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99AE" w14:textId="6C755A2D" w:rsidR="00E33FB8" w:rsidRPr="006F7D70" w:rsidRDefault="00E33FB8" w:rsidP="669CC0E7">
      <w:pPr>
        <w:rPr>
          <w:rFonts w:ascii="ＭＳ 明朝" w:eastAsia="ＭＳ 明朝" w:hAnsi="ＭＳ 明朝"/>
          <w:color w:val="000000" w:themeColor="text1"/>
          <w:sz w:val="24"/>
          <w:szCs w:val="24"/>
        </w:rPr>
      </w:pPr>
    </w:p>
    <w:p w14:paraId="40738114" w14:textId="77777777" w:rsidR="00E33FB8" w:rsidRPr="006F7D70" w:rsidRDefault="00E33FB8" w:rsidP="00E33FB8">
      <w:pPr>
        <w:jc w:val="center"/>
        <w:rPr>
          <w:rFonts w:ascii="ＭＳ 明朝" w:eastAsia="ＭＳ 明朝" w:hAnsi="ＭＳ 明朝"/>
          <w:color w:val="000000" w:themeColor="text1"/>
          <w:sz w:val="36"/>
        </w:rPr>
      </w:pPr>
      <w:r w:rsidRPr="006F7D70">
        <w:rPr>
          <w:rFonts w:ascii="ＭＳ 明朝" w:eastAsia="ＭＳ 明朝" w:hAnsi="ＭＳ 明朝" w:hint="eastAsia"/>
          <w:color w:val="000000" w:themeColor="text1"/>
          <w:sz w:val="36"/>
        </w:rPr>
        <w:t xml:space="preserve">  　契 　約 　書（総価契約）</w:t>
      </w:r>
    </w:p>
    <w:p w14:paraId="2A2BA014" w14:textId="77777777" w:rsidR="00E33FB8" w:rsidRPr="006F7D70" w:rsidRDefault="00E33FB8" w:rsidP="00E33FB8">
      <w:pPr>
        <w:rPr>
          <w:rFonts w:ascii="ＭＳ 明朝" w:eastAsia="ＭＳ 明朝" w:hAnsi="ＭＳ 明朝"/>
          <w:color w:val="000000" w:themeColor="text1"/>
          <w:sz w:val="20"/>
        </w:rPr>
      </w:pPr>
    </w:p>
    <w:p w14:paraId="66A8E180" w14:textId="5DE8348F" w:rsidR="00E33FB8" w:rsidRPr="006F7D70" w:rsidRDefault="00E33FB8" w:rsidP="00E33FB8">
      <w:pPr>
        <w:spacing w:line="500" w:lineRule="exact"/>
        <w:ind w:leftChars="-1" w:left="1700" w:hangingChars="608" w:hanging="1702"/>
        <w:rPr>
          <w:rFonts w:ascii="ＭＳ 明朝" w:eastAsia="ＭＳ 明朝" w:hAnsi="ＭＳ 明朝"/>
          <w:color w:val="000000" w:themeColor="text1"/>
          <w:sz w:val="28"/>
        </w:rPr>
      </w:pPr>
      <w:r w:rsidRPr="006F7D70">
        <w:rPr>
          <w:rFonts w:ascii="ＭＳ 明朝" w:eastAsia="ＭＳ 明朝" w:hAnsi="ＭＳ 明朝" w:hint="eastAsia"/>
          <w:color w:val="000000" w:themeColor="text1"/>
          <w:sz w:val="28"/>
        </w:rPr>
        <w:t xml:space="preserve">請負契約名　　</w:t>
      </w:r>
      <w:r w:rsidR="00527A8A" w:rsidRPr="006F7D70">
        <w:rPr>
          <w:rFonts w:ascii="ＭＳ 明朝" w:eastAsia="ＭＳ 明朝" w:hAnsi="ＭＳ 明朝" w:hint="eastAsia"/>
          <w:color w:val="000000" w:themeColor="text1"/>
          <w:sz w:val="28"/>
        </w:rPr>
        <w:t>企業保有情報の新しい提出方法に係るシステム保守等</w:t>
      </w:r>
    </w:p>
    <w:p w14:paraId="77DFDB37" w14:textId="77777777" w:rsidR="00E33FB8" w:rsidRPr="006F7D70" w:rsidRDefault="00E33FB8" w:rsidP="00E33FB8">
      <w:pPr>
        <w:spacing w:line="500" w:lineRule="exact"/>
        <w:ind w:leftChars="-1" w:left="1700" w:hangingChars="608" w:hanging="1702"/>
        <w:rPr>
          <w:rFonts w:ascii="ＭＳ 明朝" w:eastAsia="ＭＳ 明朝" w:hAnsi="ＭＳ 明朝"/>
          <w:color w:val="000000" w:themeColor="text1"/>
          <w:sz w:val="28"/>
        </w:rPr>
      </w:pPr>
    </w:p>
    <w:p w14:paraId="61E9C683" w14:textId="77777777" w:rsidR="00E33FB8" w:rsidRPr="006F7D70" w:rsidRDefault="00E33FB8" w:rsidP="00E33FB8">
      <w:pPr>
        <w:ind w:leftChars="-1" w:left="1748" w:hangingChars="625" w:hanging="1750"/>
        <w:rPr>
          <w:rFonts w:ascii="ＭＳ 明朝" w:eastAsia="ＭＳ 明朝" w:hAnsi="ＭＳ 明朝"/>
          <w:color w:val="000000" w:themeColor="text1"/>
          <w:sz w:val="28"/>
        </w:rPr>
      </w:pPr>
      <w:r w:rsidRPr="006F7D70">
        <w:rPr>
          <w:rFonts w:ascii="ＭＳ 明朝" w:eastAsia="ＭＳ 明朝" w:hAnsi="ＭＳ 明朝" w:hint="eastAsia"/>
          <w:color w:val="000000" w:themeColor="text1"/>
          <w:sz w:val="28"/>
        </w:rPr>
        <w:t>契約金額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735"/>
      </w:tblGrid>
      <w:tr w:rsidR="006F7D70" w:rsidRPr="006F7D70" w14:paraId="3CA171AE" w14:textId="77777777" w:rsidTr="00E274BA">
        <w:trPr>
          <w:trHeight w:val="708"/>
          <w:jc w:val="center"/>
        </w:trPr>
        <w:tc>
          <w:tcPr>
            <w:tcW w:w="630" w:type="dxa"/>
            <w:tcBorders>
              <w:right w:val="dotted" w:sz="4" w:space="0" w:color="auto"/>
            </w:tcBorders>
            <w:vAlign w:val="center"/>
          </w:tcPr>
          <w:p w14:paraId="60718167" w14:textId="77777777" w:rsidR="00E33FB8" w:rsidRPr="006F7D70" w:rsidRDefault="00E33FB8" w:rsidP="00E274BA">
            <w:pPr>
              <w:jc w:val="center"/>
              <w:rPr>
                <w:rFonts w:ascii="ＭＳ 明朝" w:eastAsia="ＭＳ 明朝" w:hAnsi="ＭＳ 明朝"/>
                <w:color w:val="000000" w:themeColor="text1"/>
                <w:sz w:val="24"/>
              </w:rPr>
            </w:pPr>
          </w:p>
        </w:tc>
        <w:tc>
          <w:tcPr>
            <w:tcW w:w="630" w:type="dxa"/>
            <w:tcBorders>
              <w:left w:val="dotted" w:sz="4" w:space="0" w:color="auto"/>
            </w:tcBorders>
            <w:vAlign w:val="center"/>
          </w:tcPr>
          <w:p w14:paraId="7D7E493F" w14:textId="77777777" w:rsidR="00E33FB8" w:rsidRPr="006F7D70" w:rsidRDefault="00E33FB8" w:rsidP="00E274BA">
            <w:pPr>
              <w:jc w:val="center"/>
              <w:rPr>
                <w:rFonts w:ascii="ＭＳ 明朝" w:eastAsia="ＭＳ 明朝" w:hAnsi="ＭＳ 明朝"/>
                <w:color w:val="000000" w:themeColor="text1"/>
                <w:sz w:val="24"/>
              </w:rPr>
            </w:pPr>
          </w:p>
        </w:tc>
        <w:tc>
          <w:tcPr>
            <w:tcW w:w="630" w:type="dxa"/>
            <w:tcBorders>
              <w:right w:val="dotted" w:sz="4" w:space="0" w:color="auto"/>
            </w:tcBorders>
            <w:vAlign w:val="center"/>
          </w:tcPr>
          <w:p w14:paraId="70CCE740"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金</w:t>
            </w:r>
          </w:p>
        </w:tc>
        <w:tc>
          <w:tcPr>
            <w:tcW w:w="630" w:type="dxa"/>
            <w:tcBorders>
              <w:left w:val="dotted" w:sz="4" w:space="0" w:color="auto"/>
              <w:right w:val="dotted" w:sz="4" w:space="0" w:color="auto"/>
            </w:tcBorders>
            <w:vAlign w:val="center"/>
          </w:tcPr>
          <w:p w14:paraId="7FD07BB5"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7C26B986"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right w:val="dotted" w:sz="4" w:space="0" w:color="auto"/>
            </w:tcBorders>
            <w:vAlign w:val="center"/>
          </w:tcPr>
          <w:p w14:paraId="74A843BC"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left w:val="dotted" w:sz="4" w:space="0" w:color="auto"/>
              <w:right w:val="dotted" w:sz="4" w:space="0" w:color="auto"/>
            </w:tcBorders>
            <w:vAlign w:val="center"/>
          </w:tcPr>
          <w:p w14:paraId="763B7F73"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63955E3B"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right w:val="dotted" w:sz="4" w:space="0" w:color="auto"/>
            </w:tcBorders>
            <w:vAlign w:val="center"/>
          </w:tcPr>
          <w:p w14:paraId="744CD639"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left w:val="dotted" w:sz="4" w:space="0" w:color="auto"/>
              <w:right w:val="dotted" w:sz="4" w:space="0" w:color="auto"/>
            </w:tcBorders>
            <w:vAlign w:val="center"/>
          </w:tcPr>
          <w:p w14:paraId="42C32BEA"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630" w:type="dxa"/>
            <w:tcBorders>
              <w:left w:val="dotted" w:sz="4" w:space="0" w:color="auto"/>
            </w:tcBorders>
            <w:vAlign w:val="center"/>
          </w:tcPr>
          <w:p w14:paraId="5478765D" w14:textId="77777777" w:rsidR="00E33FB8" w:rsidRPr="006F7D70" w:rsidRDefault="00E33FB8" w:rsidP="00E274BA">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w:t>
            </w:r>
          </w:p>
        </w:tc>
        <w:tc>
          <w:tcPr>
            <w:tcW w:w="735" w:type="dxa"/>
            <w:tcBorders>
              <w:top w:val="nil"/>
              <w:bottom w:val="nil"/>
              <w:right w:val="nil"/>
            </w:tcBorders>
          </w:tcPr>
          <w:p w14:paraId="2C61BD21" w14:textId="77777777" w:rsidR="00E33FB8" w:rsidRPr="006F7D70" w:rsidRDefault="00E33FB8" w:rsidP="00E274BA">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円也</w:t>
            </w:r>
          </w:p>
        </w:tc>
      </w:tr>
    </w:tbl>
    <w:p w14:paraId="1893001F" w14:textId="77777777" w:rsidR="00E33FB8" w:rsidRPr="006F7D70" w:rsidRDefault="00E33FB8" w:rsidP="00E33FB8">
      <w:pPr>
        <w:rPr>
          <w:rFonts w:ascii="ＭＳ 明朝" w:eastAsia="ＭＳ 明朝" w:hAnsi="ＭＳ 明朝"/>
          <w:color w:val="000000" w:themeColor="text1"/>
        </w:rPr>
      </w:pPr>
      <w:r w:rsidRPr="006F7D70">
        <w:rPr>
          <w:rFonts w:ascii="ＭＳ 明朝" w:eastAsia="ＭＳ 明朝" w:hAnsi="ＭＳ 明朝" w:hint="eastAsia"/>
          <w:color w:val="000000" w:themeColor="text1"/>
        </w:rPr>
        <w:t xml:space="preserve">　　　　　　　　　               （うち消費税及び地方消費税額金　　　　　円）</w:t>
      </w:r>
    </w:p>
    <w:p w14:paraId="5A786BEB" w14:textId="77777777" w:rsidR="00E33FB8" w:rsidRPr="006F7D70" w:rsidRDefault="00E33FB8" w:rsidP="00E33FB8">
      <w:pPr>
        <w:rPr>
          <w:rFonts w:ascii="ＭＳ 明朝" w:eastAsia="ＭＳ 明朝" w:hAnsi="ＭＳ 明朝"/>
          <w:color w:val="000000" w:themeColor="text1"/>
          <w:sz w:val="24"/>
        </w:rPr>
      </w:pPr>
    </w:p>
    <w:p w14:paraId="58D0FB39" w14:textId="6E9376B3" w:rsidR="00E33FB8" w:rsidRPr="006F7D70" w:rsidRDefault="00E33FB8" w:rsidP="00E33FB8">
      <w:pPr>
        <w:ind w:leftChars="-1" w:hanging="2"/>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上記の</w:t>
      </w:r>
      <w:r w:rsidR="00527A8A" w:rsidRPr="006F7D70">
        <w:rPr>
          <w:rFonts w:ascii="ＭＳ 明朝" w:eastAsia="ＭＳ 明朝" w:hAnsi="ＭＳ 明朝" w:hint="eastAsia"/>
          <w:color w:val="000000" w:themeColor="text1"/>
          <w:sz w:val="24"/>
          <w:szCs w:val="24"/>
        </w:rPr>
        <w:t>企業保有情報の新しい提出方法に係るシステム保守等</w:t>
      </w:r>
      <w:r w:rsidRPr="006F7D70">
        <w:rPr>
          <w:rFonts w:ascii="ＭＳ 明朝" w:eastAsia="ＭＳ 明朝" w:hAnsi="ＭＳ 明朝" w:hint="eastAsia"/>
          <w:color w:val="000000" w:themeColor="text1"/>
          <w:sz w:val="24"/>
          <w:szCs w:val="24"/>
        </w:rPr>
        <w:t>に関する業務につき、</w:t>
      </w:r>
    </w:p>
    <w:p w14:paraId="6442A647" w14:textId="77777777" w:rsidR="00E33FB8" w:rsidRPr="006F7D70" w:rsidRDefault="00E33FB8" w:rsidP="00E33FB8">
      <w:pPr>
        <w:ind w:leftChars="-1" w:hanging="2"/>
        <w:rPr>
          <w:rFonts w:ascii="ＭＳ 明朝" w:eastAsia="ＭＳ 明朝" w:hAnsi="ＭＳ 明朝"/>
          <w:color w:val="000000" w:themeColor="text1"/>
          <w:sz w:val="24"/>
          <w:szCs w:val="24"/>
        </w:rPr>
      </w:pPr>
    </w:p>
    <w:p w14:paraId="6BF1D333" w14:textId="029EBF88" w:rsidR="00E33FB8" w:rsidRPr="006F7D70" w:rsidRDefault="00E33FB8" w:rsidP="00E33FB8">
      <w:pPr>
        <w:ind w:leftChars="-1" w:left="-2" w:firstLineChars="100" w:firstLine="240"/>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支出負担行為担当官　　デジタル庁会計担当参事官　</w:t>
      </w:r>
      <w:r w:rsidR="00527A8A" w:rsidRPr="006F7D70">
        <w:rPr>
          <w:rFonts w:ascii="ＭＳ 明朝" w:eastAsia="ＭＳ 明朝" w:hAnsi="ＭＳ 明朝" w:hint="eastAsia"/>
          <w:color w:val="000000" w:themeColor="text1"/>
          <w:sz w:val="24"/>
          <w:szCs w:val="24"/>
        </w:rPr>
        <w:t>杉本　敬次</w:t>
      </w:r>
      <w:r w:rsidRPr="006F7D70">
        <w:rPr>
          <w:rFonts w:ascii="ＭＳ 明朝" w:eastAsia="ＭＳ 明朝" w:hAnsi="ＭＳ 明朝" w:hint="eastAsia"/>
          <w:color w:val="000000" w:themeColor="text1"/>
          <w:sz w:val="24"/>
          <w:szCs w:val="24"/>
        </w:rPr>
        <w:t xml:space="preserve">　　を甲とし、</w:t>
      </w:r>
    </w:p>
    <w:p w14:paraId="37402A76" w14:textId="77777777" w:rsidR="00E33FB8" w:rsidRPr="006F7D70" w:rsidRDefault="00E33FB8" w:rsidP="00E33FB8">
      <w:pPr>
        <w:rPr>
          <w:rFonts w:ascii="ＭＳ 明朝" w:eastAsia="ＭＳ 明朝" w:hAnsi="ＭＳ 明朝"/>
          <w:color w:val="000000" w:themeColor="text1"/>
          <w:sz w:val="24"/>
          <w:szCs w:val="24"/>
        </w:rPr>
      </w:pPr>
    </w:p>
    <w:p w14:paraId="33A9D01A" w14:textId="77777777" w:rsidR="00E33FB8" w:rsidRPr="006F7D70" w:rsidRDefault="00E33FB8" w:rsidP="00E33FB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w:t>
      </w:r>
      <w:r w:rsidRPr="006F7D70">
        <w:rPr>
          <w:rFonts w:ascii="ＭＳ 明朝" w:eastAsia="ＭＳ 明朝" w:hAnsi="ＭＳ 明朝" w:hint="eastAsia"/>
          <w:color w:val="000000" w:themeColor="text1"/>
          <w:sz w:val="24"/>
          <w:szCs w:val="24"/>
          <w:u w:val="single"/>
        </w:rPr>
        <w:t xml:space="preserve">　　　　　　　　　　　　　　</w:t>
      </w:r>
      <w:r w:rsidRPr="006F7D70">
        <w:rPr>
          <w:rFonts w:ascii="ＭＳ 明朝" w:eastAsia="ＭＳ 明朝" w:hAnsi="ＭＳ 明朝" w:hint="eastAsia"/>
          <w:color w:val="000000" w:themeColor="text1"/>
          <w:sz w:val="24"/>
          <w:szCs w:val="24"/>
        </w:rPr>
        <w:t xml:space="preserve">　を乙として</w:t>
      </w:r>
    </w:p>
    <w:p w14:paraId="14A14A1E" w14:textId="77777777" w:rsidR="00E33FB8" w:rsidRPr="006F7D70" w:rsidRDefault="00E33FB8" w:rsidP="00E33FB8">
      <w:pPr>
        <w:ind w:leftChars="-1" w:left="-2"/>
        <w:rPr>
          <w:rFonts w:ascii="ＭＳ 明朝" w:eastAsia="ＭＳ 明朝" w:hAnsi="ＭＳ 明朝"/>
          <w:color w:val="000000" w:themeColor="text1"/>
          <w:sz w:val="24"/>
          <w:szCs w:val="24"/>
        </w:rPr>
      </w:pPr>
    </w:p>
    <w:p w14:paraId="0AA51E1E" w14:textId="77777777" w:rsidR="00E33FB8" w:rsidRPr="006F7D70" w:rsidRDefault="00E33FB8" w:rsidP="00E33FB8">
      <w:pPr>
        <w:ind w:leftChars="-1" w:left="-2"/>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後述の条項により契約を締結する。</w:t>
      </w:r>
    </w:p>
    <w:p w14:paraId="7B8127BB" w14:textId="77777777" w:rsidR="00E33FB8" w:rsidRPr="006F7D70" w:rsidRDefault="00E33FB8" w:rsidP="00E33FB8">
      <w:pPr>
        <w:rPr>
          <w:rFonts w:ascii="ＭＳ 明朝" w:eastAsia="ＭＳ 明朝" w:hAnsi="ＭＳ 明朝"/>
          <w:color w:val="000000" w:themeColor="text1"/>
          <w:sz w:val="24"/>
          <w:szCs w:val="24"/>
        </w:rPr>
      </w:pPr>
    </w:p>
    <w:p w14:paraId="24DE3209" w14:textId="77777777" w:rsidR="00E33FB8" w:rsidRPr="006F7D70" w:rsidRDefault="00E33FB8" w:rsidP="00E33FB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本契約を証するため、この証書２通を作成し、双方記名押印の上各１通を保管する。</w:t>
      </w:r>
    </w:p>
    <w:p w14:paraId="7B325BE8" w14:textId="77777777" w:rsidR="00E33FB8" w:rsidRPr="006F7D70" w:rsidRDefault="00E33FB8" w:rsidP="00E33FB8">
      <w:pPr>
        <w:rPr>
          <w:rFonts w:ascii="ＭＳ 明朝" w:eastAsia="ＭＳ 明朝" w:hAnsi="ＭＳ 明朝"/>
          <w:color w:val="000000" w:themeColor="text1"/>
          <w:sz w:val="24"/>
          <w:szCs w:val="24"/>
        </w:rPr>
      </w:pPr>
    </w:p>
    <w:p w14:paraId="55FCCEE9" w14:textId="77777777" w:rsidR="00E33FB8" w:rsidRPr="006F7D70" w:rsidRDefault="00E33FB8" w:rsidP="00E33FB8">
      <w:pPr>
        <w:ind w:firstLineChars="100" w:firstLine="240"/>
        <w:rPr>
          <w:rFonts w:ascii="ＭＳ 明朝" w:eastAsia="ＭＳ 明朝" w:hAnsi="ＭＳ 明朝"/>
          <w:color w:val="000000" w:themeColor="text1"/>
          <w:sz w:val="24"/>
          <w:szCs w:val="24"/>
          <w:u w:val="single"/>
        </w:rPr>
      </w:pPr>
      <w:r w:rsidRPr="006F7D70">
        <w:rPr>
          <w:rFonts w:ascii="ＭＳ 明朝" w:eastAsia="ＭＳ 明朝" w:hAnsi="ＭＳ 明朝" w:hint="eastAsia"/>
          <w:color w:val="000000" w:themeColor="text1"/>
          <w:sz w:val="24"/>
          <w:szCs w:val="24"/>
          <w:u w:val="single"/>
        </w:rPr>
        <w:t>令和　　年　　月　　日</w:t>
      </w:r>
    </w:p>
    <w:p w14:paraId="5E9AB5C2" w14:textId="77777777" w:rsidR="00E33FB8" w:rsidRPr="006F7D70" w:rsidRDefault="00E33FB8" w:rsidP="00E33FB8">
      <w:pPr>
        <w:rPr>
          <w:rFonts w:ascii="ＭＳ 明朝" w:eastAsia="ＭＳ 明朝" w:hAnsi="ＭＳ 明朝"/>
          <w:color w:val="000000" w:themeColor="text1"/>
          <w:sz w:val="24"/>
          <w:szCs w:val="24"/>
        </w:rPr>
      </w:pPr>
    </w:p>
    <w:p w14:paraId="703BA9A4" w14:textId="77777777" w:rsidR="00E33FB8" w:rsidRPr="006F7D70" w:rsidRDefault="00E33FB8" w:rsidP="00E33FB8">
      <w:pPr>
        <w:rPr>
          <w:rFonts w:ascii="ＭＳ 明朝" w:eastAsia="ＭＳ 明朝" w:hAnsi="ＭＳ 明朝"/>
          <w:color w:val="000000" w:themeColor="text1"/>
          <w:sz w:val="24"/>
          <w:szCs w:val="24"/>
        </w:rPr>
      </w:pPr>
    </w:p>
    <w:p w14:paraId="3BE7F46F" w14:textId="77777777" w:rsidR="00E33FB8" w:rsidRPr="006F7D70" w:rsidRDefault="00E33FB8" w:rsidP="00E33FB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甲　　デジタル庁会計担当参事官</w:t>
      </w:r>
    </w:p>
    <w:p w14:paraId="4C9929E7" w14:textId="77777777" w:rsidR="00E33FB8" w:rsidRPr="006F7D70" w:rsidRDefault="00E33FB8" w:rsidP="00E33FB8">
      <w:pPr>
        <w:rPr>
          <w:rFonts w:ascii="ＭＳ 明朝" w:eastAsia="ＭＳ 明朝" w:hAnsi="ＭＳ 明朝"/>
          <w:color w:val="000000" w:themeColor="text1"/>
          <w:sz w:val="24"/>
          <w:szCs w:val="24"/>
        </w:rPr>
      </w:pPr>
    </w:p>
    <w:p w14:paraId="57E595A3" w14:textId="51095FDC" w:rsidR="00E33FB8" w:rsidRPr="006F7D70" w:rsidRDefault="00E33FB8" w:rsidP="00F461D8">
      <w:pPr>
        <w:ind w:firstLineChars="1300" w:firstLine="3120"/>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東京都</w:t>
      </w:r>
      <w:r w:rsidR="00F461D8" w:rsidRPr="006F7D70">
        <w:rPr>
          <w:rFonts w:ascii="ＭＳ 明朝" w:eastAsia="ＭＳ 明朝" w:hAnsi="ＭＳ 明朝" w:hint="eastAsia"/>
          <w:color w:val="000000" w:themeColor="text1"/>
          <w:sz w:val="24"/>
          <w:szCs w:val="24"/>
        </w:rPr>
        <w:t>千代田区紀尾井町１－３</w:t>
      </w:r>
    </w:p>
    <w:p w14:paraId="2C3B4354" w14:textId="043781C4" w:rsidR="00F461D8" w:rsidRPr="006F7D70" w:rsidRDefault="00F461D8" w:rsidP="00F461D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東京ガーデンテラス紀尾井町</w:t>
      </w:r>
    </w:p>
    <w:p w14:paraId="1DAA66C8" w14:textId="77777777" w:rsidR="00E33FB8" w:rsidRPr="006F7D70" w:rsidRDefault="00E33FB8" w:rsidP="00E33FB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支出負担行為担当官</w:t>
      </w:r>
    </w:p>
    <w:p w14:paraId="2D35D4F5" w14:textId="14CDB23E" w:rsidR="00E33FB8" w:rsidRPr="006F7D70" w:rsidRDefault="00E33FB8" w:rsidP="00E33FB8">
      <w:pP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 xml:space="preserve">　　　　　　　　　　　　　デジタル庁</w:t>
      </w:r>
      <w:r w:rsidR="00D54823" w:rsidRPr="006F7D70">
        <w:rPr>
          <w:rFonts w:ascii="ＭＳ 明朝" w:eastAsia="ＭＳ 明朝" w:hAnsi="ＭＳ 明朝" w:hint="eastAsia"/>
          <w:color w:val="000000" w:themeColor="text1"/>
          <w:sz w:val="24"/>
          <w:szCs w:val="24"/>
        </w:rPr>
        <w:t>会計担当</w:t>
      </w:r>
      <w:r w:rsidRPr="006F7D70">
        <w:rPr>
          <w:rFonts w:ascii="ＭＳ 明朝" w:eastAsia="ＭＳ 明朝" w:hAnsi="ＭＳ 明朝" w:hint="eastAsia"/>
          <w:color w:val="000000" w:themeColor="text1"/>
          <w:sz w:val="24"/>
          <w:szCs w:val="24"/>
        </w:rPr>
        <w:t xml:space="preserve">参事官　</w:t>
      </w:r>
      <w:r w:rsidR="00527A8A" w:rsidRPr="006F7D70">
        <w:rPr>
          <w:rFonts w:ascii="ＭＳ 明朝" w:eastAsia="ＭＳ 明朝" w:hAnsi="ＭＳ 明朝" w:hint="eastAsia"/>
          <w:color w:val="000000" w:themeColor="text1"/>
          <w:sz w:val="24"/>
          <w:szCs w:val="24"/>
        </w:rPr>
        <w:t>杉本　敬次</w:t>
      </w:r>
    </w:p>
    <w:p w14:paraId="05378DBB" w14:textId="77777777" w:rsidR="00E33FB8" w:rsidRPr="006F7D70" w:rsidRDefault="00E33FB8" w:rsidP="00E33FB8">
      <w:pPr>
        <w:rPr>
          <w:rFonts w:ascii="ＭＳ 明朝" w:eastAsia="ＭＳ 明朝" w:hAnsi="ＭＳ 明朝"/>
          <w:color w:val="000000" w:themeColor="text1"/>
          <w:sz w:val="24"/>
          <w:szCs w:val="24"/>
        </w:rPr>
      </w:pPr>
    </w:p>
    <w:p w14:paraId="3F44E06D" w14:textId="77777777" w:rsidR="00E33FB8" w:rsidRPr="006F7D70" w:rsidRDefault="00E33FB8" w:rsidP="00E33FB8">
      <w:pPr>
        <w:rPr>
          <w:rFonts w:ascii="ＭＳ 明朝" w:eastAsia="ＭＳ 明朝" w:hAnsi="ＭＳ 明朝"/>
          <w:color w:val="000000" w:themeColor="text1"/>
          <w:sz w:val="24"/>
          <w:szCs w:val="24"/>
          <w:u w:val="single"/>
        </w:rPr>
      </w:pPr>
      <w:r w:rsidRPr="006F7D70">
        <w:rPr>
          <w:rFonts w:ascii="ＭＳ 明朝" w:eastAsia="ＭＳ 明朝" w:hAnsi="ＭＳ 明朝" w:hint="eastAsia"/>
          <w:color w:val="000000" w:themeColor="text1"/>
          <w:sz w:val="24"/>
          <w:szCs w:val="24"/>
        </w:rPr>
        <w:t xml:space="preserve">　　乙　　</w:t>
      </w:r>
      <w:r w:rsidRPr="006F7D70">
        <w:rPr>
          <w:rFonts w:ascii="ＭＳ 明朝" w:eastAsia="ＭＳ 明朝" w:hAnsi="ＭＳ 明朝" w:hint="eastAsia"/>
          <w:color w:val="000000" w:themeColor="text1"/>
          <w:sz w:val="24"/>
          <w:szCs w:val="24"/>
          <w:u w:val="single"/>
        </w:rPr>
        <w:t xml:space="preserve">　　　　　　　　　　　　　　　　</w:t>
      </w:r>
    </w:p>
    <w:p w14:paraId="506296DB" w14:textId="77777777" w:rsidR="00E33FB8" w:rsidRPr="006F7D70" w:rsidRDefault="00E33FB8" w:rsidP="00E33FB8">
      <w:pPr>
        <w:rPr>
          <w:rFonts w:ascii="ＭＳ 明朝" w:eastAsia="ＭＳ 明朝" w:hAnsi="ＭＳ 明朝"/>
          <w:color w:val="000000" w:themeColor="text1"/>
          <w:sz w:val="24"/>
          <w:szCs w:val="24"/>
        </w:rPr>
      </w:pPr>
    </w:p>
    <w:p w14:paraId="7142208E" w14:textId="77777777" w:rsidR="00E33FB8" w:rsidRPr="006F7D70" w:rsidRDefault="00E33FB8" w:rsidP="00E33FB8">
      <w:pPr>
        <w:ind w:firstLineChars="1300" w:firstLine="3120"/>
        <w:rPr>
          <w:rFonts w:ascii="ＭＳ 明朝" w:eastAsia="ＭＳ 明朝" w:hAnsi="ＭＳ 明朝"/>
          <w:color w:val="000000" w:themeColor="text1"/>
          <w:sz w:val="24"/>
          <w:szCs w:val="24"/>
          <w:u w:val="single"/>
        </w:rPr>
      </w:pPr>
      <w:r w:rsidRPr="006F7D70">
        <w:rPr>
          <w:rFonts w:ascii="ＭＳ 明朝" w:eastAsia="ＭＳ 明朝" w:hAnsi="ＭＳ 明朝" w:hint="eastAsia"/>
          <w:color w:val="000000" w:themeColor="text1"/>
          <w:sz w:val="24"/>
          <w:szCs w:val="24"/>
          <w:u w:val="single"/>
        </w:rPr>
        <w:t xml:space="preserve">住　　　所　　　　　　　　　　　　　　</w:t>
      </w:r>
    </w:p>
    <w:p w14:paraId="10E7CEFD" w14:textId="77777777" w:rsidR="00E33FB8" w:rsidRPr="006F7D70" w:rsidRDefault="00E33FB8" w:rsidP="00E33FB8">
      <w:pPr>
        <w:rPr>
          <w:rFonts w:ascii="ＭＳ 明朝" w:eastAsia="ＭＳ 明朝" w:hAnsi="ＭＳ 明朝"/>
          <w:color w:val="000000" w:themeColor="text1"/>
          <w:sz w:val="24"/>
          <w:szCs w:val="24"/>
          <w:u w:val="single"/>
        </w:rPr>
      </w:pPr>
    </w:p>
    <w:p w14:paraId="27FC8CDD" w14:textId="77777777" w:rsidR="00E33FB8" w:rsidRPr="006F7D70" w:rsidRDefault="00E33FB8" w:rsidP="00E33FB8">
      <w:pPr>
        <w:rPr>
          <w:rFonts w:ascii="ＭＳ 明朝" w:eastAsia="ＭＳ 明朝" w:hAnsi="ＭＳ 明朝"/>
          <w:color w:val="000000" w:themeColor="text1"/>
          <w:sz w:val="24"/>
          <w:szCs w:val="24"/>
          <w:u w:val="single"/>
        </w:rPr>
      </w:pPr>
      <w:r w:rsidRPr="006F7D70">
        <w:rPr>
          <w:rFonts w:ascii="ＭＳ 明朝" w:eastAsia="ＭＳ 明朝" w:hAnsi="ＭＳ 明朝" w:hint="eastAsia"/>
          <w:color w:val="000000" w:themeColor="text1"/>
          <w:sz w:val="24"/>
          <w:szCs w:val="24"/>
        </w:rPr>
        <w:t xml:space="preserve">　　　　　　　　　　　　　</w:t>
      </w:r>
      <w:r w:rsidRPr="006F7D70">
        <w:rPr>
          <w:rFonts w:ascii="ＭＳ 明朝" w:eastAsia="ＭＳ 明朝" w:hAnsi="ＭＳ 明朝" w:hint="eastAsia"/>
          <w:color w:val="000000" w:themeColor="text1"/>
          <w:sz w:val="24"/>
          <w:szCs w:val="24"/>
          <w:u w:val="single"/>
        </w:rPr>
        <w:t xml:space="preserve">代表者氏名　　　　　　　　　　　　　　</w:t>
      </w:r>
    </w:p>
    <w:p w14:paraId="1EB4C2AB" w14:textId="77777777" w:rsidR="00E33FB8" w:rsidRPr="006F7D70" w:rsidRDefault="00E33FB8" w:rsidP="00E33FB8">
      <w:pPr>
        <w:rPr>
          <w:rFonts w:ascii="ＭＳ 明朝" w:eastAsia="ＭＳ 明朝" w:hAnsi="ＭＳ 明朝"/>
          <w:color w:val="000000" w:themeColor="text1"/>
          <w:sz w:val="24"/>
          <w:szCs w:val="24"/>
        </w:rPr>
      </w:pPr>
    </w:p>
    <w:p w14:paraId="179CDF6F" w14:textId="77777777" w:rsidR="00E33FB8" w:rsidRPr="006F7D70" w:rsidRDefault="00E33FB8" w:rsidP="00E33FB8">
      <w:pPr>
        <w:rPr>
          <w:rFonts w:ascii="ＭＳ 明朝" w:eastAsia="ＭＳ 明朝" w:hAnsi="ＭＳ 明朝"/>
          <w:color w:val="000000" w:themeColor="text1"/>
          <w:sz w:val="24"/>
          <w:szCs w:val="24"/>
        </w:rPr>
      </w:pPr>
    </w:p>
    <w:p w14:paraId="78345979" w14:textId="77777777" w:rsidR="00E33FB8" w:rsidRPr="006F7D70" w:rsidRDefault="00E33FB8" w:rsidP="00E33FB8">
      <w:pPr>
        <w:pStyle w:val="a6"/>
        <w:numPr>
          <w:ilvl w:val="0"/>
          <w:numId w:val="3"/>
        </w:numPr>
        <w:ind w:leftChars="0"/>
        <w:jc w:val="center"/>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総　則</w:t>
      </w:r>
    </w:p>
    <w:p w14:paraId="0B5960FC" w14:textId="77777777" w:rsidR="00E33FB8" w:rsidRPr="006F7D70" w:rsidRDefault="00E33FB8" w:rsidP="00E33FB8">
      <w:pPr>
        <w:rPr>
          <w:rFonts w:ascii="ＭＳ 明朝" w:eastAsia="ＭＳ 明朝" w:hAnsi="ＭＳ 明朝"/>
          <w:color w:val="000000" w:themeColor="text1"/>
          <w:sz w:val="24"/>
          <w:szCs w:val="24"/>
        </w:rPr>
      </w:pPr>
    </w:p>
    <w:p w14:paraId="7EEA57EB"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（契約の目的）</w:t>
      </w:r>
    </w:p>
    <w:p w14:paraId="7F3BD14C" w14:textId="22F03B7D" w:rsidR="00E33FB8" w:rsidRPr="006F7D70" w:rsidRDefault="00E33FB8" w:rsidP="00E33FB8">
      <w:pPr>
        <w:ind w:left="223" w:hangingChars="93" w:hanging="223"/>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第１条　乙は、本契約書のほか、本契約書に附属する仕様書、仕様書に添付された文書及び提案書並びにその他の書類で明記したすべての内容（以下「仕様書等」という。）に基づき、</w:t>
      </w:r>
      <w:r w:rsidR="00527A8A" w:rsidRPr="006F7D70">
        <w:rPr>
          <w:rFonts w:ascii="ＭＳ 明朝" w:eastAsia="ＭＳ 明朝" w:hAnsi="ＭＳ 明朝" w:hint="eastAsia"/>
          <w:color w:val="000000" w:themeColor="text1"/>
          <w:sz w:val="24"/>
        </w:rPr>
        <w:t>企業保有情報の新しい提出方法に係るシステム保守等</w:t>
      </w:r>
      <w:r w:rsidRPr="006F7D70">
        <w:rPr>
          <w:rFonts w:ascii="ＭＳ 明朝" w:eastAsia="ＭＳ 明朝" w:hAnsi="ＭＳ 明朝" w:hint="eastAsia"/>
          <w:color w:val="000000" w:themeColor="text1"/>
          <w:sz w:val="24"/>
        </w:rPr>
        <w:t>に関する業務を完了のうえ、仕様書に定める成果物（以下「成果物」という。）を甲の指定する場所に納入する業務（以下「本件業務」という。）を請け負い、甲は、その対価を乙に支払うものとする。</w:t>
      </w:r>
    </w:p>
    <w:p w14:paraId="34D9456C" w14:textId="77777777" w:rsidR="00E33FB8" w:rsidRPr="006F7D70" w:rsidRDefault="00E33FB8" w:rsidP="00E33FB8">
      <w:pPr>
        <w:ind w:left="223" w:hangingChars="93" w:hanging="223"/>
        <w:rPr>
          <w:rFonts w:ascii="ＭＳ 明朝" w:eastAsia="ＭＳ 明朝" w:hAnsi="ＭＳ 明朝"/>
          <w:color w:val="000000" w:themeColor="text1"/>
          <w:sz w:val="24"/>
        </w:rPr>
      </w:pPr>
    </w:p>
    <w:p w14:paraId="0E4920F8"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（本件業務の契約期間等）</w:t>
      </w:r>
    </w:p>
    <w:p w14:paraId="268290AE" w14:textId="17C6A741" w:rsidR="00E33FB8" w:rsidRPr="006F7D70" w:rsidRDefault="00E33FB8" w:rsidP="005E164F">
      <w:pPr>
        <w:ind w:leftChars="40" w:left="324"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第２条　本件業務の契約期間、成果物の納入期限、納入場所その他の詳細な条件は、仕様書等のとおりとする。</w:t>
      </w:r>
    </w:p>
    <w:p w14:paraId="79F51ABB" w14:textId="77777777" w:rsidR="00E33FB8" w:rsidRPr="006F7D70" w:rsidRDefault="00E33FB8" w:rsidP="00E33FB8">
      <w:pPr>
        <w:rPr>
          <w:rFonts w:ascii="ＭＳ 明朝" w:eastAsia="ＭＳ 明朝" w:hAnsi="ＭＳ 明朝"/>
          <w:color w:val="000000" w:themeColor="text1"/>
          <w:sz w:val="24"/>
        </w:rPr>
      </w:pPr>
    </w:p>
    <w:p w14:paraId="4B0F68A0"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（契約保証金）</w:t>
      </w:r>
    </w:p>
    <w:p w14:paraId="292DA329"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第３条　甲は、本契約に係る乙が納付すべき契約保証金の納付を全額免除する。</w:t>
      </w:r>
    </w:p>
    <w:p w14:paraId="56D917FC" w14:textId="77777777" w:rsidR="00E33FB8" w:rsidRPr="006F7D70" w:rsidRDefault="00E33FB8" w:rsidP="00E33FB8">
      <w:pPr>
        <w:rPr>
          <w:rFonts w:ascii="ＭＳ 明朝" w:eastAsia="ＭＳ 明朝" w:hAnsi="ＭＳ 明朝"/>
          <w:color w:val="000000" w:themeColor="text1"/>
          <w:sz w:val="24"/>
        </w:rPr>
      </w:pPr>
    </w:p>
    <w:p w14:paraId="617A124F"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（代金）</w:t>
      </w:r>
    </w:p>
    <w:p w14:paraId="231D52E4"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第４条　甲は、乙に対し、仕様書等に従い、本件業務に対する対価に消費税額及び地方消費税額（消費税法（昭和63年法律第108号）第28条第１項及び第29条並びに地方税法（昭和25年法律第226号）第72条の82及び第72条の83の規定に基づき、算出した額）を加算した額（以下「代金」という。）を支払うものとする。なお、本契約に基づき支払う代金の合計金額を「契約金額」という。</w:t>
      </w:r>
    </w:p>
    <w:p w14:paraId="3701C7C6"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15FC4E57" w14:textId="77777777" w:rsidR="00DA6CF5" w:rsidRPr="006F7D70" w:rsidRDefault="00DA6CF5" w:rsidP="00DA6CF5">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（権利義務の譲渡等）</w:t>
      </w:r>
    </w:p>
    <w:p w14:paraId="0B561B1A" w14:textId="77777777" w:rsidR="00DA6CF5" w:rsidRPr="006F7D70" w:rsidRDefault="00DA6CF5" w:rsidP="00DA6CF5">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第５条　乙は、本契約によって生ずる権利の全部又は一部を甲の書面による承諾を得ずに、第三者に譲渡し、又は承継させてはならない。ただし、あらかじめ、甲の承諾を得た場合は、この限りではない。</w:t>
      </w:r>
    </w:p>
    <w:p w14:paraId="015A7078" w14:textId="757D545C" w:rsidR="00DA6CF5" w:rsidRPr="006F7D70" w:rsidRDefault="00DA6CF5" w:rsidP="00DA6CF5">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乙は、成果物（</w:t>
      </w:r>
      <w:r w:rsidR="00A34ED4" w:rsidRPr="006F7D70">
        <w:rPr>
          <w:rFonts w:ascii="ＭＳ 明朝" w:eastAsia="ＭＳ 明朝" w:hAnsi="ＭＳ 明朝" w:hint="eastAsia"/>
          <w:color w:val="000000" w:themeColor="text1"/>
          <w:sz w:val="24"/>
        </w:rPr>
        <w:t>仕様書に定めるもの。</w:t>
      </w:r>
      <w:r w:rsidRPr="006F7D70">
        <w:rPr>
          <w:rFonts w:ascii="ＭＳ 明朝" w:eastAsia="ＭＳ 明朝" w:hAnsi="ＭＳ 明朝" w:hint="eastAsia"/>
          <w:color w:val="000000" w:themeColor="text1"/>
          <w:sz w:val="24"/>
        </w:rPr>
        <w:t>未完成の成果物及び業務を行う上で得られた記録等を含む。</w:t>
      </w:r>
      <w:r w:rsidR="00A34ED4" w:rsidRPr="006F7D70">
        <w:rPr>
          <w:rFonts w:ascii="ＭＳ 明朝" w:eastAsia="ＭＳ 明朝" w:hAnsi="ＭＳ 明朝" w:hint="eastAsia"/>
          <w:color w:val="000000" w:themeColor="text1"/>
          <w:sz w:val="24"/>
        </w:rPr>
        <w:t>以下同じ。</w:t>
      </w:r>
      <w:r w:rsidRPr="006F7D70">
        <w:rPr>
          <w:rFonts w:ascii="ＭＳ 明朝" w:eastAsia="ＭＳ 明朝" w:hAnsi="ＭＳ 明朝" w:hint="eastAsia"/>
          <w:color w:val="000000" w:themeColor="text1"/>
          <w:sz w:val="24"/>
        </w:rPr>
        <w:t>）を第三者に譲渡し、貸与し、又は質権その他の担保の目的に供してはならない。ただし、あらかじめ、甲の承諾を得た場合は、この限りでない。</w:t>
      </w:r>
    </w:p>
    <w:p w14:paraId="1ABE6A2F" w14:textId="77777777" w:rsidR="00DA6CF5" w:rsidRPr="006F7D70" w:rsidRDefault="00DA6CF5" w:rsidP="00E33FB8">
      <w:pPr>
        <w:ind w:left="240" w:hangingChars="100" w:hanging="240"/>
        <w:rPr>
          <w:rFonts w:ascii="ＭＳ 明朝" w:eastAsia="ＭＳ 明朝" w:hAnsi="ＭＳ 明朝"/>
          <w:color w:val="000000" w:themeColor="text1"/>
          <w:sz w:val="24"/>
        </w:rPr>
      </w:pPr>
    </w:p>
    <w:p w14:paraId="117EF596"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（再委託）</w:t>
      </w:r>
    </w:p>
    <w:p w14:paraId="4EA046B8" w14:textId="0EDD396B" w:rsidR="00E33FB8" w:rsidRPr="006F7D70" w:rsidRDefault="00E33FB8" w:rsidP="00E33FB8">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第</w:t>
      </w:r>
      <w:r w:rsidR="00ED1392" w:rsidRPr="006F7D70">
        <w:rPr>
          <w:rFonts w:ascii="ＭＳ 明朝" w:eastAsia="ＭＳ 明朝" w:hAnsi="ＭＳ 明朝" w:hint="eastAsia"/>
          <w:color w:val="000000" w:themeColor="text1"/>
          <w:sz w:val="24"/>
          <w:szCs w:val="24"/>
        </w:rPr>
        <w:t>６</w:t>
      </w:r>
      <w:r w:rsidRPr="006F7D70">
        <w:rPr>
          <w:rFonts w:ascii="ＭＳ 明朝" w:eastAsia="ＭＳ 明朝" w:hAnsi="ＭＳ 明朝" w:hint="eastAsia"/>
          <w:color w:val="000000" w:themeColor="text1"/>
          <w:sz w:val="24"/>
          <w:szCs w:val="24"/>
        </w:rPr>
        <w:t>条　乙は、本件業務を第三者に再委託（本件業務の全部又は一部を第三者に委託することをいい、請負その他委託の形式を問わない。以下同じ。）してはならない。ただし、事業全体の企画及び立案並びに根幹に関わる執行管理以外の業務を再委託する場合であって、甲の指定する様式にて申請し、その承認を得た場合又は軽微な再委託として甲が示した基準に該当する場合は、この限りでない。</w:t>
      </w:r>
    </w:p>
    <w:p w14:paraId="75C5E8C4" w14:textId="77777777" w:rsidR="00E33FB8" w:rsidRPr="006F7D70" w:rsidRDefault="00E33FB8" w:rsidP="00E33FB8">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２　乙は、再委託する場合には、乙が本契約を遵守するために必要な事項について再委託</w:t>
      </w:r>
      <w:r w:rsidRPr="006F7D70">
        <w:rPr>
          <w:rFonts w:ascii="ＭＳ 明朝" w:eastAsia="ＭＳ 明朝" w:hAnsi="ＭＳ 明朝" w:hint="eastAsia"/>
          <w:color w:val="000000" w:themeColor="text1"/>
          <w:sz w:val="24"/>
          <w:szCs w:val="24"/>
        </w:rPr>
        <w:lastRenderedPageBreak/>
        <w:t>先に義務を負わせるとともに、再委託先に対し、再々委託先等（再々委託先及びそれ以下の委託先をいう。また、再委託先及び再々委託先等を総称して再委託先等という。以下、同じ）との全ての委託関係において、本契約を遵守するために必要な事項について義務を負わせるものとする。</w:t>
      </w:r>
    </w:p>
    <w:p w14:paraId="447FA4EF" w14:textId="77777777" w:rsidR="00E33FB8" w:rsidRPr="006F7D70" w:rsidRDefault="00E33FB8" w:rsidP="00E33FB8">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hint="eastAsia"/>
          <w:color w:val="000000" w:themeColor="text1"/>
          <w:sz w:val="24"/>
          <w:szCs w:val="24"/>
        </w:rPr>
        <w:t>３　乙は、再委託先等の行為について甲に対して全ての責任を負うものとし、本契約終了後も有効に存続するものとする。</w:t>
      </w:r>
    </w:p>
    <w:p w14:paraId="1430DEE2" w14:textId="77777777" w:rsidR="00E33FB8" w:rsidRPr="006F7D70" w:rsidRDefault="00E33FB8" w:rsidP="00DF4A9F">
      <w:pPr>
        <w:rPr>
          <w:rFonts w:ascii="ＭＳ 明朝" w:eastAsia="ＭＳ 明朝" w:hAnsi="ＭＳ 明朝"/>
          <w:color w:val="000000" w:themeColor="text1"/>
          <w:sz w:val="24"/>
        </w:rPr>
      </w:pPr>
    </w:p>
    <w:p w14:paraId="31E33DDF"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（仕様書等の疑義）</w:t>
      </w:r>
    </w:p>
    <w:p w14:paraId="75C96F92" w14:textId="3D35FA5C"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4924BB" w:rsidRPr="006F7D70">
        <w:rPr>
          <w:rFonts w:ascii="ＭＳ 明朝" w:eastAsia="ＭＳ 明朝" w:hAnsi="ＭＳ 明朝" w:hint="eastAsia"/>
          <w:color w:val="000000" w:themeColor="text1"/>
          <w:sz w:val="24"/>
        </w:rPr>
        <w:t>７</w:t>
      </w:r>
      <w:r w:rsidRPr="006F7D70">
        <w:rPr>
          <w:rFonts w:ascii="ＭＳ 明朝" w:eastAsia="ＭＳ 明朝" w:hAnsi="ＭＳ 明朝" w:hint="eastAsia"/>
          <w:color w:val="000000" w:themeColor="text1"/>
          <w:sz w:val="24"/>
        </w:rPr>
        <w:t>条　仕様書等と本契約</w:t>
      </w:r>
      <w:r w:rsidR="00293204" w:rsidRPr="006F7D70">
        <w:rPr>
          <w:rFonts w:ascii="ＭＳ 明朝" w:eastAsia="ＭＳ 明朝" w:hAnsi="ＭＳ 明朝" w:hint="eastAsia"/>
          <w:color w:val="000000" w:themeColor="text1"/>
          <w:sz w:val="24"/>
        </w:rPr>
        <w:t>書</w:t>
      </w:r>
      <w:r w:rsidRPr="006F7D70">
        <w:rPr>
          <w:rFonts w:ascii="ＭＳ 明朝" w:eastAsia="ＭＳ 明朝" w:hAnsi="ＭＳ 明朝" w:hint="eastAsia"/>
          <w:color w:val="000000" w:themeColor="text1"/>
          <w:sz w:val="24"/>
        </w:rPr>
        <w:t>において同一の事項について別の定めがある場合であっても双方が効力を有するものとする。ただし、明らかな矛盾がある場合、仕様書等が優先されるものとする。</w:t>
      </w:r>
    </w:p>
    <w:p w14:paraId="4BCA32E4"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乙は、仕様書等に疑義がある場合は、速やかに甲の説明を求めるものとする。</w:t>
      </w:r>
    </w:p>
    <w:p w14:paraId="270F429A" w14:textId="58A5A1A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乙は、前項の説明に従ったことを理由として、本契約に定める</w:t>
      </w:r>
      <w:r w:rsidR="00293204" w:rsidRPr="006F7D70">
        <w:rPr>
          <w:rFonts w:ascii="ＭＳ 明朝" w:eastAsia="ＭＳ 明朝" w:hAnsi="ＭＳ 明朝" w:hint="eastAsia"/>
          <w:color w:val="000000" w:themeColor="text1"/>
          <w:sz w:val="24"/>
        </w:rPr>
        <w:t>義務</w:t>
      </w:r>
      <w:r w:rsidRPr="006F7D70">
        <w:rPr>
          <w:rFonts w:ascii="ＭＳ 明朝" w:eastAsia="ＭＳ 明朝" w:hAnsi="ＭＳ 明朝" w:hint="eastAsia"/>
          <w:color w:val="000000" w:themeColor="text1"/>
          <w:sz w:val="24"/>
        </w:rPr>
        <w:t>の履行の責めを免れない。ただし、乙がその説明の不適当なことを知って、速やかに甲に異議を申し立てたにもかかわらず、甲が当該説明によることを求めたときは、この限りでない。</w:t>
      </w:r>
    </w:p>
    <w:p w14:paraId="0F7AC56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3F3770D" w14:textId="77777777" w:rsidR="00E33FB8" w:rsidRPr="006F7D70" w:rsidRDefault="00E33FB8" w:rsidP="00E33FB8">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第２章　契約の履行</w:t>
      </w:r>
    </w:p>
    <w:p w14:paraId="4E34FC40" w14:textId="77777777" w:rsidR="001E3A68" w:rsidRPr="006F7D70" w:rsidRDefault="001E3A68" w:rsidP="00E33FB8">
      <w:pPr>
        <w:rPr>
          <w:rFonts w:ascii="ＭＳ 明朝" w:eastAsia="ＭＳ 明朝" w:hAnsi="ＭＳ 明朝"/>
          <w:color w:val="000000" w:themeColor="text1"/>
          <w:sz w:val="24"/>
        </w:rPr>
      </w:pPr>
    </w:p>
    <w:p w14:paraId="357FFD9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（監督）</w:t>
      </w:r>
    </w:p>
    <w:p w14:paraId="0A31022C" w14:textId="4CF5B3A2"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6D0CEC" w:rsidRPr="006F7D70">
        <w:rPr>
          <w:rFonts w:ascii="ＭＳ 明朝" w:eastAsia="ＭＳ 明朝" w:hAnsi="ＭＳ 明朝" w:hint="eastAsia"/>
          <w:color w:val="000000" w:themeColor="text1"/>
          <w:sz w:val="24"/>
        </w:rPr>
        <w:t>８</w:t>
      </w:r>
      <w:r w:rsidRPr="006F7D70">
        <w:rPr>
          <w:rFonts w:ascii="ＭＳ 明朝" w:eastAsia="ＭＳ 明朝" w:hAnsi="ＭＳ 明朝" w:hint="eastAsia"/>
          <w:color w:val="000000" w:themeColor="text1"/>
          <w:sz w:val="24"/>
        </w:rPr>
        <w:t>条　甲は、本契約における適正な本件業務を受けるため、必要がある場合は、監督職員を定め、乙の作業場所等に派遣して業務内容及び甲が提供した資料等の保護・管理が、適正に行われているか等について、甲の定めるところにより監督をさせ、乙に対し必要な指示をすることができる。</w:t>
      </w:r>
    </w:p>
    <w:p w14:paraId="152D03D1"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乙は、監督職員の職務の遂行につき、相当の範囲内で協力するものとする。</w:t>
      </w:r>
    </w:p>
    <w:p w14:paraId="7AF81462"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監督職員は、職務の遂行に当たり、乙が行う業務を不当に妨げないものとする。</w:t>
      </w:r>
    </w:p>
    <w:p w14:paraId="1A32DAEE"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監督を受けるのに必要な費用は、代金に含まれるものとする。</w:t>
      </w:r>
    </w:p>
    <w:p w14:paraId="2C05A28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6F389BC9"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（成果物の納入）</w:t>
      </w:r>
    </w:p>
    <w:p w14:paraId="69BD5532" w14:textId="3B42AA5D"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227B2C" w:rsidRPr="006F7D70">
        <w:rPr>
          <w:rFonts w:ascii="ＭＳ 明朝" w:eastAsia="ＭＳ 明朝" w:hAnsi="ＭＳ 明朝" w:hint="eastAsia"/>
          <w:color w:val="000000" w:themeColor="text1"/>
          <w:sz w:val="24"/>
        </w:rPr>
        <w:t>９</w:t>
      </w:r>
      <w:r w:rsidRPr="006F7D70">
        <w:rPr>
          <w:rFonts w:ascii="ＭＳ 明朝" w:eastAsia="ＭＳ 明朝" w:hAnsi="ＭＳ 明朝" w:hint="eastAsia"/>
          <w:color w:val="000000" w:themeColor="text1"/>
          <w:sz w:val="24"/>
        </w:rPr>
        <w:t>条　乙は、遅滞なく成果物を仕様書等に指定する態様及び方法で、甲に納入するものとする。</w:t>
      </w:r>
    </w:p>
    <w:p w14:paraId="1F7A3DA7"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F9BE505"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（検査）</w:t>
      </w:r>
    </w:p>
    <w:p w14:paraId="0AADB0E2" w14:textId="22F0724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9F0EC2" w:rsidRPr="006F7D70">
        <w:rPr>
          <w:rFonts w:ascii="ＭＳ 明朝" w:eastAsia="ＭＳ 明朝" w:hAnsi="ＭＳ 明朝" w:hint="eastAsia"/>
          <w:color w:val="000000" w:themeColor="text1"/>
          <w:sz w:val="24"/>
        </w:rPr>
        <w:t>10</w:t>
      </w:r>
      <w:r w:rsidRPr="006F7D70">
        <w:rPr>
          <w:rFonts w:ascii="ＭＳ 明朝" w:eastAsia="ＭＳ 明朝" w:hAnsi="ＭＳ 明朝" w:hint="eastAsia"/>
          <w:color w:val="000000" w:themeColor="text1"/>
          <w:sz w:val="24"/>
        </w:rPr>
        <w:t>条　甲又は甲が検査を行う者として定めた職員（以下「検査職員」という。）は、前条の規定により納入された成果物を受理した日から起算して10日以内に、甲の定めるところにより検査を行い、合格又は不合格の判定をするものとする。</w:t>
      </w:r>
    </w:p>
    <w:p w14:paraId="44678D31"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甲は、前項の規定により合格又は不合格の判定をした場合は、速やかに乙に対し、その結果を通知するものとする。</w:t>
      </w:r>
    </w:p>
    <w:p w14:paraId="53A06864"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なお、前条の規定により納入された日から起算して14日以内に通知をしないときは、合格したものとみなす。</w:t>
      </w:r>
    </w:p>
    <w:p w14:paraId="4BD1AB21"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３　乙は、検査職員の職務の遂行につき、相当の範囲内で協力するものとする。</w:t>
      </w:r>
    </w:p>
    <w:p w14:paraId="459EF2E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検査を受けるのに必要な費用は、代金に含まれるものとする。</w:t>
      </w:r>
    </w:p>
    <w:p w14:paraId="7DDA0AB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５　甲は、前各項に定める検査に関する事務を第三者に委託することができる。この場合、甲は、適宜の方法により乙にその旨通知するものとする。なお、第三者への委託の費用は、甲の負担とする。</w:t>
      </w:r>
    </w:p>
    <w:p w14:paraId="30DA1D8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3AAB47B7"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（所有権の移転）</w:t>
      </w:r>
    </w:p>
    <w:p w14:paraId="57EB0D7F" w14:textId="73B22EA3"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7A23FF" w:rsidRPr="006F7D70">
        <w:rPr>
          <w:rFonts w:ascii="ＭＳ 明朝" w:eastAsia="ＭＳ 明朝" w:hAnsi="ＭＳ 明朝" w:hint="eastAsia"/>
          <w:color w:val="000000" w:themeColor="text1"/>
          <w:sz w:val="24"/>
        </w:rPr>
        <w:t>11</w:t>
      </w:r>
      <w:r w:rsidRPr="006F7D70">
        <w:rPr>
          <w:rFonts w:ascii="ＭＳ 明朝" w:eastAsia="ＭＳ 明朝" w:hAnsi="ＭＳ 明朝" w:hint="eastAsia"/>
          <w:color w:val="000000" w:themeColor="text1"/>
          <w:sz w:val="24"/>
        </w:rPr>
        <w:t>条　本契約に基づく成果物の所有権は、前条に規定する甲の検査に合格し、甲が受領したときに乙から甲に移転するものとする。</w:t>
      </w:r>
    </w:p>
    <w:p w14:paraId="6F71AF0E"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前項の規定により成果物の所有権が甲に移転したときに、甲は乙の責めに帰すべからざる事由による成果物の滅失、毀損等の責任を負担するものとする。</w:t>
      </w:r>
    </w:p>
    <w:p w14:paraId="775597D4"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9AEA803"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（代金の請求及び支払）</w:t>
      </w:r>
    </w:p>
    <w:p w14:paraId="2C7048A4" w14:textId="1B243CA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550B1F" w:rsidRPr="006F7D70">
        <w:rPr>
          <w:rFonts w:ascii="ＭＳ 明朝" w:eastAsia="ＭＳ 明朝" w:hAnsi="ＭＳ 明朝" w:hint="eastAsia"/>
          <w:color w:val="000000" w:themeColor="text1"/>
          <w:sz w:val="24"/>
        </w:rPr>
        <w:t>12</w:t>
      </w:r>
      <w:r w:rsidRPr="006F7D70">
        <w:rPr>
          <w:rFonts w:ascii="ＭＳ 明朝" w:eastAsia="ＭＳ 明朝" w:hAnsi="ＭＳ 明朝" w:hint="eastAsia"/>
          <w:color w:val="000000" w:themeColor="text1"/>
          <w:sz w:val="24"/>
        </w:rPr>
        <w:t>条　乙は、第</w:t>
      </w:r>
      <w:r w:rsidR="00550B1F" w:rsidRPr="006F7D70">
        <w:rPr>
          <w:rFonts w:ascii="ＭＳ 明朝" w:eastAsia="ＭＳ 明朝" w:hAnsi="ＭＳ 明朝" w:hint="eastAsia"/>
          <w:color w:val="000000" w:themeColor="text1"/>
          <w:sz w:val="24"/>
        </w:rPr>
        <w:t>10</w:t>
      </w:r>
      <w:r w:rsidRPr="006F7D70">
        <w:rPr>
          <w:rFonts w:ascii="ＭＳ 明朝" w:eastAsia="ＭＳ 明朝" w:hAnsi="ＭＳ 明朝" w:hint="eastAsia"/>
          <w:color w:val="000000" w:themeColor="text1"/>
          <w:sz w:val="24"/>
        </w:rPr>
        <w:t>条第１項による甲の行う検査に合格したときは、支払請求書により検査に合格した部分に関する代金を甲に請求するものとする。</w:t>
      </w:r>
    </w:p>
    <w:p w14:paraId="6A9F9557"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甲は、前項に定める支払請求書を受理したときは、受理した日から起算して30日（以下「約定期間」という。）以内に代金を支払うものとする。</w:t>
      </w:r>
    </w:p>
    <w:p w14:paraId="07311BAD"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01FF7300"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（支払遅延利息）</w:t>
      </w:r>
    </w:p>
    <w:p w14:paraId="3FEB6E7D" w14:textId="5DE36B3B"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986136" w:rsidRPr="006F7D70">
        <w:rPr>
          <w:rFonts w:ascii="ＭＳ 明朝" w:eastAsia="ＭＳ 明朝" w:hAnsi="ＭＳ 明朝" w:hint="eastAsia"/>
          <w:color w:val="000000" w:themeColor="text1"/>
          <w:sz w:val="24"/>
        </w:rPr>
        <w:t>13</w:t>
      </w:r>
      <w:r w:rsidRPr="006F7D70">
        <w:rPr>
          <w:rFonts w:ascii="ＭＳ 明朝" w:eastAsia="ＭＳ 明朝" w:hAnsi="ＭＳ 明朝" w:hint="eastAsia"/>
          <w:color w:val="000000" w:themeColor="text1"/>
          <w:sz w:val="24"/>
        </w:rPr>
        <w:t>条　甲は、約定期間内に代金を乙に支払わない場合は、約定期間満了の日の翌日から支払いをする日までの日数に応じ、未支払金額に対し、政府契約の支払遅延に対する遅延利息の率を定める告示に基づき、財務大臣が決定する率を乗じて計算した金額を、遅延利息として乙に支払うものとする。ただし、約定期間に支払いをしないことが天災地変等やむ得ない事由による場合は、当該理由の継続する期間は、約定期間に算入せず、又は遅延利息を支払う日数に計算しないものとする。</w:t>
      </w:r>
    </w:p>
    <w:p w14:paraId="45FA80B0"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前項の規定により計算した遅延利息の額が100円未満である場合は、遅延利息を支払うことを要しないものとする。</w:t>
      </w:r>
    </w:p>
    <w:p w14:paraId="3627B129" w14:textId="2E072902"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甲が第</w:t>
      </w:r>
      <w:r w:rsidR="00696D86" w:rsidRPr="006F7D70">
        <w:rPr>
          <w:rFonts w:ascii="ＭＳ 明朝" w:eastAsia="ＭＳ 明朝" w:hAnsi="ＭＳ 明朝" w:hint="eastAsia"/>
          <w:color w:val="000000" w:themeColor="text1"/>
          <w:sz w:val="24"/>
        </w:rPr>
        <w:t>10</w:t>
      </w:r>
      <w:r w:rsidRPr="006F7D70">
        <w:rPr>
          <w:rFonts w:ascii="ＭＳ 明朝" w:eastAsia="ＭＳ 明朝" w:hAnsi="ＭＳ 明朝" w:hint="eastAsia"/>
          <w:color w:val="000000" w:themeColor="text1"/>
          <w:sz w:val="24"/>
        </w:rPr>
        <w:t>条第１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うものとする。</w:t>
      </w:r>
    </w:p>
    <w:p w14:paraId="2BC447D7"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404C3B2" w14:textId="38B50A1C"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w:t>
      </w:r>
      <w:r w:rsidR="001E3A68" w:rsidRPr="006F7D70">
        <w:rPr>
          <w:rFonts w:ascii="ＭＳ 明朝" w:eastAsia="ＭＳ 明朝" w:hAnsi="ＭＳ 明朝" w:hint="eastAsia"/>
          <w:color w:val="000000" w:themeColor="text1"/>
          <w:sz w:val="24"/>
        </w:rPr>
        <w:t>納入</w:t>
      </w:r>
      <w:r w:rsidRPr="006F7D70">
        <w:rPr>
          <w:rFonts w:ascii="ＭＳ 明朝" w:eastAsia="ＭＳ 明朝" w:hAnsi="ＭＳ 明朝" w:hint="eastAsia"/>
          <w:color w:val="000000" w:themeColor="text1"/>
          <w:sz w:val="24"/>
        </w:rPr>
        <w:t>期限の猶予）</w:t>
      </w:r>
    </w:p>
    <w:p w14:paraId="65D44D2B" w14:textId="56E13E0C"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821B9" w:rsidRPr="006F7D70">
        <w:rPr>
          <w:rFonts w:ascii="ＭＳ 明朝" w:eastAsia="ＭＳ 明朝" w:hAnsi="ＭＳ 明朝" w:hint="eastAsia"/>
          <w:color w:val="000000" w:themeColor="text1"/>
          <w:sz w:val="24"/>
        </w:rPr>
        <w:t>14</w:t>
      </w:r>
      <w:r w:rsidRPr="006F7D70">
        <w:rPr>
          <w:rFonts w:ascii="ＭＳ 明朝" w:eastAsia="ＭＳ 明朝" w:hAnsi="ＭＳ 明朝" w:hint="eastAsia"/>
          <w:color w:val="000000" w:themeColor="text1"/>
          <w:sz w:val="24"/>
        </w:rPr>
        <w:t>条　乙は、</w:t>
      </w:r>
      <w:r w:rsidR="00DF1D74" w:rsidRPr="006F7D70">
        <w:rPr>
          <w:rFonts w:ascii="ＭＳ 明朝" w:eastAsia="ＭＳ 明朝" w:hAnsi="ＭＳ 明朝" w:hint="eastAsia"/>
          <w:color w:val="000000" w:themeColor="text1"/>
          <w:sz w:val="24"/>
        </w:rPr>
        <w:t>成果物</w:t>
      </w:r>
      <w:r w:rsidRPr="006F7D70">
        <w:rPr>
          <w:rFonts w:ascii="ＭＳ 明朝" w:eastAsia="ＭＳ 明朝" w:hAnsi="ＭＳ 明朝" w:hint="eastAsia"/>
          <w:color w:val="000000" w:themeColor="text1"/>
          <w:sz w:val="24"/>
        </w:rPr>
        <w:t>の</w:t>
      </w:r>
      <w:r w:rsidR="00DF1D74" w:rsidRPr="006F7D70">
        <w:rPr>
          <w:rFonts w:ascii="ＭＳ 明朝" w:eastAsia="ＭＳ 明朝" w:hAnsi="ＭＳ 明朝" w:hint="eastAsia"/>
          <w:color w:val="000000" w:themeColor="text1"/>
          <w:sz w:val="24"/>
        </w:rPr>
        <w:t>納入</w:t>
      </w:r>
      <w:r w:rsidRPr="006F7D70">
        <w:rPr>
          <w:rFonts w:ascii="ＭＳ 明朝" w:eastAsia="ＭＳ 明朝" w:hAnsi="ＭＳ 明朝" w:hint="eastAsia"/>
          <w:color w:val="000000" w:themeColor="text1"/>
          <w:sz w:val="24"/>
        </w:rPr>
        <w:t>期限までに義務を履行できない相当の理由があるときは、あらかじめ、その理由及び</w:t>
      </w:r>
      <w:r w:rsidR="00DF1D74" w:rsidRPr="006F7D70">
        <w:rPr>
          <w:rFonts w:ascii="ＭＳ 明朝" w:eastAsia="ＭＳ 明朝" w:hAnsi="ＭＳ 明朝" w:hint="eastAsia"/>
          <w:color w:val="000000" w:themeColor="text1"/>
          <w:sz w:val="24"/>
        </w:rPr>
        <w:t>納入</w:t>
      </w:r>
      <w:r w:rsidRPr="006F7D70">
        <w:rPr>
          <w:rFonts w:ascii="ＭＳ 明朝" w:eastAsia="ＭＳ 明朝" w:hAnsi="ＭＳ 明朝" w:hint="eastAsia"/>
          <w:color w:val="000000" w:themeColor="text1"/>
          <w:sz w:val="24"/>
        </w:rPr>
        <w:t>予定日を甲に申し出て、</w:t>
      </w:r>
      <w:r w:rsidR="00DF1D74"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期限の猶予を書面により申請することができる。この場合において、甲は、</w:t>
      </w:r>
      <w:r w:rsidR="00DF1D74"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期限を猶予しても、契約の目的の達成に支障がないと認めるときは、これを承認することができる。この場合、甲は、当初定めた</w:t>
      </w:r>
      <w:r w:rsidR="00DF1D74"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期限を超過したことを理由として、甲が承認した</w:t>
      </w:r>
      <w:r w:rsidR="00DF1D74" w:rsidRPr="006F7D70">
        <w:rPr>
          <w:rFonts w:ascii="ＭＳ 明朝" w:eastAsia="ＭＳ 明朝" w:hAnsi="ＭＳ 明朝" w:hint="eastAsia"/>
          <w:color w:val="000000" w:themeColor="text1"/>
          <w:sz w:val="24"/>
        </w:rPr>
        <w:t>成</w:t>
      </w:r>
      <w:r w:rsidR="00DF1D74" w:rsidRPr="006F7D70">
        <w:rPr>
          <w:rFonts w:ascii="ＭＳ 明朝" w:eastAsia="ＭＳ 明朝" w:hAnsi="ＭＳ 明朝" w:hint="eastAsia"/>
          <w:color w:val="000000" w:themeColor="text1"/>
          <w:sz w:val="24"/>
        </w:rPr>
        <w:lastRenderedPageBreak/>
        <w:t>果物の納入</w:t>
      </w:r>
      <w:r w:rsidRPr="006F7D70">
        <w:rPr>
          <w:rFonts w:ascii="ＭＳ 明朝" w:eastAsia="ＭＳ 明朝" w:hAnsi="ＭＳ 明朝" w:hint="eastAsia"/>
          <w:color w:val="000000" w:themeColor="text1"/>
          <w:sz w:val="24"/>
        </w:rPr>
        <w:t>期限まではこの契約を解除しないものとする。</w:t>
      </w:r>
    </w:p>
    <w:p w14:paraId="1CA14BBB" w14:textId="3894DC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w:t>
      </w:r>
      <w:r w:rsidR="00ED0630" w:rsidRPr="006F7D70">
        <w:rPr>
          <w:rFonts w:ascii="ＭＳ 明朝" w:eastAsia="ＭＳ 明朝" w:hAnsi="ＭＳ 明朝" w:hint="eastAsia"/>
          <w:color w:val="000000" w:themeColor="text1"/>
          <w:sz w:val="24"/>
        </w:rPr>
        <w:t>が成果物の納入</w:t>
      </w:r>
      <w:r w:rsidRPr="006F7D70">
        <w:rPr>
          <w:rFonts w:ascii="ＭＳ 明朝" w:eastAsia="ＭＳ 明朝" w:hAnsi="ＭＳ 明朝" w:hint="eastAsia"/>
          <w:color w:val="000000" w:themeColor="text1"/>
          <w:sz w:val="24"/>
        </w:rPr>
        <w:t>期限までに義務を履行しなかった場合、乙は、前項に定める</w:t>
      </w:r>
      <w:r w:rsidR="00ED0630"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期限の猶予の承認の有無にかかわらず、当初の</w:t>
      </w:r>
      <w:r w:rsidR="00ED0630"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期限から起算して、</w:t>
      </w:r>
      <w:r w:rsidR="00ED0630" w:rsidRPr="006F7D70">
        <w:rPr>
          <w:rFonts w:ascii="ＭＳ 明朝" w:eastAsia="ＭＳ 明朝" w:hAnsi="ＭＳ 明朝" w:hint="eastAsia"/>
          <w:color w:val="000000" w:themeColor="text1"/>
          <w:sz w:val="24"/>
        </w:rPr>
        <w:t>成果物が</w:t>
      </w:r>
      <w:r w:rsidRPr="006F7D70">
        <w:rPr>
          <w:rFonts w:ascii="ＭＳ 明朝" w:eastAsia="ＭＳ 明朝" w:hAnsi="ＭＳ 明朝" w:hint="eastAsia"/>
          <w:color w:val="000000" w:themeColor="text1"/>
          <w:sz w:val="24"/>
        </w:rPr>
        <w:t>完了した日までの日数に応じて、契約金額に前条第１項に定める率を乗じて得た遅滞金を甲に支払うものとする。ただし、その金額が100円未満であるときは、この限りでない。</w:t>
      </w:r>
    </w:p>
    <w:p w14:paraId="72E307FE" w14:textId="3102F3CE"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前項の規定による遅滞金のほかに、第</w:t>
      </w:r>
      <w:r w:rsidR="00E50D5C" w:rsidRPr="006F7D70">
        <w:rPr>
          <w:rFonts w:ascii="ＭＳ 明朝" w:eastAsia="ＭＳ 明朝" w:hAnsi="ＭＳ 明朝" w:hint="eastAsia"/>
          <w:color w:val="000000" w:themeColor="text1"/>
          <w:sz w:val="24"/>
        </w:rPr>
        <w:t>20</w:t>
      </w:r>
      <w:r w:rsidRPr="006F7D70">
        <w:rPr>
          <w:rFonts w:ascii="ＭＳ 明朝" w:eastAsia="ＭＳ 明朝" w:hAnsi="ＭＳ 明朝" w:hint="eastAsia"/>
          <w:color w:val="000000" w:themeColor="text1"/>
          <w:sz w:val="24"/>
        </w:rPr>
        <w:t>条第１項の規定による違約金が生じたときは、乙は甲に対し当該違約金を併せて支払うものとする。</w:t>
      </w:r>
    </w:p>
    <w:p w14:paraId="0AB68AEC" w14:textId="46325938"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甲は、乙が</w:t>
      </w:r>
      <w:r w:rsidR="008625B5"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までに義務を履行しなかったことにより生じた直接及び間接の損害（甲の支出した費用のほか、甲の人件費相当額を含む。以下同じ。）について、乙に対してその賠償を請求することができる。ただし、第</w:t>
      </w:r>
      <w:r w:rsidR="00E50D5C" w:rsidRPr="006F7D70">
        <w:rPr>
          <w:rFonts w:ascii="ＭＳ 明朝" w:eastAsia="ＭＳ 明朝" w:hAnsi="ＭＳ 明朝" w:hint="eastAsia"/>
          <w:color w:val="000000" w:themeColor="text1"/>
          <w:sz w:val="24"/>
        </w:rPr>
        <w:t>20</w:t>
      </w:r>
      <w:r w:rsidRPr="006F7D70">
        <w:rPr>
          <w:rFonts w:ascii="ＭＳ 明朝" w:eastAsia="ＭＳ 明朝" w:hAnsi="ＭＳ 明朝" w:hint="eastAsia"/>
          <w:color w:val="000000" w:themeColor="text1"/>
          <w:sz w:val="24"/>
        </w:rPr>
        <w:t>条第１項の規定による違約金が生じたときは、同条第３項の規定を適用するものとする。</w:t>
      </w:r>
    </w:p>
    <w:p w14:paraId="17FC25BA"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3F400791" w14:textId="77777777" w:rsidR="00E33FB8" w:rsidRPr="006F7D70" w:rsidRDefault="00E33FB8" w:rsidP="00E33FB8">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第３章　契約の効力等</w:t>
      </w:r>
    </w:p>
    <w:p w14:paraId="166F2BF5" w14:textId="77777777" w:rsidR="00E33FB8" w:rsidRPr="006F7D70" w:rsidRDefault="00E33FB8" w:rsidP="00E33FB8">
      <w:pPr>
        <w:rPr>
          <w:rFonts w:ascii="ＭＳ 明朝" w:eastAsia="ＭＳ 明朝" w:hAnsi="ＭＳ 明朝"/>
          <w:color w:val="000000" w:themeColor="text1"/>
          <w:sz w:val="24"/>
        </w:rPr>
      </w:pPr>
    </w:p>
    <w:p w14:paraId="41F6072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（本件業務の履行不能通知）</w:t>
      </w:r>
    </w:p>
    <w:p w14:paraId="167D695E" w14:textId="0C3D192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15</w:t>
      </w:r>
      <w:r w:rsidRPr="006F7D70">
        <w:rPr>
          <w:rFonts w:ascii="ＭＳ 明朝" w:eastAsia="ＭＳ 明朝" w:hAnsi="ＭＳ 明朝" w:hint="eastAsia"/>
          <w:color w:val="000000" w:themeColor="text1"/>
          <w:sz w:val="24"/>
        </w:rPr>
        <w:t>条　乙は、理由の如何を問わず、</w:t>
      </w:r>
      <w:r w:rsidR="008E2619" w:rsidRPr="006F7D70">
        <w:rPr>
          <w:rFonts w:ascii="ＭＳ 明朝" w:eastAsia="ＭＳ 明朝" w:hAnsi="ＭＳ 明朝" w:hint="eastAsia"/>
          <w:color w:val="000000" w:themeColor="text1"/>
          <w:sz w:val="24"/>
        </w:rPr>
        <w:t>成果物の納入</w:t>
      </w:r>
      <w:r w:rsidRPr="006F7D70">
        <w:rPr>
          <w:rFonts w:ascii="ＭＳ 明朝" w:eastAsia="ＭＳ 明朝" w:hAnsi="ＭＳ 明朝" w:hint="eastAsia"/>
          <w:color w:val="000000" w:themeColor="text1"/>
          <w:sz w:val="24"/>
        </w:rPr>
        <w:t>期限までに契約の履行を完了することができなくなった場合は、直ちに甲にこの旨を書面により通知するものとする。</w:t>
      </w:r>
    </w:p>
    <w:p w14:paraId="643FFAD6"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0586CCB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（契約不適合）</w:t>
      </w:r>
    </w:p>
    <w:p w14:paraId="1F6874AE" w14:textId="75CE240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16</w:t>
      </w:r>
      <w:r w:rsidRPr="006F7D70">
        <w:rPr>
          <w:rFonts w:ascii="ＭＳ 明朝" w:eastAsia="ＭＳ 明朝" w:hAnsi="ＭＳ 明朝" w:hint="eastAsia"/>
          <w:color w:val="000000" w:themeColor="text1"/>
          <w:sz w:val="24"/>
        </w:rPr>
        <w:t>条　本件業務において乙が甲に納入した成果物について、種類、品質又は数量が甲の仕様書等の内容に適合しないものである場合、甲は、乙に対し、その修補、代替物、又は不足分の提供による履行の追完（以下、手段を問わず総称して「履行の追完」という。）を請求することができる。なお、乙は如何なる場合であっても、甲の選択と異なる方法で履行の追完をする場合は、甲の事前の承諾を得るものとする。</w:t>
      </w:r>
    </w:p>
    <w:p w14:paraId="0550F5C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前項に規定する場合において、甲が、相当の期間を定めて履行の追完を催告し、その期限内に履行の追完がないときは、甲はその不適合の程度に応じて代金の減額を請求することができる。</w:t>
      </w:r>
    </w:p>
    <w:p w14:paraId="0DF1A079"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前２項の規定にかかわらず、次に掲げる場合には、甲は、乙に対して第1項に定める履行の追完の催告なく、直ちに代金の減額を請求することができるものとする。</w:t>
      </w:r>
    </w:p>
    <w:p w14:paraId="09A5F8E2" w14:textId="77777777" w:rsidR="00E33FB8" w:rsidRPr="006F7D70" w:rsidRDefault="00E33FB8" w:rsidP="00E33FB8">
      <w:pPr>
        <w:pStyle w:val="a6"/>
        <w:numPr>
          <w:ilvl w:val="0"/>
          <w:numId w:val="2"/>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履行の追完が不能であるとき。</w:t>
      </w:r>
    </w:p>
    <w:p w14:paraId="3F49AF0C" w14:textId="77777777" w:rsidR="00E33FB8" w:rsidRPr="006F7D70" w:rsidRDefault="00E33FB8" w:rsidP="00E33FB8">
      <w:pPr>
        <w:pStyle w:val="a6"/>
        <w:numPr>
          <w:ilvl w:val="0"/>
          <w:numId w:val="2"/>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乙が履行の追完を拒絶する意思を明確に表示したとき。</w:t>
      </w:r>
    </w:p>
    <w:p w14:paraId="08CD3B00" w14:textId="77777777" w:rsidR="00E33FB8" w:rsidRPr="006F7D70" w:rsidRDefault="00E33FB8" w:rsidP="00E33FB8">
      <w:pPr>
        <w:pStyle w:val="a6"/>
        <w:numPr>
          <w:ilvl w:val="0"/>
          <w:numId w:val="2"/>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本件業務の性質又は仕様書等の内容により、特定の日時又は一定の期間内に履行をしなければ契約をした目的を達することができない場合において、乙が履行の追完をしないでその時期を経過したとき。</w:t>
      </w:r>
    </w:p>
    <w:p w14:paraId="445D2818" w14:textId="77777777" w:rsidR="00E33FB8" w:rsidRPr="006F7D70" w:rsidRDefault="00E33FB8" w:rsidP="00E33FB8">
      <w:pPr>
        <w:pStyle w:val="a6"/>
        <w:numPr>
          <w:ilvl w:val="0"/>
          <w:numId w:val="2"/>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前３号に掲げる場合のほか、甲が前項の催告をしても履行の追完を受ける見込みがないことが明らかであるとき。</w:t>
      </w:r>
    </w:p>
    <w:p w14:paraId="44D80A4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前３項の規定は、甲の乙に対する損害賠償請求及び解除権の行使を妨げないものとする。</w:t>
      </w:r>
    </w:p>
    <w:p w14:paraId="2F0FB677"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５　本件業務において乙が甲に納入した成果物の種類又は品質が甲の仕様書等の内容に適合しない場合については、甲が不適合を知った日から１年以内にその旨を乙に通知しないときは、その不適合を理由として、履行追完請求権、代金減額請求権、損害賠償請求権及び解除権を行使できないものとする。ただし、乙が成果物の納入の時にその不適合を知り、又は重大な過失により知らなかったときは、この限りではない。</w:t>
      </w:r>
    </w:p>
    <w:p w14:paraId="08D7B732"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６　第1項に定める履行の追完に必要な一切の費用は、乙の負担とする。</w:t>
      </w:r>
    </w:p>
    <w:p w14:paraId="569BA2F9"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BC811EF" w14:textId="77777777" w:rsidR="00E33FB8" w:rsidRPr="006F7D70" w:rsidRDefault="00E33FB8" w:rsidP="00E33FB8">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第４章　契約の変更等</w:t>
      </w:r>
    </w:p>
    <w:p w14:paraId="3564D1BF"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7CF50A5"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（契約の変更）</w:t>
      </w:r>
    </w:p>
    <w:p w14:paraId="6755B5FC" w14:textId="106C30BD"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17</w:t>
      </w:r>
      <w:r w:rsidRPr="006F7D70">
        <w:rPr>
          <w:rFonts w:ascii="ＭＳ 明朝" w:eastAsia="ＭＳ 明朝" w:hAnsi="ＭＳ 明朝" w:hint="eastAsia"/>
          <w:color w:val="000000" w:themeColor="text1"/>
          <w:sz w:val="24"/>
        </w:rPr>
        <w:t>条　甲は、本件業務が完了するまでの間において、必要がある場合は、仕様書等の内容その他乙の義務に関し、本契約に定めるところを変更するため、乙と協議することができる。</w:t>
      </w:r>
    </w:p>
    <w:p w14:paraId="5E33820D"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前項の規定により協議が行われる場合は、乙は、見積書等甲が必要とする書類を作成し、速やかに甲に提出するものとする。</w:t>
      </w:r>
    </w:p>
    <w:p w14:paraId="79111013"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乙は、本契約により甲のなすべき行為が遅延した場合において、必要があるときは、本件業務の納入期限等を変更するため、甲と協議することができる。</w:t>
      </w:r>
    </w:p>
    <w:p w14:paraId="1EA2A390"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60698C20"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（事情の変更）</w:t>
      </w:r>
    </w:p>
    <w:p w14:paraId="4C318609" w14:textId="51182033"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18</w:t>
      </w:r>
      <w:r w:rsidRPr="006F7D70">
        <w:rPr>
          <w:rFonts w:ascii="ＭＳ 明朝" w:eastAsia="ＭＳ 明朝" w:hAnsi="ＭＳ 明朝" w:hint="eastAsia"/>
          <w:color w:val="000000" w:themeColor="text1"/>
          <w:sz w:val="24"/>
        </w:rPr>
        <w:t>条　甲及び乙は、本契約の締結後、天災地変、疫病の流行、法令の制定又は改廃、通信の品質その他の著しい事情の変更により、本契約に定めるところが不当となったと認められる場合は、本契約の内容を変更するため、協議することができる。</w:t>
      </w:r>
    </w:p>
    <w:p w14:paraId="22EFDC04"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前条第２項の規定は、前項の規定により契約金額の変更に関して、協議を行う場合に準用する。</w:t>
      </w:r>
    </w:p>
    <w:p w14:paraId="66D849A3"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128DD74C"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（契約の解除等）</w:t>
      </w:r>
    </w:p>
    <w:p w14:paraId="6689335B" w14:textId="368E3E4E"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19</w:t>
      </w:r>
      <w:r w:rsidRPr="006F7D70">
        <w:rPr>
          <w:rFonts w:ascii="ＭＳ 明朝" w:eastAsia="ＭＳ 明朝" w:hAnsi="ＭＳ 明朝" w:hint="eastAsia"/>
          <w:color w:val="000000" w:themeColor="text1"/>
          <w:sz w:val="24"/>
        </w:rPr>
        <w:t>条　甲は、乙が次の各号のいずれかに該当するときは、催告を要さず直ちに本契約の全部又は一部を解除することができる。この場合、甲は乙に対してそれまでに履行された本件業務の代金及び費用を</w:t>
      </w:r>
      <w:r w:rsidR="002F3147" w:rsidRPr="006F7D70">
        <w:rPr>
          <w:rFonts w:ascii="ＭＳ 明朝" w:eastAsia="ＭＳ 明朝" w:hAnsi="ＭＳ 明朝" w:hint="eastAsia"/>
          <w:color w:val="000000" w:themeColor="text1"/>
          <w:sz w:val="24"/>
        </w:rPr>
        <w:t>原則として</w:t>
      </w:r>
      <w:r w:rsidRPr="006F7D70">
        <w:rPr>
          <w:rFonts w:ascii="ＭＳ 明朝" w:eastAsia="ＭＳ 明朝" w:hAnsi="ＭＳ 明朝" w:hint="eastAsia"/>
          <w:color w:val="000000" w:themeColor="text1"/>
          <w:sz w:val="24"/>
        </w:rPr>
        <w:t>支払う義務を負わない。</w:t>
      </w:r>
      <w:r w:rsidR="002F3147" w:rsidRPr="006F7D70">
        <w:rPr>
          <w:rFonts w:ascii="ＭＳ 明朝" w:eastAsia="ＭＳ 明朝" w:hAnsi="ＭＳ 明朝" w:hint="eastAsia"/>
          <w:color w:val="000000" w:themeColor="text1"/>
          <w:sz w:val="24"/>
        </w:rPr>
        <w:t>ただし、解除の時点までにおける成果物が甲にとって有益になると甲が判断した場合、乙との協議により、当該成果物を納品した上で、当該成果物にかかる代金及び費用（甲が受ける利益の割合に応じた額に限る）を支払うことができるものとする。</w:t>
      </w:r>
    </w:p>
    <w:p w14:paraId="38842577" w14:textId="18E22508" w:rsidR="00E33FB8" w:rsidRPr="006F7D70" w:rsidRDefault="00E33FB8" w:rsidP="00E33FB8">
      <w:pPr>
        <w:ind w:leftChars="172" w:left="601"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（１）乙が、</w:t>
      </w:r>
      <w:r w:rsidR="00BA14AE" w:rsidRPr="006F7D70">
        <w:rPr>
          <w:rFonts w:ascii="ＭＳ 明朝" w:eastAsia="ＭＳ 明朝" w:hAnsi="ＭＳ 明朝" w:hint="eastAsia"/>
          <w:color w:val="000000" w:themeColor="text1"/>
          <w:sz w:val="24"/>
        </w:rPr>
        <w:t>成果物の納入等完了期限の定めがある義務について、完了の期限までに本件業務を完了</w:t>
      </w:r>
      <w:r w:rsidRPr="006F7D70">
        <w:rPr>
          <w:rFonts w:ascii="ＭＳ 明朝" w:eastAsia="ＭＳ 明朝" w:hAnsi="ＭＳ 明朝" w:hint="eastAsia"/>
          <w:color w:val="000000" w:themeColor="text1"/>
          <w:sz w:val="24"/>
        </w:rPr>
        <w:t>しないとき又は</w:t>
      </w:r>
      <w:r w:rsidR="00BA14AE" w:rsidRPr="006F7D70">
        <w:rPr>
          <w:rFonts w:ascii="ＭＳ 明朝" w:eastAsia="ＭＳ 明朝" w:hAnsi="ＭＳ 明朝" w:hint="eastAsia"/>
          <w:color w:val="000000" w:themeColor="text1"/>
          <w:sz w:val="24"/>
        </w:rPr>
        <w:t>完了</w:t>
      </w:r>
      <w:r w:rsidRPr="006F7D70">
        <w:rPr>
          <w:rFonts w:ascii="ＭＳ 明朝" w:eastAsia="ＭＳ 明朝" w:hAnsi="ＭＳ 明朝" w:hint="eastAsia"/>
          <w:color w:val="000000" w:themeColor="text1"/>
          <w:sz w:val="24"/>
        </w:rPr>
        <w:t>期限までに本件業務を完了する見込みがないと甲が認めたとき。</w:t>
      </w:r>
    </w:p>
    <w:p w14:paraId="409E264A" w14:textId="77777777" w:rsidR="00E33FB8" w:rsidRPr="006F7D70" w:rsidRDefault="00E33FB8" w:rsidP="00E33FB8">
      <w:pPr>
        <w:ind w:leftChars="172" w:left="601"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（２）乙が正当な事由なく解約を申し出たとき。</w:t>
      </w:r>
    </w:p>
    <w:p w14:paraId="0E2FB97B" w14:textId="77777777" w:rsidR="00E33FB8" w:rsidRPr="006F7D70" w:rsidRDefault="00E33FB8" w:rsidP="00E33FB8">
      <w:pPr>
        <w:ind w:leftChars="172" w:left="601"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（３）本契約の履行に関し、乙若しくは再委託先等又はこれらの役員若しくは従業員に不正の行為があったとき。</w:t>
      </w:r>
    </w:p>
    <w:p w14:paraId="57EB59EE" w14:textId="77777777" w:rsidR="00E33FB8" w:rsidRPr="006F7D70" w:rsidRDefault="00E33FB8" w:rsidP="00E33FB8">
      <w:pPr>
        <w:ind w:leftChars="172" w:left="601"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（４）前各号に定めるもののほか、乙が本契約の規定に違反したとき。</w:t>
      </w:r>
    </w:p>
    <w:p w14:paraId="7AE5ECC7" w14:textId="77777777" w:rsidR="00E33FB8" w:rsidRPr="006F7D70" w:rsidRDefault="00E33FB8" w:rsidP="00E33FB8">
      <w:pPr>
        <w:ind w:leftChars="172" w:left="601"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２　甲は、前項の規定により本契約を解除した場合において、代金の全部又は一部を乙に支払っているときは、その全部又は一部について期限を定めて返還させることができる。</w:t>
      </w:r>
    </w:p>
    <w:p w14:paraId="61B98F05" w14:textId="77777777" w:rsidR="00E33FB8" w:rsidRPr="006F7D70" w:rsidRDefault="00E33FB8" w:rsidP="00E33FB8">
      <w:pPr>
        <w:rPr>
          <w:rFonts w:ascii="ＭＳ 明朝" w:eastAsia="ＭＳ 明朝" w:hAnsi="ＭＳ 明朝"/>
          <w:color w:val="000000" w:themeColor="text1"/>
          <w:sz w:val="24"/>
        </w:rPr>
      </w:pPr>
    </w:p>
    <w:p w14:paraId="26B08F0E"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（違約金）</w:t>
      </w:r>
    </w:p>
    <w:p w14:paraId="5E6CD690" w14:textId="61991D71"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20</w:t>
      </w:r>
      <w:r w:rsidRPr="006F7D70">
        <w:rPr>
          <w:rFonts w:ascii="ＭＳ 明朝" w:eastAsia="ＭＳ 明朝" w:hAnsi="ＭＳ 明朝" w:hint="eastAsia"/>
          <w:color w:val="000000" w:themeColor="text1"/>
          <w:sz w:val="24"/>
        </w:rPr>
        <w:t>条　乙は、前条第１項の規定により、本契約の全部又は一部を甲により解除された場合は、違約金として解除部分に対する価格の100分の10に相当する金額を甲に対して支払うものとする。ただし、その金額が100円未満であるときは、この限りではない。</w:t>
      </w:r>
    </w:p>
    <w:p w14:paraId="10704149" w14:textId="4B7B87AE"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前項の規定による違約金のほかに、第</w:t>
      </w:r>
      <w:r w:rsidR="003B23BB" w:rsidRPr="006F7D70">
        <w:rPr>
          <w:rFonts w:ascii="ＭＳ 明朝" w:eastAsia="ＭＳ 明朝" w:hAnsi="ＭＳ 明朝" w:hint="eastAsia"/>
          <w:color w:val="000000" w:themeColor="text1"/>
          <w:sz w:val="24"/>
        </w:rPr>
        <w:t>14</w:t>
      </w:r>
      <w:r w:rsidRPr="006F7D70">
        <w:rPr>
          <w:rFonts w:ascii="ＭＳ 明朝" w:eastAsia="ＭＳ 明朝" w:hAnsi="ＭＳ 明朝" w:hint="eastAsia"/>
          <w:color w:val="000000" w:themeColor="text1"/>
          <w:sz w:val="24"/>
        </w:rPr>
        <w:t>条第２項の規定により遅滞金が生じているときは、乙は甲に対し当該遅滞金を併せて支払うものとする。</w:t>
      </w:r>
    </w:p>
    <w:p w14:paraId="3D85415F"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第１項の規定は、甲に生じた損害の額が、違約金の額を超過する場合において、甲がその超過分の損害につき、賠償を請求することを妨げないものとする。</w:t>
      </w:r>
    </w:p>
    <w:p w14:paraId="3C29A7AA"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511E98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（乙の解除権）</w:t>
      </w:r>
    </w:p>
    <w:p w14:paraId="3B394998" w14:textId="7B96AC1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21</w:t>
      </w:r>
      <w:r w:rsidRPr="006F7D70">
        <w:rPr>
          <w:rFonts w:ascii="ＭＳ 明朝" w:eastAsia="ＭＳ 明朝" w:hAnsi="ＭＳ 明朝" w:hint="eastAsia"/>
          <w:color w:val="000000" w:themeColor="text1"/>
          <w:sz w:val="24"/>
        </w:rPr>
        <w:t>条　乙は、甲がその責めに帰すべき事由により、契約上の義務に違反した場合においては、相当の期間を定めてその履行を催告し、その期間内に履行がないときは、本契約の全部又は一部を解除することができる。</w:t>
      </w:r>
    </w:p>
    <w:p w14:paraId="1FC92CB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前項の規定は、乙が乙に生じた実際の損害につき、賠償を請求することを妨げない。</w:t>
      </w:r>
    </w:p>
    <w:p w14:paraId="03C5B39D"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528851E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（知的財産権の帰属）</w:t>
      </w:r>
    </w:p>
    <w:p w14:paraId="062BB52D" w14:textId="77777777" w:rsidR="001E268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22</w:t>
      </w:r>
      <w:r w:rsidRPr="006F7D70">
        <w:rPr>
          <w:rFonts w:ascii="ＭＳ 明朝" w:eastAsia="ＭＳ 明朝" w:hAnsi="ＭＳ 明朝" w:hint="eastAsia"/>
          <w:color w:val="000000" w:themeColor="text1"/>
          <w:sz w:val="24"/>
        </w:rPr>
        <w:t>条　本件業務の履行に関連し発生した著作物、発明、ノウハウ、アイディア等に関する著作権、特許権その他の無体財産権（著作権法第27条及び第28条の権利を含む。以下「知的財産権」という。）は、追加の対価の支払いなく、その発生と同時に甲に移転する。</w:t>
      </w:r>
    </w:p>
    <w:p w14:paraId="52BB93F0" w14:textId="68C91B5D"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前項に基づき甲に権利が移転した著作物を甲又は甲がその利用を承諾した者が利用することに関して著作者人格権を行使しないことに同意する。また、乙は、当該著作物の著作者が乙以外の者であるときは、当該著作者が著作者人格権を行使しないように必要な措置をとるものとする。</w:t>
      </w:r>
    </w:p>
    <w:p w14:paraId="012749CA"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本契約及び仕様書等の約定を遵守するため、必要な範囲で職務発明や著作権に関する管理規程その他の社内規程を整備すると共に、再委託先等がある場合には再委託先等にも整備させるよう努力するものとする。</w:t>
      </w:r>
    </w:p>
    <w:p w14:paraId="3965BD75" w14:textId="77777777" w:rsidR="00E33FB8" w:rsidRPr="006F7D70" w:rsidRDefault="00E33FB8" w:rsidP="004F3480">
      <w:pPr>
        <w:rPr>
          <w:rFonts w:ascii="ＭＳ 明朝" w:eastAsia="ＭＳ 明朝" w:hAnsi="ＭＳ 明朝"/>
          <w:color w:val="000000" w:themeColor="text1"/>
          <w:sz w:val="24"/>
        </w:rPr>
      </w:pPr>
    </w:p>
    <w:p w14:paraId="0F221743"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（知的財産権等の非侵害の保証）</w:t>
      </w:r>
    </w:p>
    <w:p w14:paraId="29E30C14" w14:textId="6AEE73A8"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23</w:t>
      </w:r>
      <w:r w:rsidRPr="006F7D70">
        <w:rPr>
          <w:rFonts w:ascii="ＭＳ 明朝" w:eastAsia="ＭＳ 明朝" w:hAnsi="ＭＳ 明朝" w:hint="eastAsia"/>
          <w:color w:val="000000" w:themeColor="text1"/>
          <w:sz w:val="24"/>
        </w:rPr>
        <w:t>条　乙は、甲又は甲から成果物の利用を許諾された者による本契約の目的に沿った成果物の利用が、第三者の知的財産権、営業秘密、肖像権、パブリシティー権、プライバシー権、その他の権利又は利益（以下本条において、「知的財産権等」という。）を侵害しないことを保証する。</w:t>
      </w:r>
    </w:p>
    <w:p w14:paraId="06533196"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甲又は甲から成果物の利用を許諾された者が、成果物の利用に関連して第三者の知的財産権等を侵害した旨の申立てを受けた場合、又は第三者の知的財産権等を侵害するお</w:t>
      </w:r>
      <w:r w:rsidRPr="006F7D70">
        <w:rPr>
          <w:rFonts w:ascii="ＭＳ 明朝" w:eastAsia="ＭＳ 明朝" w:hAnsi="ＭＳ 明朝" w:hint="eastAsia"/>
          <w:color w:val="000000" w:themeColor="text1"/>
          <w:sz w:val="24"/>
        </w:rPr>
        <w:lastRenderedPageBreak/>
        <w:t>それがあると甲が判断した場合、乙は、自己の費用と責任においてこれを解決するものとする。</w:t>
      </w:r>
    </w:p>
    <w:p w14:paraId="40A2048F"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前項の場合において、乙は、甲の指示に従い、乙の費用負担において、知的財産権等の侵害のない他の成果物と交換し、成果物を変更し、又は当該第三者から成果物の継続使用・利用のための権利の取得を行わなければならない。本項の定めは、甲が乙に対し損害賠償請求することを妨げない。</w:t>
      </w:r>
    </w:p>
    <w:p w14:paraId="2295BD37"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第２項の場合において、当該第三者からの申立てによって甲又は甲から成果物の利用を許諾された者が支払うべきとされた損害賠償額、その他当該第三者からの請求、訴訟等によって甲に生じた一切の損害、及び申立ての対応に要した弁護士等の第三者に支払った費用その他の解決に要した費用は、乙が負担するものとする。</w:t>
      </w:r>
    </w:p>
    <w:p w14:paraId="6588A398"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45F8FC66" w14:textId="77777777" w:rsidR="00E33FB8" w:rsidRPr="006F7D70" w:rsidRDefault="00E33FB8" w:rsidP="00E33FB8">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第５章　秘密保持義務及び契約の変更等</w:t>
      </w:r>
    </w:p>
    <w:p w14:paraId="7BF7AA6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6750E09F"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（秘密保持義務）</w:t>
      </w:r>
    </w:p>
    <w:p w14:paraId="349EA67A" w14:textId="015BA561" w:rsidR="00E33FB8" w:rsidRPr="006F7D70" w:rsidRDefault="00E33FB8" w:rsidP="134F5876">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第</w:t>
      </w:r>
      <w:r w:rsidR="00E77961" w:rsidRPr="006F7D70">
        <w:rPr>
          <w:rFonts w:ascii="ＭＳ 明朝" w:eastAsia="ＭＳ 明朝" w:hAnsi="ＭＳ 明朝"/>
          <w:color w:val="000000" w:themeColor="text1"/>
          <w:sz w:val="24"/>
          <w:szCs w:val="24"/>
        </w:rPr>
        <w:t>24</w:t>
      </w:r>
      <w:r w:rsidRPr="006F7D70">
        <w:rPr>
          <w:rFonts w:ascii="ＭＳ 明朝" w:eastAsia="ＭＳ 明朝" w:hAnsi="ＭＳ 明朝"/>
          <w:color w:val="000000" w:themeColor="text1"/>
          <w:sz w:val="24"/>
          <w:szCs w:val="24"/>
        </w:rPr>
        <w:t>条　乙は、甲が秘密であることを示して乙に開示する、又は乙が本契約の履行に際し知得</w:t>
      </w:r>
      <w:r w:rsidR="00765B84" w:rsidRPr="006F7D70">
        <w:rPr>
          <w:rFonts w:ascii="ＭＳ 明朝" w:eastAsia="ＭＳ 明朝" w:hAnsi="ＭＳ 明朝" w:hint="eastAsia"/>
          <w:color w:val="000000" w:themeColor="text1"/>
          <w:sz w:val="24"/>
          <w:szCs w:val="24"/>
        </w:rPr>
        <w:t>する</w:t>
      </w:r>
      <w:r w:rsidR="0763C920" w:rsidRPr="006F7D70">
        <w:rPr>
          <w:rFonts w:ascii="ＭＳ 明朝" w:eastAsia="ＭＳ 明朝" w:hAnsi="ＭＳ 明朝"/>
          <w:color w:val="000000" w:themeColor="text1"/>
          <w:sz w:val="24"/>
          <w:szCs w:val="24"/>
        </w:rPr>
        <w:t>甲の技術上、営業上又は業務上の一切の情報（以下「秘密情報」という。）については、適切に管理し、秘密を保持する義務を負うものとする。ただし、次の各号いずれかに該当する情報については、この限りでない。</w:t>
      </w:r>
    </w:p>
    <w:p w14:paraId="2B2F7A81" w14:textId="77777777" w:rsidR="00E33FB8" w:rsidRPr="006F7D70" w:rsidRDefault="0763C920" w:rsidP="134F5876">
      <w:pPr>
        <w:ind w:firstLineChars="100" w:firstLine="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（１）　開示を受け又は知得した際、既に乙が保有していたことを証明できる情報</w:t>
      </w:r>
    </w:p>
    <w:p w14:paraId="2D056412" w14:textId="77777777" w:rsidR="00E33FB8" w:rsidRPr="006F7D70" w:rsidRDefault="0763C920" w:rsidP="134F5876">
      <w:pPr>
        <w:ind w:firstLineChars="100" w:firstLine="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（２）　開示を受け又は知得した際、既に公知となっている情報</w:t>
      </w:r>
    </w:p>
    <w:p w14:paraId="26F0FED5" w14:textId="77777777" w:rsidR="00E33FB8" w:rsidRPr="006F7D70" w:rsidRDefault="0763C920" w:rsidP="134F5876">
      <w:pPr>
        <w:ind w:firstLineChars="100" w:firstLine="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（３）　開示を受け又は知得した後、乙の責によらずに公知となった情報</w:t>
      </w:r>
    </w:p>
    <w:p w14:paraId="3A00334D" w14:textId="77777777" w:rsidR="00E33FB8" w:rsidRPr="006F7D70" w:rsidRDefault="0763C920" w:rsidP="134F5876">
      <w:pPr>
        <w:ind w:firstLineChars="100" w:firstLine="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（４）　開示を受けた、又は知得した後、甲が秘密でないと判断した情報</w:t>
      </w:r>
    </w:p>
    <w:p w14:paraId="0D5202E6" w14:textId="77777777" w:rsidR="00E33FB8" w:rsidRPr="006F7D70" w:rsidRDefault="0763C920" w:rsidP="134F5876">
      <w:pPr>
        <w:ind w:firstLineChars="100" w:firstLine="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（５）　正当な権限を有する第三者から適法に取得したことを証明できる情報</w:t>
      </w:r>
    </w:p>
    <w:p w14:paraId="77DBBE70" w14:textId="77777777" w:rsidR="00E33FB8" w:rsidRPr="006F7D70" w:rsidRDefault="0763C920" w:rsidP="134F5876">
      <w:pPr>
        <w:ind w:leftChars="100" w:left="930" w:hangingChars="300" w:hanging="72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（６）　甲から開示された情報によることなく独自に開発・取得していたことを証明できる情報</w:t>
      </w:r>
    </w:p>
    <w:p w14:paraId="5624DDE8" w14:textId="3C722C5D" w:rsidR="00E33FB8" w:rsidRPr="006F7D70" w:rsidRDefault="0763C920" w:rsidP="134F5876">
      <w:pPr>
        <w:ind w:leftChars="100" w:left="930" w:hangingChars="300" w:hanging="72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（７）  第三者に開示することにつき、書面により事前に甲の同意を得た情報 （ただし、甲が同意した特定の第三者に対して情報を開示する場合には、当該第三者に対する情報の開示についてのみ本条に規定する秘密保持義務が免除されるものとする。）</w:t>
      </w:r>
    </w:p>
    <w:p w14:paraId="2CB6C0B6" w14:textId="77777777" w:rsidR="00E33FB8" w:rsidRPr="006F7D70" w:rsidRDefault="0763C920" w:rsidP="134F5876">
      <w:pPr>
        <w:ind w:leftChars="1" w:left="268" w:hangingChars="111" w:hanging="266"/>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２　乙は、本契約の終了時（中止若しくは解除の場合を含む。）、又は甲が求めた場合、甲の指示に従い、秘密情報を甲に返却、再生不可能な状態に消失又は廃棄の上その旨を証する書面を甲に報告するものとする。</w:t>
      </w:r>
    </w:p>
    <w:p w14:paraId="2E57535D" w14:textId="771A21EC" w:rsidR="00E33FB8" w:rsidRPr="006F7D70" w:rsidRDefault="0763C920" w:rsidP="134F5876">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３　乙は、秘密情報の漏えい、滅失及び毀損等の事故が生じたときには、直ちに甲に対して通知し、</w:t>
      </w:r>
      <w:r w:rsidR="00432D68" w:rsidRPr="006F7D70">
        <w:rPr>
          <w:rFonts w:ascii="ＭＳ 明朝" w:eastAsia="ＭＳ 明朝" w:hAnsi="ＭＳ 明朝" w:hint="eastAsia"/>
          <w:color w:val="000000" w:themeColor="text1"/>
          <w:sz w:val="24"/>
          <w:szCs w:val="24"/>
        </w:rPr>
        <w:t>必要</w:t>
      </w:r>
      <w:r w:rsidRPr="006F7D70">
        <w:rPr>
          <w:rFonts w:ascii="ＭＳ 明朝" w:eastAsia="ＭＳ 明朝" w:hAnsi="ＭＳ 明朝"/>
          <w:color w:val="000000" w:themeColor="text1"/>
          <w:sz w:val="24"/>
          <w:szCs w:val="24"/>
        </w:rPr>
        <w:t>な措置を講じるとともに、</w:t>
      </w:r>
      <w:r w:rsidR="00455B2F" w:rsidRPr="006F7D70">
        <w:rPr>
          <w:rFonts w:ascii="ＭＳ 明朝" w:eastAsia="ＭＳ 明朝" w:hAnsi="ＭＳ 明朝" w:hint="eastAsia"/>
          <w:color w:val="000000" w:themeColor="text1"/>
          <w:sz w:val="24"/>
          <w:szCs w:val="24"/>
        </w:rPr>
        <w:t>その事故の発生から７日以内に、</w:t>
      </w:r>
      <w:r w:rsidRPr="006F7D70">
        <w:rPr>
          <w:rFonts w:ascii="ＭＳ 明朝" w:eastAsia="ＭＳ 明朝" w:hAnsi="ＭＳ 明朝"/>
          <w:color w:val="000000" w:themeColor="text1"/>
          <w:sz w:val="24"/>
          <w:szCs w:val="24"/>
        </w:rPr>
        <w:t>その</w:t>
      </w:r>
      <w:r w:rsidR="00B56CE7" w:rsidRPr="006F7D70">
        <w:rPr>
          <w:rFonts w:ascii="ＭＳ 明朝" w:eastAsia="ＭＳ 明朝" w:hAnsi="ＭＳ 明朝" w:hint="eastAsia"/>
          <w:color w:val="000000" w:themeColor="text1"/>
          <w:sz w:val="24"/>
          <w:szCs w:val="24"/>
        </w:rPr>
        <w:t>事故の発生場所及び</w:t>
      </w:r>
      <w:r w:rsidR="008B3B52" w:rsidRPr="006F7D70">
        <w:rPr>
          <w:rFonts w:ascii="ＭＳ 明朝" w:eastAsia="ＭＳ 明朝" w:hAnsi="ＭＳ 明朝" w:hint="eastAsia"/>
          <w:color w:val="000000" w:themeColor="text1"/>
          <w:sz w:val="24"/>
          <w:szCs w:val="24"/>
        </w:rPr>
        <w:t>発生</w:t>
      </w:r>
      <w:r w:rsidR="00E33FB8" w:rsidRPr="006F7D70">
        <w:rPr>
          <w:rFonts w:ascii="ＭＳ 明朝" w:eastAsia="ＭＳ 明朝" w:hAnsi="ＭＳ 明朝"/>
          <w:color w:val="000000" w:themeColor="text1"/>
          <w:sz w:val="24"/>
          <w:szCs w:val="24"/>
        </w:rPr>
        <w:t>状況等を詳細に記載した書面をもって甲に報告し、甲の指示に従わなければならない。また、甲から情報の管理状況等の確認を求められた場合は、速やかに報告するとともに、甲は、必要があると認めるときは、乙における情報の管理体制、管理状況等について、調査することができる。</w:t>
      </w:r>
    </w:p>
    <w:p w14:paraId="6725EE60" w14:textId="77777777" w:rsidR="00E33FB8" w:rsidRPr="006F7D70" w:rsidRDefault="00E33FB8" w:rsidP="00E33FB8">
      <w:pPr>
        <w:ind w:leftChars="1" w:left="268" w:hangingChars="111" w:hanging="266"/>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本件業務の全部、又は一部を第三者に再委託する場合、乙は当該再委託先等に対し、</w:t>
      </w:r>
      <w:r w:rsidRPr="006F7D70">
        <w:rPr>
          <w:rFonts w:ascii="ＭＳ 明朝" w:eastAsia="ＭＳ 明朝" w:hAnsi="ＭＳ 明朝" w:hint="eastAsia"/>
          <w:color w:val="000000" w:themeColor="text1"/>
          <w:sz w:val="24"/>
        </w:rPr>
        <w:lastRenderedPageBreak/>
        <w:t>第１項から前項に定める措置を遵守させるものとする。</w:t>
      </w:r>
    </w:p>
    <w:p w14:paraId="3536BFAD" w14:textId="77777777" w:rsidR="00E33FB8" w:rsidRPr="006F7D70" w:rsidRDefault="00E33FB8" w:rsidP="00E33FB8">
      <w:pPr>
        <w:rPr>
          <w:rFonts w:ascii="ＭＳ 明朝" w:eastAsia="ＭＳ 明朝" w:hAnsi="ＭＳ 明朝"/>
          <w:color w:val="000000" w:themeColor="text1"/>
          <w:sz w:val="24"/>
        </w:rPr>
      </w:pPr>
    </w:p>
    <w:p w14:paraId="106431C8"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（個人情報の取り扱い）</w:t>
      </w:r>
    </w:p>
    <w:p w14:paraId="6ED688A4" w14:textId="125EDD86"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25</w:t>
      </w:r>
      <w:r w:rsidRPr="006F7D70">
        <w:rPr>
          <w:rFonts w:ascii="ＭＳ 明朝" w:eastAsia="ＭＳ 明朝" w:hAnsi="ＭＳ 明朝" w:hint="eastAsia"/>
          <w:color w:val="000000" w:themeColor="text1"/>
          <w:sz w:val="24"/>
        </w:rPr>
        <w:t>条　個人情報に関する契約条項については、別添１「保有個人情報等の取扱いに関する特約条項」によるものとする。</w:t>
      </w:r>
    </w:p>
    <w:p w14:paraId="68F56202" w14:textId="77777777" w:rsidR="00E33FB8" w:rsidRPr="006F7D70" w:rsidRDefault="00E33FB8" w:rsidP="00111295">
      <w:pPr>
        <w:rPr>
          <w:rFonts w:ascii="ＭＳ 明朝" w:eastAsia="ＭＳ 明朝" w:hAnsi="ＭＳ 明朝"/>
          <w:color w:val="000000" w:themeColor="text1"/>
          <w:sz w:val="24"/>
        </w:rPr>
      </w:pPr>
    </w:p>
    <w:p w14:paraId="28BDE31C"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（談合等の不正行為）</w:t>
      </w:r>
    </w:p>
    <w:p w14:paraId="17BE70BB" w14:textId="2651E82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26</w:t>
      </w:r>
      <w:r w:rsidRPr="006F7D70">
        <w:rPr>
          <w:rFonts w:ascii="ＭＳ 明朝" w:eastAsia="ＭＳ 明朝" w:hAnsi="ＭＳ 明朝" w:hint="eastAsia"/>
          <w:color w:val="000000" w:themeColor="text1"/>
          <w:sz w:val="24"/>
        </w:rPr>
        <w:t>条　談合等の不正行為に関する契約条項については、別添２「談合等の不正行為に関する特約条項」によるものとする。</w:t>
      </w:r>
    </w:p>
    <w:p w14:paraId="7FF77B50"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5442B3E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（暴力団排除）</w:t>
      </w:r>
    </w:p>
    <w:p w14:paraId="1DFCB143" w14:textId="6D116DD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27</w:t>
      </w:r>
      <w:r w:rsidRPr="006F7D70">
        <w:rPr>
          <w:rFonts w:ascii="ＭＳ 明朝" w:eastAsia="ＭＳ 明朝" w:hAnsi="ＭＳ 明朝" w:hint="eastAsia"/>
          <w:color w:val="000000" w:themeColor="text1"/>
          <w:sz w:val="24"/>
        </w:rPr>
        <w:t>条　暴力団排除に関する契約条項については、別添３「暴力団排除条項」によるものとする。</w:t>
      </w:r>
    </w:p>
    <w:p w14:paraId="022912FD"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CCA177F" w14:textId="77777777" w:rsidR="00E33FB8" w:rsidRPr="006F7D70" w:rsidRDefault="00E33FB8" w:rsidP="00E33FB8">
      <w:pPr>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第６章　雑則</w:t>
      </w:r>
    </w:p>
    <w:p w14:paraId="6FF46E0E"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0F2EF6DD"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（調査）</w:t>
      </w:r>
    </w:p>
    <w:p w14:paraId="17C145CB" w14:textId="54481DED"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28</w:t>
      </w:r>
      <w:r w:rsidRPr="006F7D70">
        <w:rPr>
          <w:rFonts w:ascii="ＭＳ 明朝" w:eastAsia="ＭＳ 明朝" w:hAnsi="ＭＳ 明朝" w:hint="eastAsia"/>
          <w:color w:val="000000" w:themeColor="text1"/>
          <w:sz w:val="24"/>
        </w:rPr>
        <w:t>条　甲は、本契約に基づいて生じた損害賠償、違約金その他金銭債権の保全又はその額の算定等の適正を図るため必要がある場合、乙に対し、その業務若しくは資産の状況に関して質問し、帳簿書類その他の物件を調査し、参考となるべき報告若しくは資料の提出を求め、又はその職員に乙の営業所その他の関係場所に立ち入り、調査させることができる。</w:t>
      </w:r>
    </w:p>
    <w:p w14:paraId="6C9F377D"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乙は、前項に規定する調査に協力するものとする。</w:t>
      </w:r>
    </w:p>
    <w:p w14:paraId="33209FD6"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05A09E1A"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（存続事項）</w:t>
      </w:r>
    </w:p>
    <w:p w14:paraId="7DDDF840" w14:textId="0E88B2AB"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29</w:t>
      </w:r>
      <w:r w:rsidRPr="006F7D70">
        <w:rPr>
          <w:rFonts w:ascii="ＭＳ 明朝" w:eastAsia="ＭＳ 明朝" w:hAnsi="ＭＳ 明朝" w:hint="eastAsia"/>
          <w:color w:val="000000" w:themeColor="text1"/>
          <w:sz w:val="24"/>
        </w:rPr>
        <w:t>条　甲及び乙は、本契約を完了若しくは中止し、又は本契約が解除された場合であっても、次に掲げる条項については、対象事由が消滅するまで、引き続き効力を有するものとする。</w:t>
      </w:r>
    </w:p>
    <w:p w14:paraId="4789A0EB" w14:textId="29B01F55"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第</w:t>
      </w:r>
      <w:r w:rsidR="009A292C" w:rsidRPr="006F7D70">
        <w:rPr>
          <w:rFonts w:ascii="ＭＳ 明朝" w:eastAsia="ＭＳ 明朝" w:hAnsi="ＭＳ 明朝" w:hint="eastAsia"/>
          <w:color w:val="000000" w:themeColor="text1"/>
          <w:sz w:val="24"/>
        </w:rPr>
        <w:t>12</w:t>
      </w:r>
      <w:r w:rsidRPr="006F7D70">
        <w:rPr>
          <w:rFonts w:ascii="ＭＳ 明朝" w:eastAsia="ＭＳ 明朝" w:hAnsi="ＭＳ 明朝" w:hint="eastAsia"/>
          <w:color w:val="000000" w:themeColor="text1"/>
          <w:sz w:val="24"/>
        </w:rPr>
        <w:t>条、第</w:t>
      </w:r>
      <w:r w:rsidR="009A292C" w:rsidRPr="006F7D70">
        <w:rPr>
          <w:rFonts w:ascii="ＭＳ 明朝" w:eastAsia="ＭＳ 明朝" w:hAnsi="ＭＳ 明朝" w:hint="eastAsia"/>
          <w:color w:val="000000" w:themeColor="text1"/>
          <w:sz w:val="24"/>
        </w:rPr>
        <w:t>20</w:t>
      </w:r>
      <w:r w:rsidRPr="006F7D70">
        <w:rPr>
          <w:rFonts w:ascii="ＭＳ 明朝" w:eastAsia="ＭＳ 明朝" w:hAnsi="ＭＳ 明朝" w:hint="eastAsia"/>
          <w:color w:val="000000" w:themeColor="text1"/>
          <w:sz w:val="24"/>
        </w:rPr>
        <w:t>条、第</w:t>
      </w:r>
      <w:r w:rsidR="009A292C" w:rsidRPr="006F7D70">
        <w:rPr>
          <w:rFonts w:ascii="ＭＳ 明朝" w:eastAsia="ＭＳ 明朝" w:hAnsi="ＭＳ 明朝" w:hint="eastAsia"/>
          <w:color w:val="000000" w:themeColor="text1"/>
          <w:sz w:val="24"/>
        </w:rPr>
        <w:t>23</w:t>
      </w:r>
      <w:r w:rsidRPr="006F7D70">
        <w:rPr>
          <w:rFonts w:ascii="ＭＳ 明朝" w:eastAsia="ＭＳ 明朝" w:hAnsi="ＭＳ 明朝" w:hint="eastAsia"/>
          <w:color w:val="000000" w:themeColor="text1"/>
          <w:sz w:val="24"/>
        </w:rPr>
        <w:t>条、第</w:t>
      </w:r>
      <w:r w:rsidR="009A292C" w:rsidRPr="006F7D70">
        <w:rPr>
          <w:rFonts w:ascii="ＭＳ 明朝" w:eastAsia="ＭＳ 明朝" w:hAnsi="ＭＳ 明朝" w:hint="eastAsia"/>
          <w:color w:val="000000" w:themeColor="text1"/>
          <w:sz w:val="24"/>
        </w:rPr>
        <w:t>24</w:t>
      </w:r>
      <w:r w:rsidRPr="006F7D70">
        <w:rPr>
          <w:rFonts w:ascii="ＭＳ 明朝" w:eastAsia="ＭＳ 明朝" w:hAnsi="ＭＳ 明朝" w:hint="eastAsia"/>
          <w:color w:val="000000" w:themeColor="text1"/>
          <w:sz w:val="24"/>
        </w:rPr>
        <w:t>条、第</w:t>
      </w:r>
      <w:r w:rsidR="009A292C" w:rsidRPr="006F7D70">
        <w:rPr>
          <w:rFonts w:ascii="ＭＳ 明朝" w:eastAsia="ＭＳ 明朝" w:hAnsi="ＭＳ 明朝" w:hint="eastAsia"/>
          <w:color w:val="000000" w:themeColor="text1"/>
          <w:sz w:val="24"/>
        </w:rPr>
        <w:t>25</w:t>
      </w:r>
      <w:r w:rsidRPr="006F7D70">
        <w:rPr>
          <w:rFonts w:ascii="ＭＳ 明朝" w:eastAsia="ＭＳ 明朝" w:hAnsi="ＭＳ 明朝" w:hint="eastAsia"/>
          <w:color w:val="000000" w:themeColor="text1"/>
          <w:sz w:val="24"/>
        </w:rPr>
        <w:t>条、第3</w:t>
      </w:r>
      <w:r w:rsidR="008D56FB" w:rsidRPr="006F7D70">
        <w:rPr>
          <w:rFonts w:ascii="ＭＳ 明朝" w:eastAsia="ＭＳ 明朝" w:hAnsi="ＭＳ 明朝" w:hint="eastAsia"/>
          <w:color w:val="000000" w:themeColor="text1"/>
          <w:sz w:val="24"/>
        </w:rPr>
        <w:t>0</w:t>
      </w:r>
      <w:r w:rsidRPr="006F7D70">
        <w:rPr>
          <w:rFonts w:ascii="ＭＳ 明朝" w:eastAsia="ＭＳ 明朝" w:hAnsi="ＭＳ 明朝" w:hint="eastAsia"/>
          <w:color w:val="000000" w:themeColor="text1"/>
          <w:sz w:val="24"/>
        </w:rPr>
        <w:t>条、第</w:t>
      </w:r>
      <w:r w:rsidR="008D56FB" w:rsidRPr="006F7D70">
        <w:rPr>
          <w:rFonts w:ascii="ＭＳ 明朝" w:eastAsia="ＭＳ 明朝" w:hAnsi="ＭＳ 明朝" w:hint="eastAsia"/>
          <w:color w:val="000000" w:themeColor="text1"/>
          <w:sz w:val="24"/>
        </w:rPr>
        <w:t>31</w:t>
      </w:r>
      <w:r w:rsidRPr="006F7D70">
        <w:rPr>
          <w:rFonts w:ascii="ＭＳ 明朝" w:eastAsia="ＭＳ 明朝" w:hAnsi="ＭＳ 明朝" w:hint="eastAsia"/>
          <w:color w:val="000000" w:themeColor="text1"/>
          <w:sz w:val="24"/>
        </w:rPr>
        <w:t>条及び第</w:t>
      </w:r>
      <w:r w:rsidR="008D56FB" w:rsidRPr="006F7D70">
        <w:rPr>
          <w:rFonts w:ascii="ＭＳ 明朝" w:eastAsia="ＭＳ 明朝" w:hAnsi="ＭＳ 明朝" w:hint="eastAsia"/>
          <w:color w:val="000000" w:themeColor="text1"/>
          <w:sz w:val="24"/>
        </w:rPr>
        <w:t>32</w:t>
      </w:r>
      <w:r w:rsidRPr="006F7D70">
        <w:rPr>
          <w:rFonts w:ascii="ＭＳ 明朝" w:eastAsia="ＭＳ 明朝" w:hAnsi="ＭＳ 明朝" w:hint="eastAsia"/>
          <w:color w:val="000000" w:themeColor="text1"/>
          <w:sz w:val="24"/>
        </w:rPr>
        <w:t>条に規定する事項</w:t>
      </w:r>
    </w:p>
    <w:p w14:paraId="05EF1FFB"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41AA9409"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（紛争の解決）</w:t>
      </w:r>
    </w:p>
    <w:p w14:paraId="47FDEB6B" w14:textId="1FEBFDBD"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30</w:t>
      </w:r>
      <w:r w:rsidRPr="006F7D70">
        <w:rPr>
          <w:rFonts w:ascii="ＭＳ 明朝" w:eastAsia="ＭＳ 明朝" w:hAnsi="ＭＳ 明朝" w:hint="eastAsia"/>
          <w:color w:val="000000" w:themeColor="text1"/>
          <w:sz w:val="24"/>
        </w:rPr>
        <w:t>条　甲及び乙は、本契約の履行に関し、紛争又は疑義が生じた場合は、その都度協議して円滑に解決するものとする。</w:t>
      </w:r>
    </w:p>
    <w:p w14:paraId="733D5304"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12A6B6E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（準拠法）</w:t>
      </w:r>
    </w:p>
    <w:p w14:paraId="20C40F98" w14:textId="43F919EA"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E77961" w:rsidRPr="006F7D70">
        <w:rPr>
          <w:rFonts w:ascii="ＭＳ 明朝" w:eastAsia="ＭＳ 明朝" w:hAnsi="ＭＳ 明朝" w:hint="eastAsia"/>
          <w:color w:val="000000" w:themeColor="text1"/>
          <w:sz w:val="24"/>
        </w:rPr>
        <w:t>31</w:t>
      </w:r>
      <w:r w:rsidRPr="006F7D70">
        <w:rPr>
          <w:rFonts w:ascii="ＭＳ 明朝" w:eastAsia="ＭＳ 明朝" w:hAnsi="ＭＳ 明朝" w:hint="eastAsia"/>
          <w:color w:val="000000" w:themeColor="text1"/>
          <w:sz w:val="24"/>
        </w:rPr>
        <w:t>条　本契約は、日本法に準拠し、日本法に従って解釈されるものとする。</w:t>
      </w:r>
    </w:p>
    <w:p w14:paraId="1C96F2DE"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65EFEE69"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（裁判所管轄）</w:t>
      </w:r>
    </w:p>
    <w:p w14:paraId="409A2216" w14:textId="6F35832F"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第</w:t>
      </w:r>
      <w:r w:rsidR="00E77961" w:rsidRPr="006F7D70">
        <w:rPr>
          <w:rFonts w:ascii="ＭＳ 明朝" w:eastAsia="ＭＳ 明朝" w:hAnsi="ＭＳ 明朝" w:hint="eastAsia"/>
          <w:color w:val="000000" w:themeColor="text1"/>
          <w:sz w:val="24"/>
        </w:rPr>
        <w:t>32</w:t>
      </w:r>
      <w:r w:rsidRPr="006F7D70">
        <w:rPr>
          <w:rFonts w:ascii="ＭＳ 明朝" w:eastAsia="ＭＳ 明朝" w:hAnsi="ＭＳ 明朝" w:hint="eastAsia"/>
          <w:color w:val="000000" w:themeColor="text1"/>
          <w:sz w:val="24"/>
        </w:rPr>
        <w:t>条　本契約に関する紛争は、東京地方裁判所を第一審の専属的合意管轄裁判所とする。</w:t>
      </w:r>
    </w:p>
    <w:p w14:paraId="72F6A7AB" w14:textId="6DDC130F" w:rsidR="00876E55" w:rsidRPr="006F7D70" w:rsidRDefault="00876E55" w:rsidP="00E33FB8">
      <w:pPr>
        <w:ind w:left="240" w:hangingChars="100" w:hanging="240"/>
        <w:rPr>
          <w:rFonts w:ascii="ＭＳ 明朝" w:eastAsia="ＭＳ 明朝" w:hAnsi="ＭＳ 明朝"/>
          <w:color w:val="000000" w:themeColor="text1"/>
          <w:sz w:val="24"/>
        </w:rPr>
      </w:pPr>
    </w:p>
    <w:p w14:paraId="2ED41A84" w14:textId="77777777" w:rsidR="001C78D9" w:rsidRPr="006F7D70" w:rsidRDefault="001C78D9" w:rsidP="00E33FB8">
      <w:pPr>
        <w:ind w:left="240" w:hangingChars="100" w:hanging="240"/>
        <w:rPr>
          <w:rFonts w:ascii="ＭＳ 明朝" w:eastAsia="ＭＳ 明朝" w:hAnsi="ＭＳ 明朝"/>
          <w:color w:val="000000" w:themeColor="text1"/>
          <w:sz w:val="24"/>
        </w:rPr>
      </w:pPr>
    </w:p>
    <w:p w14:paraId="291209B2" w14:textId="14CBA53F" w:rsidR="00876E55" w:rsidRPr="006F7D70" w:rsidRDefault="001C78D9" w:rsidP="00E33FB8">
      <w:pPr>
        <w:ind w:left="210" w:hangingChars="100" w:hanging="210"/>
        <w:rPr>
          <w:rFonts w:ascii="ＭＳ 明朝" w:eastAsia="ＭＳ 明朝" w:hAnsi="ＭＳ 明朝"/>
          <w:color w:val="000000" w:themeColor="text1"/>
          <w:sz w:val="24"/>
        </w:rPr>
      </w:pPr>
      <w:r w:rsidRPr="006F7D70">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638F2133" wp14:editId="04F98E07">
                <wp:simplePos x="0" y="0"/>
                <wp:positionH relativeFrom="page">
                  <wp:posOffset>900430</wp:posOffset>
                </wp:positionH>
                <wp:positionV relativeFrom="paragraph">
                  <wp:posOffset>-635</wp:posOffset>
                </wp:positionV>
                <wp:extent cx="5760720" cy="36195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1950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5C75807" w14:textId="77777777" w:rsidR="001C78D9" w:rsidRPr="003C0EF6" w:rsidRDefault="001C78D9" w:rsidP="001C78D9">
                            <w:pPr>
                              <w:rPr>
                                <w:rFonts w:ascii="ＭＳ 明朝" w:hAnsi="ＭＳ 明朝"/>
                                <w:b/>
                                <w:color w:val="FF0000"/>
                              </w:rPr>
                            </w:pPr>
                            <w:r w:rsidRPr="003C0EF6">
                              <w:rPr>
                                <w:rFonts w:ascii="ＭＳ 明朝" w:hAnsi="ＭＳ 明朝" w:hint="eastAsia"/>
                                <w:b/>
                                <w:color w:val="FF0000"/>
                              </w:rPr>
                              <w:t>≪落札者が企業共同体の場合の追加条文≫</w:t>
                            </w:r>
                          </w:p>
                          <w:p w14:paraId="3B88E354"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 xml:space="preserve">　落札者が企業共同体の場合には、以下の条文を追加する。</w:t>
                            </w:r>
                          </w:p>
                          <w:p w14:paraId="0D85DEBE" w14:textId="77777777" w:rsidR="001C78D9" w:rsidRPr="003C0EF6" w:rsidRDefault="001C78D9" w:rsidP="001C78D9">
                            <w:pPr>
                              <w:rPr>
                                <w:rFonts w:ascii="ＭＳ 明朝" w:hAnsi="ＭＳ 明朝"/>
                                <w:color w:val="FF0000"/>
                              </w:rPr>
                            </w:pPr>
                          </w:p>
                          <w:p w14:paraId="63BECE9A"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（構成員の責任）</w:t>
                            </w:r>
                          </w:p>
                          <w:p w14:paraId="2A08D0E6" w14:textId="77777777" w:rsidR="001C78D9" w:rsidRPr="003C0EF6" w:rsidRDefault="001C78D9" w:rsidP="001C78D9">
                            <w:pPr>
                              <w:ind w:firstLineChars="200" w:firstLine="420"/>
                              <w:rPr>
                                <w:rFonts w:ascii="ＭＳ 明朝" w:hAnsi="ＭＳ 明朝"/>
                                <w:color w:val="FF0000"/>
                              </w:rPr>
                            </w:pPr>
                            <w:r w:rsidRPr="003C0EF6">
                              <w:rPr>
                                <w:rFonts w:ascii="ＭＳ 明朝" w:hAnsi="ＭＳ 明朝" w:hint="eastAsia"/>
                                <w:color w:val="FF0000"/>
                              </w:rPr>
                              <w:t>第●条　乙内の各構成員は、本契約の履行に関し連帯して責任を負うものとする。</w:t>
                            </w:r>
                          </w:p>
                          <w:p w14:paraId="2F42D110" w14:textId="77777777" w:rsidR="001C78D9" w:rsidRPr="003C0EF6" w:rsidRDefault="001C78D9" w:rsidP="001C78D9">
                            <w:pPr>
                              <w:rPr>
                                <w:rFonts w:ascii="ＭＳ 明朝" w:hAnsi="ＭＳ 明朝"/>
                                <w:color w:val="FF0000"/>
                              </w:rPr>
                            </w:pPr>
                          </w:p>
                          <w:p w14:paraId="315B0D8F"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（損害賠償に対する責任）</w:t>
                            </w:r>
                          </w:p>
                          <w:p w14:paraId="0D23EA03"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乙内の当該構成員が、甲に損害を与えた場合には、乙内の当該構成員がこれを弁償するものとする。</w:t>
                            </w:r>
                          </w:p>
                          <w:p w14:paraId="35D53E5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２　　乙内の当該構成員が、甲に与えた損害を弁償できない場合には、乙内のその他の構成員が連帯してこれを弁償するものとする。</w:t>
                            </w:r>
                          </w:p>
                          <w:p w14:paraId="50C68EB7" w14:textId="77777777" w:rsidR="001C78D9" w:rsidRPr="003C0EF6" w:rsidRDefault="001C78D9" w:rsidP="001C78D9">
                            <w:pPr>
                              <w:ind w:left="1052" w:hangingChars="501" w:hanging="1052"/>
                              <w:rPr>
                                <w:rFonts w:ascii="ＭＳ 明朝" w:hAnsi="ＭＳ 明朝"/>
                                <w:color w:val="FF0000"/>
                              </w:rPr>
                            </w:pPr>
                          </w:p>
                          <w:p w14:paraId="6C5DD1E7"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（解散後の瑕疵責任）</w:t>
                            </w:r>
                          </w:p>
                          <w:p w14:paraId="664A796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乙が解散した後においても、業務に瑕疵があった場合には、乙内の各構成員は連帯してその責に任ずるものとする。</w:t>
                            </w:r>
                          </w:p>
                          <w:p w14:paraId="52219487" w14:textId="77777777" w:rsidR="001C78D9" w:rsidRPr="003C0EF6" w:rsidRDefault="001C78D9" w:rsidP="001C78D9">
                            <w:pPr>
                              <w:ind w:left="1052" w:hangingChars="501" w:hanging="1052"/>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F2133" id="_x0000_t202" coordsize="21600,21600" o:spt="202" path="m,l,21600r21600,l21600,xe">
                <v:stroke joinstyle="miter"/>
                <v:path gradientshapeok="t" o:connecttype="rect"/>
              </v:shapetype>
              <v:shape id="テキスト ボックス 2" o:spid="_x0000_s1026" type="#_x0000_t202" style="position:absolute;left:0;text-align:left;margin-left:70.9pt;margin-top:-.05pt;width:453.6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" filled="f" strokeweight="1.5pt">
                <v:stroke dashstyle="dash"/>
                <v:textbox inset="5.85pt,.7pt,5.85pt,.7pt">
                  <w:txbxContent>
                    <w:p w14:paraId="35C75807" w14:textId="77777777" w:rsidR="001C78D9" w:rsidRPr="003C0EF6" w:rsidRDefault="001C78D9" w:rsidP="001C78D9">
                      <w:pPr>
                        <w:rPr>
                          <w:rFonts w:ascii="ＭＳ 明朝" w:hAnsi="ＭＳ 明朝"/>
                          <w:b/>
                          <w:color w:val="FF0000"/>
                        </w:rPr>
                      </w:pPr>
                      <w:r w:rsidRPr="003C0EF6">
                        <w:rPr>
                          <w:rFonts w:ascii="ＭＳ 明朝" w:hAnsi="ＭＳ 明朝" w:hint="eastAsia"/>
                          <w:b/>
                          <w:color w:val="FF0000"/>
                        </w:rPr>
                        <w:t>≪落札者が企業共同体の場合の追加条文≫</w:t>
                      </w:r>
                    </w:p>
                    <w:p w14:paraId="3B88E354"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 xml:space="preserve">　落札者が企業共同体の場合には、以下の条文を追加する。</w:t>
                      </w:r>
                    </w:p>
                    <w:p w14:paraId="0D85DEBE" w14:textId="77777777" w:rsidR="001C78D9" w:rsidRPr="003C0EF6" w:rsidRDefault="001C78D9" w:rsidP="001C78D9">
                      <w:pPr>
                        <w:rPr>
                          <w:rFonts w:ascii="ＭＳ 明朝" w:hAnsi="ＭＳ 明朝"/>
                          <w:color w:val="FF0000"/>
                        </w:rPr>
                      </w:pPr>
                    </w:p>
                    <w:p w14:paraId="63BECE9A"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（構成員の責任）</w:t>
                      </w:r>
                    </w:p>
                    <w:p w14:paraId="2A08D0E6" w14:textId="77777777" w:rsidR="001C78D9" w:rsidRPr="003C0EF6" w:rsidRDefault="001C78D9" w:rsidP="001C78D9">
                      <w:pPr>
                        <w:ind w:firstLineChars="200" w:firstLine="420"/>
                        <w:rPr>
                          <w:rFonts w:ascii="ＭＳ 明朝" w:hAnsi="ＭＳ 明朝"/>
                          <w:color w:val="FF0000"/>
                        </w:rPr>
                      </w:pPr>
                      <w:r w:rsidRPr="003C0EF6">
                        <w:rPr>
                          <w:rFonts w:ascii="ＭＳ 明朝" w:hAnsi="ＭＳ 明朝" w:hint="eastAsia"/>
                          <w:color w:val="FF0000"/>
                        </w:rPr>
                        <w:t>第●条　乙内の各構成員は、本契約の履行に関し連帯して責任を負うものとする。</w:t>
                      </w:r>
                    </w:p>
                    <w:p w14:paraId="2F42D110" w14:textId="77777777" w:rsidR="001C78D9" w:rsidRPr="003C0EF6" w:rsidRDefault="001C78D9" w:rsidP="001C78D9">
                      <w:pPr>
                        <w:rPr>
                          <w:rFonts w:ascii="ＭＳ 明朝" w:hAnsi="ＭＳ 明朝"/>
                          <w:color w:val="FF0000"/>
                        </w:rPr>
                      </w:pPr>
                    </w:p>
                    <w:p w14:paraId="315B0D8F" w14:textId="77777777" w:rsidR="001C78D9" w:rsidRPr="003C0EF6" w:rsidRDefault="001C78D9" w:rsidP="001C78D9">
                      <w:pPr>
                        <w:rPr>
                          <w:rFonts w:ascii="ＭＳ 明朝" w:hAnsi="ＭＳ 明朝"/>
                          <w:color w:val="FF0000"/>
                        </w:rPr>
                      </w:pPr>
                      <w:r w:rsidRPr="003C0EF6">
                        <w:rPr>
                          <w:rFonts w:ascii="ＭＳ 明朝" w:hAnsi="ＭＳ 明朝" w:hint="eastAsia"/>
                          <w:color w:val="FF0000"/>
                        </w:rPr>
                        <w:t>（損害賠償に対する責任）</w:t>
                      </w:r>
                    </w:p>
                    <w:p w14:paraId="0D23EA03"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乙内の当該構成員が、甲に損害を与えた場合には、乙内の当該構成員がこれを弁償するものとする。</w:t>
                      </w:r>
                    </w:p>
                    <w:p w14:paraId="35D53E5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２　　乙内の当該構成員が、甲に与えた損害を弁償できない場合には、乙内のその他の構成員が連帯してこれを弁償するものとする。</w:t>
                      </w:r>
                    </w:p>
                    <w:p w14:paraId="50C68EB7" w14:textId="77777777" w:rsidR="001C78D9" w:rsidRPr="003C0EF6" w:rsidRDefault="001C78D9" w:rsidP="001C78D9">
                      <w:pPr>
                        <w:ind w:left="1052" w:hangingChars="501" w:hanging="1052"/>
                        <w:rPr>
                          <w:rFonts w:ascii="ＭＳ 明朝" w:hAnsi="ＭＳ 明朝"/>
                          <w:color w:val="FF0000"/>
                        </w:rPr>
                      </w:pPr>
                    </w:p>
                    <w:p w14:paraId="6C5DD1E7"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（解散後の瑕疵責任）</w:t>
                      </w:r>
                    </w:p>
                    <w:p w14:paraId="664A796F" w14:textId="77777777" w:rsidR="001C78D9" w:rsidRPr="003C0EF6" w:rsidRDefault="001C78D9" w:rsidP="001C78D9">
                      <w:pPr>
                        <w:ind w:left="1052" w:hangingChars="501" w:hanging="1052"/>
                        <w:rPr>
                          <w:rFonts w:ascii="ＭＳ 明朝" w:hAnsi="ＭＳ 明朝"/>
                          <w:color w:val="FF0000"/>
                        </w:rPr>
                      </w:pPr>
                      <w:r w:rsidRPr="003C0EF6">
                        <w:rPr>
                          <w:rFonts w:ascii="ＭＳ 明朝" w:hAnsi="ＭＳ 明朝" w:hint="eastAsia"/>
                          <w:color w:val="FF0000"/>
                        </w:rPr>
                        <w:t xml:space="preserve">　　第●条　乙が解散した後においても、業務に瑕疵があった場合には、乙内の各構成員は連帯してその責に任ずるものとする。</w:t>
                      </w:r>
                    </w:p>
                    <w:p w14:paraId="52219487" w14:textId="77777777" w:rsidR="001C78D9" w:rsidRPr="003C0EF6" w:rsidRDefault="001C78D9" w:rsidP="001C78D9">
                      <w:pPr>
                        <w:ind w:left="1052" w:hangingChars="501" w:hanging="1052"/>
                        <w:rPr>
                          <w:rFonts w:ascii="ＭＳ ゴシック" w:eastAsia="ＭＳ ゴシック" w:hAnsi="ＭＳ ゴシック"/>
                          <w:color w:val="FF0000"/>
                        </w:rPr>
                      </w:pPr>
                    </w:p>
                  </w:txbxContent>
                </v:textbox>
                <w10:wrap anchorx="page"/>
              </v:shape>
            </w:pict>
          </mc:Fallback>
        </mc:AlternateContent>
      </w:r>
    </w:p>
    <w:p w14:paraId="1A2B8832" w14:textId="1314B777" w:rsidR="00876E55" w:rsidRPr="006F7D70" w:rsidRDefault="00876E55" w:rsidP="00E33FB8">
      <w:pPr>
        <w:ind w:left="240" w:hangingChars="100" w:hanging="240"/>
        <w:rPr>
          <w:rFonts w:ascii="ＭＳ 明朝" w:eastAsia="ＭＳ 明朝" w:hAnsi="ＭＳ 明朝"/>
          <w:color w:val="000000" w:themeColor="text1"/>
          <w:sz w:val="24"/>
        </w:rPr>
      </w:pPr>
    </w:p>
    <w:p w14:paraId="1CCF06C8" w14:textId="4D43E31F" w:rsidR="00876E55" w:rsidRPr="006F7D70" w:rsidRDefault="00876E55" w:rsidP="00E33FB8">
      <w:pPr>
        <w:ind w:left="240" w:hangingChars="100" w:hanging="240"/>
        <w:rPr>
          <w:rFonts w:ascii="ＭＳ 明朝" w:eastAsia="ＭＳ 明朝" w:hAnsi="ＭＳ 明朝"/>
          <w:color w:val="000000" w:themeColor="text1"/>
          <w:sz w:val="24"/>
        </w:rPr>
      </w:pPr>
    </w:p>
    <w:p w14:paraId="406D0C81" w14:textId="77777777" w:rsidR="00876E55" w:rsidRPr="006F7D70" w:rsidRDefault="00876E55" w:rsidP="00E33FB8">
      <w:pPr>
        <w:ind w:left="240" w:hangingChars="100" w:hanging="240"/>
        <w:rPr>
          <w:rFonts w:ascii="ＭＳ 明朝" w:eastAsia="ＭＳ 明朝" w:hAnsi="ＭＳ 明朝"/>
          <w:color w:val="000000" w:themeColor="text1"/>
          <w:sz w:val="24"/>
        </w:rPr>
      </w:pPr>
    </w:p>
    <w:p w14:paraId="741A8E11" w14:textId="77777777" w:rsidR="00E33FB8" w:rsidRPr="006F7D70" w:rsidRDefault="00E33FB8" w:rsidP="00E33FB8">
      <w:pPr>
        <w:widowControl/>
        <w:jc w:val="left"/>
        <w:rPr>
          <w:rFonts w:ascii="ＭＳ 明朝" w:eastAsia="ＭＳ 明朝" w:hAnsi="ＭＳ 明朝"/>
          <w:color w:val="000000" w:themeColor="text1"/>
          <w:sz w:val="24"/>
        </w:rPr>
      </w:pPr>
      <w:r w:rsidRPr="006F7D70">
        <w:rPr>
          <w:rFonts w:ascii="ＭＳ 明朝" w:eastAsia="ＭＳ 明朝" w:hAnsi="ＭＳ 明朝"/>
          <w:color w:val="000000" w:themeColor="text1"/>
          <w:sz w:val="24"/>
        </w:rPr>
        <w:br w:type="page"/>
      </w:r>
    </w:p>
    <w:p w14:paraId="69C5ED76" w14:textId="272E4C9B" w:rsidR="002F3147" w:rsidRPr="006F7D70" w:rsidRDefault="002F3147" w:rsidP="007F381F">
      <w:pPr>
        <w:jc w:val="right"/>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別添１</w:t>
      </w:r>
    </w:p>
    <w:p w14:paraId="6933B197" w14:textId="77777777" w:rsidR="002F3147" w:rsidRPr="006F7D70" w:rsidRDefault="002F3147" w:rsidP="002F3147">
      <w:pPr>
        <w:ind w:left="240" w:hangingChars="100" w:hanging="240"/>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特定個人情報等を含む個人情報等の取扱いに関する特約条項</w:t>
      </w:r>
    </w:p>
    <w:p w14:paraId="7F30E164"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1143BCFB"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（善良なる管理者の注意義務）</w:t>
      </w:r>
    </w:p>
    <w:p w14:paraId="6EB5A234"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第１条　乙は、本契約に関連し、甲から委託された又は取得した個人情報（個人情報の保護に関する法律（平成１５年法律第５７号。以下「個人情報保護法」という。）第２条第１項に規定する「個人情報」をいう。）、仮名加工情報（個人情報保護法第２条第５項に規定する「仮名加工情報」をいう。）、匿名加工情報（個人情報保護法第２条第６項に規定する「匿名加工情報」をいう。）及び特定個人情報等（行政手続における特定の個人を識別するための番号の利用に関する法律（平成２５年法律第２７号）第２条第５項に規定する「個人番号」及び同法第８項に規定する「特定個人情報」をいう。）以下、総称して（「本件個人情報等」という。）については、善良なる管理者の注意をもって取り扱わなければならない。</w:t>
      </w:r>
    </w:p>
    <w:p w14:paraId="491C877F"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6686EE79"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（安全管理の措置）</w:t>
      </w:r>
    </w:p>
    <w:p w14:paraId="617781E7"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第２条　乙は、本件個人情報等の漏えい等の防止のため、適切な安全管理措置をとらなければならない。</w:t>
      </w:r>
    </w:p>
    <w:p w14:paraId="40BF74FA"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特定個人情報等法の取扱いに関する事務取扱責任者を設置するとともに、特定個人情報等を取り扱う役員又は従業員（以下「役員等」という。）及び当該役員等が取り扱う特定個人情報等の範囲等を明確化するものとする。</w:t>
      </w:r>
    </w:p>
    <w:p w14:paraId="0BF7708B"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2EA5302E"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（再委託）</w:t>
      </w:r>
    </w:p>
    <w:p w14:paraId="12362A95"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第３条　乙は、本件個人情報等を取り扱う業務を第三者（委託先の子会社（会社法（平成１７年法律第８６号）第２条第１項第３号に規定する子会社をいう。）である場合も含む。）に再委託する場合、事前に甲の承認を得るとともに、本特約条項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総称して「再委託先等」という。）。</w:t>
      </w:r>
    </w:p>
    <w:p w14:paraId="430C4FC0"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乙は、前項の承認を受けようとする場合には、甲が指定する様式により個人情報等取扱業務の再委託に係る承認申請を甲にしなければならない。甲は、承認をする場合には、条件を付すことができる。</w:t>
      </w:r>
    </w:p>
    <w:p w14:paraId="4A5C4660"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委託する業務に係る本件個人情報等の秘匿性等その内容やその量等に応じて、再委託先等における管理体制、実施体制及び個人情報の管理の状況について、少なくとも年１回以上、原則として実地による検査等により確認しなければならない。</w:t>
      </w:r>
    </w:p>
    <w:p w14:paraId="5104B19B"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3C1E7441"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（個人情報等の利用及び第三者への提供）</w:t>
      </w:r>
    </w:p>
    <w:p w14:paraId="775EBF7F"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第４条　乙は、本件個人情報等を甲が示した利用目的（特に明示がない場合は本契約の目</w:t>
      </w:r>
      <w:r w:rsidRPr="006F7D70">
        <w:rPr>
          <w:rFonts w:ascii="ＭＳ 明朝" w:eastAsia="ＭＳ 明朝" w:hAnsi="ＭＳ 明朝" w:hint="eastAsia"/>
          <w:color w:val="000000" w:themeColor="text1"/>
          <w:sz w:val="24"/>
        </w:rPr>
        <w:lastRenderedPageBreak/>
        <w:t>的）以外の目的で利用してはならない。また、乙は、本件個人情報等を第三者へ提供又は漏えいしてはならない。</w:t>
      </w:r>
    </w:p>
    <w:p w14:paraId="08E55BD5"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乙は、本契約の履行に必要な場合を除き、乙の事業所から本件個人情報等を持ち出してはならない。</w:t>
      </w:r>
    </w:p>
    <w:p w14:paraId="6200B50C"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乙は、本件個人情報等の入力・閲覧・出力できる作業担当者及びコンピューター端末を限定するものとする。</w:t>
      </w:r>
    </w:p>
    <w:p w14:paraId="502E6FD1"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漏えい等による被害発生のリスクを低減する観点から、利用目的、業務の内容、個人情報の秘匿性等その内容などを考慮し、必要に応じ、氏名を番号に置き換える等の匿名化措置を講ずるものとする。</w:t>
      </w:r>
    </w:p>
    <w:p w14:paraId="20847254"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1422CC59"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（個人情報等の複製等）</w:t>
      </w:r>
    </w:p>
    <w:p w14:paraId="16061EEB"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第５条　乙は、本件個人情報等を複製等する場合には、あらかじめ、書面により甲の承認を受けなければならない。</w:t>
      </w:r>
    </w:p>
    <w:p w14:paraId="03DCD3C6"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49B50176"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（個人情報等の管理状況についての検査）</w:t>
      </w:r>
    </w:p>
    <w:p w14:paraId="4005DDFD"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第６条　乙は、役員等に対する監督・教育、契約内容の遵守状況等の本件個人情報等の管理につき、定期的に検査を行う。</w:t>
      </w:r>
    </w:p>
    <w:p w14:paraId="3C220FBF"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甲は、特に必要と認めた場合には、乙に対し、本件個人情報等の管理状況に関し質問し、資料の提出を求め、又は甲の職員に乙の事業所等の関係場所に立入調査をさせることができるものとする。</w:t>
      </w:r>
    </w:p>
    <w:p w14:paraId="01C2EE41"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2E3ADB40"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（管理状況等の報告）</w:t>
      </w:r>
    </w:p>
    <w:p w14:paraId="22FA0377"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第７条　乙は、甲が求める場合、本件個人情報等の管理状況（本特約条項で定める事項の遵守状況を含む。）を適宜、又は定期的に報告しなければならない。</w:t>
      </w:r>
    </w:p>
    <w:p w14:paraId="6C63B535" w14:textId="77777777" w:rsidR="002F3147" w:rsidRPr="006F7D70" w:rsidRDefault="002F3147" w:rsidP="002F3147">
      <w:pPr>
        <w:ind w:leftChars="100" w:left="45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本件個人情報等に関する事故等が発生した場合には、乙は、速やかに、その内容を甲に報告しなければならない。</w:t>
      </w:r>
    </w:p>
    <w:p w14:paraId="482BAF4F"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4EF149AF"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（違反した場合における契約解除の措置等）</w:t>
      </w:r>
    </w:p>
    <w:p w14:paraId="19A48C34"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第８条　甲は、乙が正当な理由なく本特約条項の全部又は一部を履行しない場合、事前の催告なく、本契約の全部又は一部を解除することができる。</w:t>
      </w:r>
    </w:p>
    <w:p w14:paraId="58A36142"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甲は、乙が正当な理由なく本特約条項の全部又は一部を履行しない場合、本契約を解除するか否かに関わらず、乙に対し損害賠償請求できるものとする。</w:t>
      </w:r>
    </w:p>
    <w:p w14:paraId="0ED70DED"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6B3DF49E"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（委託終了時における個人情報等の消去及び媒体の返却）</w:t>
      </w:r>
    </w:p>
    <w:p w14:paraId="42DE4217"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第９条　乙は、本契約の履行が終了した場合又は甲が請求する場合、乙は本件個人情報等を甲に返却、消去又は廃棄しなければならない。また、甲が求める場合は、それらを実施したことを証明する書面及び資料を提出するものとする。</w:t>
      </w:r>
    </w:p>
    <w:p w14:paraId="639A4D63" w14:textId="77777777" w:rsidR="002F3147" w:rsidRPr="006F7D70" w:rsidRDefault="002F3147" w:rsidP="002F3147">
      <w:pPr>
        <w:ind w:left="240" w:hangingChars="100" w:hanging="240"/>
        <w:rPr>
          <w:rFonts w:ascii="ＭＳ 明朝" w:eastAsia="ＭＳ 明朝" w:hAnsi="ＭＳ 明朝"/>
          <w:color w:val="000000" w:themeColor="text1"/>
          <w:sz w:val="24"/>
        </w:rPr>
      </w:pPr>
    </w:p>
    <w:p w14:paraId="3197B16C" w14:textId="77777777" w:rsidR="002F3147" w:rsidRPr="006F7D70" w:rsidRDefault="002F3147" w:rsidP="002F3147">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（法令及び特約の優先）</w:t>
      </w:r>
    </w:p>
    <w:p w14:paraId="237E49A3" w14:textId="77777777" w:rsidR="002F3147" w:rsidRPr="006F7D70" w:rsidRDefault="002F3147" w:rsidP="002F3147">
      <w:pPr>
        <w:widowControl/>
        <w:jc w:val="left"/>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第</w:t>
      </w:r>
      <w:r w:rsidRPr="006F7D70">
        <w:rPr>
          <w:rFonts w:ascii="ＭＳ 明朝" w:eastAsia="ＭＳ 明朝" w:hAnsi="ＭＳ 明朝"/>
          <w:color w:val="000000" w:themeColor="text1"/>
          <w:sz w:val="24"/>
        </w:rPr>
        <w:t>10条　本特約条項と異なる取扱いが法令により認められている場合又は本特約条項と異なる取扱いをする旨別途明示的に合意した場合は、法令又は当該合意が本特約条項に優先して適用されるものとする。</w:t>
      </w:r>
    </w:p>
    <w:p w14:paraId="29AB26BF" w14:textId="3EDBBE0B" w:rsidR="002F3147" w:rsidRPr="006F7D70" w:rsidRDefault="002F3147" w:rsidP="002F3147">
      <w:pPr>
        <w:widowControl/>
        <w:jc w:val="left"/>
        <w:rPr>
          <w:rFonts w:ascii="ＭＳ 明朝" w:eastAsia="ＭＳ 明朝" w:hAnsi="ＭＳ 明朝"/>
          <w:color w:val="000000" w:themeColor="text1"/>
          <w:sz w:val="24"/>
        </w:rPr>
      </w:pPr>
      <w:r w:rsidRPr="006F7D70">
        <w:rPr>
          <w:rFonts w:ascii="ＭＳ 明朝" w:eastAsia="ＭＳ 明朝" w:hAnsi="ＭＳ 明朝"/>
          <w:color w:val="000000" w:themeColor="text1"/>
          <w:sz w:val="24"/>
        </w:rPr>
        <w:br w:type="page"/>
      </w:r>
    </w:p>
    <w:p w14:paraId="685AAB55" w14:textId="77777777" w:rsidR="00E33FB8" w:rsidRPr="006F7D70" w:rsidRDefault="00E33FB8" w:rsidP="00E33FB8">
      <w:pPr>
        <w:ind w:left="240" w:hangingChars="100" w:hanging="240"/>
        <w:jc w:val="right"/>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別添２</w:t>
      </w:r>
    </w:p>
    <w:p w14:paraId="796BD4CF"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38D00FD9" w14:textId="77777777" w:rsidR="00E33FB8" w:rsidRPr="006F7D70" w:rsidRDefault="00E33FB8" w:rsidP="00E33FB8">
      <w:pPr>
        <w:ind w:left="240" w:hangingChars="100" w:hanging="240"/>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談合等の不正行為に関する特約条項</w:t>
      </w:r>
    </w:p>
    <w:p w14:paraId="20FCBB0C"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1AA06C37"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（談合等の不正行為に係る解除）</w:t>
      </w:r>
    </w:p>
    <w:p w14:paraId="17643DF1" w14:textId="77777777" w:rsidR="00E33FB8" w:rsidRPr="006F7D70" w:rsidRDefault="00E33FB8" w:rsidP="00E33FB8">
      <w:pPr>
        <w:pStyle w:val="a6"/>
        <w:ind w:leftChars="0"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第１条　甲は、本契約に関して、乙が次の各号の一に該当するときは、本契約の全部又は一部を解除することができる。</w:t>
      </w:r>
    </w:p>
    <w:p w14:paraId="7BA916B9" w14:textId="77777777" w:rsidR="00E33FB8" w:rsidRPr="006F7D70" w:rsidRDefault="00E33FB8" w:rsidP="00E33FB8">
      <w:pPr>
        <w:pStyle w:val="a6"/>
        <w:numPr>
          <w:ilvl w:val="0"/>
          <w:numId w:val="4"/>
        </w:numPr>
        <w:ind w:leftChars="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 xml:space="preserve">　公正取引委員会が、乙又は乙の代理人（乙又は乙の代理人が法人の場合にあっては、その役員又は使用人。以下同じ。）に対し、私的独占の禁止及び公正取引の確保に関する法律（昭和22年法律第54号。以下「独占禁止法」という。）第７条又は同法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w:t>
      </w:r>
      <w:r w:rsidRPr="006F7D70">
        <w:rPr>
          <w:rFonts w:ascii="ＭＳ 明朝" w:eastAsia="ＭＳ 明朝" w:hAnsi="ＭＳ 明朝" w:hint="eastAsia"/>
          <w:color w:val="000000" w:themeColor="text1"/>
          <w:sz w:val="24"/>
          <w:szCs w:val="24"/>
        </w:rPr>
        <w:t>同法第７条の４第７項（同法第８条の３において読み替えて準用する場合を含む。）若しくは第７条の７第３項</w:t>
      </w:r>
      <w:r w:rsidRPr="006F7D70">
        <w:rPr>
          <w:rFonts w:ascii="ＭＳ 明朝" w:eastAsia="ＭＳ 明朝" w:hAnsi="ＭＳ 明朝"/>
          <w:color w:val="000000" w:themeColor="text1"/>
          <w:sz w:val="24"/>
          <w:szCs w:val="24"/>
        </w:rPr>
        <w:t>の規定による課徴金の納付を命じない旨の通知を行ったとき。</w:t>
      </w:r>
    </w:p>
    <w:p w14:paraId="20D99EAF" w14:textId="77777777" w:rsidR="00E33FB8" w:rsidRPr="006F7D70" w:rsidRDefault="00E33FB8" w:rsidP="00E33FB8">
      <w:pPr>
        <w:pStyle w:val="a6"/>
        <w:numPr>
          <w:ilvl w:val="0"/>
          <w:numId w:val="4"/>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乙又は乙の代理人が刑法（明治40年法律第45号）第96条の６若しくは同法第198条又は独占禁止法第89条第１項若しくは第95条第１項第１号の規定による刑の容疑により公訴を提起されたとき（乙の役員又はその使用人が当該公訴を提起されたときを含む。）。</w:t>
      </w:r>
    </w:p>
    <w:p w14:paraId="57A97391" w14:textId="77777777" w:rsidR="00E33FB8" w:rsidRPr="006F7D70" w:rsidRDefault="00E33FB8" w:rsidP="00E33FB8">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２　乙は、本契約に関して、乙又は乙の代理人が</w:t>
      </w:r>
      <w:r w:rsidRPr="006F7D70">
        <w:rPr>
          <w:rFonts w:ascii="ＭＳ 明朝" w:eastAsia="ＭＳ 明朝" w:hAnsi="ＭＳ 明朝" w:hint="eastAsia"/>
          <w:color w:val="000000" w:themeColor="text1"/>
          <w:sz w:val="24"/>
          <w:szCs w:val="24"/>
        </w:rPr>
        <w:t>独占禁止法第７条の４第７項又は第７条の７第３項</w:t>
      </w:r>
      <w:r w:rsidRPr="006F7D70">
        <w:rPr>
          <w:rFonts w:ascii="ＭＳ 明朝" w:eastAsia="ＭＳ 明朝" w:hAnsi="ＭＳ 明朝"/>
          <w:color w:val="000000" w:themeColor="text1"/>
          <w:sz w:val="24"/>
          <w:szCs w:val="24"/>
        </w:rPr>
        <w:t>の規定による通知を受けた場合には、速やかに、当該通知文書の写しを甲に提出しなければならない。</w:t>
      </w:r>
    </w:p>
    <w:p w14:paraId="1AC3734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5729DFA1"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（談合等の不正行為に係る違約金）</w:t>
      </w:r>
    </w:p>
    <w:p w14:paraId="7C74FADA"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第２条　乙は、本契約に関し、次の各号の一に該当するときは、甲が契約の全部又は一部を解除するか否かにかかわらず、違約金（損害賠償金の予定）として、甲の請求に基づき、契約金額の100分の10に相当する額を甲が指定する期日までに支払わなければならない。</w:t>
      </w:r>
    </w:p>
    <w:p w14:paraId="2EC87575" w14:textId="77777777" w:rsidR="00E33FB8" w:rsidRPr="006F7D70" w:rsidRDefault="00E33FB8" w:rsidP="00E33FB8">
      <w:pPr>
        <w:pStyle w:val="a6"/>
        <w:numPr>
          <w:ilvl w:val="0"/>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14:paraId="5B4ED182" w14:textId="77777777" w:rsidR="00E33FB8" w:rsidRPr="006F7D70" w:rsidRDefault="00E33FB8" w:rsidP="00E33FB8">
      <w:pPr>
        <w:pStyle w:val="a6"/>
        <w:numPr>
          <w:ilvl w:val="0"/>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79C8576B" w14:textId="77777777" w:rsidR="00E33FB8" w:rsidRPr="006F7D70" w:rsidRDefault="00E33FB8" w:rsidP="00E33FB8">
      <w:pPr>
        <w:pStyle w:val="a6"/>
        <w:numPr>
          <w:ilvl w:val="0"/>
          <w:numId w:val="5"/>
        </w:numPr>
        <w:ind w:leftChars="0"/>
        <w:rPr>
          <w:rFonts w:ascii="ＭＳ 明朝" w:eastAsia="ＭＳ 明朝" w:hAnsi="ＭＳ 明朝" w:cs="ＭＳ 明朝"/>
          <w:color w:val="000000" w:themeColor="text1"/>
          <w:sz w:val="24"/>
          <w:szCs w:val="24"/>
        </w:rPr>
      </w:pPr>
      <w:r w:rsidRPr="006F7D70">
        <w:rPr>
          <w:rFonts w:ascii="ＭＳ 明朝" w:eastAsia="ＭＳ 明朝" w:hAnsi="ＭＳ 明朝"/>
          <w:color w:val="000000" w:themeColor="text1"/>
          <w:sz w:val="24"/>
          <w:szCs w:val="24"/>
        </w:rPr>
        <w:t xml:space="preserve">　公正取引委員会が、乙又は乙の代理人に対し、</w:t>
      </w:r>
      <w:r w:rsidRPr="006F7D70">
        <w:rPr>
          <w:rFonts w:ascii="ＭＳ 明朝" w:eastAsia="ＭＳ 明朝" w:hAnsi="ＭＳ 明朝" w:hint="eastAsia"/>
          <w:color w:val="000000" w:themeColor="text1"/>
          <w:sz w:val="24"/>
          <w:szCs w:val="24"/>
        </w:rPr>
        <w:t>独占禁止法第７条の４第７項（同法第８条の３において読み替えて準用する場合を含む。）又は第７条の７第３項</w:t>
      </w:r>
      <w:r w:rsidRPr="006F7D70">
        <w:rPr>
          <w:rFonts w:ascii="ＭＳ 明朝" w:eastAsia="ＭＳ 明朝" w:hAnsi="ＭＳ 明朝"/>
          <w:color w:val="000000" w:themeColor="text1"/>
          <w:sz w:val="24"/>
          <w:szCs w:val="24"/>
        </w:rPr>
        <w:t>の規定による課徴金の納付を命じない旨の通知を行ったとき。</w:t>
      </w:r>
    </w:p>
    <w:p w14:paraId="15CE92FE" w14:textId="77777777" w:rsidR="00E33FB8" w:rsidRPr="006F7D70" w:rsidRDefault="00E33FB8" w:rsidP="00E33FB8">
      <w:pPr>
        <w:pStyle w:val="a6"/>
        <w:numPr>
          <w:ilvl w:val="0"/>
          <w:numId w:val="5"/>
        </w:numPr>
        <w:ind w:leftChars="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 xml:space="preserve">　乙又は乙の代理人が刑法第96条の６若しくは同法第198条又は独占禁止法第89</w:t>
      </w:r>
      <w:r w:rsidRPr="006F7D70">
        <w:rPr>
          <w:rFonts w:ascii="ＭＳ 明朝" w:eastAsia="ＭＳ 明朝" w:hAnsi="ＭＳ 明朝"/>
          <w:color w:val="000000" w:themeColor="text1"/>
          <w:sz w:val="24"/>
          <w:szCs w:val="24"/>
        </w:rPr>
        <w:lastRenderedPageBreak/>
        <w:t>条第１項若しくは第95条第１項第１号の規定による刑が確定したとき。</w:t>
      </w:r>
    </w:p>
    <w:p w14:paraId="30E9DC23"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乙は、前項第４号に規定する場合に該当し、かつ次の各号の一に該当するときは、前　　項の契約金額の100分の10に相当する額のほか、契約金額の100分の５に相当する額を違約金として甲が指定する期日までに支払わなければならない。</w:t>
      </w:r>
    </w:p>
    <w:p w14:paraId="16AEF798" w14:textId="77777777" w:rsidR="00E33FB8" w:rsidRPr="006F7D70" w:rsidRDefault="00E33FB8" w:rsidP="00E33FB8">
      <w:pPr>
        <w:pStyle w:val="a6"/>
        <w:numPr>
          <w:ilvl w:val="0"/>
          <w:numId w:val="6"/>
        </w:numPr>
        <w:ind w:leftChars="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 xml:space="preserve">　公正取引委員会が、乙又は乙の代理人に対し、独占禁止法第７条の２第１項（同法第８条の３において読み替えて準用する場合を含む。）及び第７条の</w:t>
      </w:r>
      <w:r w:rsidRPr="006F7D70">
        <w:rPr>
          <w:rFonts w:ascii="ＭＳ 明朝" w:eastAsia="ＭＳ 明朝" w:hAnsi="ＭＳ 明朝" w:hint="eastAsia"/>
          <w:color w:val="000000" w:themeColor="text1"/>
          <w:sz w:val="24"/>
          <w:szCs w:val="24"/>
        </w:rPr>
        <w:t>３</w:t>
      </w:r>
      <w:r w:rsidRPr="006F7D70">
        <w:rPr>
          <w:rFonts w:ascii="ＭＳ 明朝" w:eastAsia="ＭＳ 明朝" w:hAnsi="ＭＳ 明朝"/>
          <w:color w:val="000000" w:themeColor="text1"/>
          <w:sz w:val="24"/>
          <w:szCs w:val="24"/>
        </w:rPr>
        <w:t>の規定による納付命令を行い、当該納付命令が確定したとき。</w:t>
      </w:r>
    </w:p>
    <w:p w14:paraId="515D43A1" w14:textId="77777777" w:rsidR="00E33FB8" w:rsidRPr="006F7D70" w:rsidRDefault="00E33FB8" w:rsidP="00E33FB8">
      <w:pPr>
        <w:pStyle w:val="a6"/>
        <w:numPr>
          <w:ilvl w:val="0"/>
          <w:numId w:val="6"/>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当該刑の確定において、乙が違反行為の首謀者であることが明らかになったとき。</w:t>
      </w:r>
    </w:p>
    <w:p w14:paraId="01F86749" w14:textId="77777777" w:rsidR="00E33FB8" w:rsidRPr="006F7D70" w:rsidRDefault="00E33FB8" w:rsidP="00E33FB8">
      <w:pPr>
        <w:pStyle w:val="a6"/>
        <w:numPr>
          <w:ilvl w:val="0"/>
          <w:numId w:val="6"/>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 xml:space="preserve">　乙が甲に対し、独占禁止法等に抵触する行為を行っていない旨の誓約書を提出しているとき。</w:t>
      </w:r>
    </w:p>
    <w:p w14:paraId="319F0F4C" w14:textId="77777777" w:rsidR="00E33FB8" w:rsidRPr="006F7D70" w:rsidRDefault="00E33FB8" w:rsidP="00E33FB8">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　乙は、契約の履行を理由として、前各項の違約金を免れることができない。</w:t>
      </w:r>
    </w:p>
    <w:p w14:paraId="3E1A9DCB"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　第１項及び第２項の規定は、甲に生じた実際の損害の額が違約金の額を超過する場合において、甲がその超過分の損害につき賠償をすることを妨げない。</w:t>
      </w:r>
    </w:p>
    <w:p w14:paraId="1E2454A8"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2D077B0"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（違約金に関する遅延利息）</w:t>
      </w:r>
    </w:p>
    <w:p w14:paraId="428C7FCB" w14:textId="006FD1E9" w:rsidR="00E33FB8" w:rsidRPr="006F7D70" w:rsidRDefault="00E33FB8" w:rsidP="394FD4CE">
      <w:pPr>
        <w:ind w:left="240" w:hangingChars="100" w:hanging="240"/>
        <w:rPr>
          <w:rFonts w:ascii="ＭＳ 明朝" w:eastAsia="ＭＳ 明朝" w:hAnsi="ＭＳ 明朝"/>
          <w:color w:val="000000" w:themeColor="text1"/>
          <w:sz w:val="24"/>
          <w:szCs w:val="24"/>
        </w:rPr>
      </w:pPr>
      <w:r w:rsidRPr="006F7D70">
        <w:rPr>
          <w:rFonts w:ascii="ＭＳ 明朝" w:eastAsia="ＭＳ 明朝" w:hAnsi="ＭＳ 明朝"/>
          <w:color w:val="000000" w:themeColor="text1"/>
          <w:sz w:val="24"/>
          <w:szCs w:val="24"/>
        </w:rPr>
        <w:t>第３条　乙が前条に規定する違約金を甲の指定する期日までに支払わないときは、乙は、当該期日を経過した日から支払をする日までの日数に応じ、年３パーセントの割合で計算した額の遅延利息を支払わなければならない。</w:t>
      </w:r>
    </w:p>
    <w:p w14:paraId="230F551B" w14:textId="77777777" w:rsidR="00E33FB8" w:rsidRPr="006F7D70" w:rsidRDefault="00E33FB8" w:rsidP="00E33FB8">
      <w:pPr>
        <w:widowControl/>
        <w:jc w:val="left"/>
        <w:rPr>
          <w:rFonts w:ascii="ＭＳ 明朝" w:eastAsia="ＭＳ 明朝" w:hAnsi="ＭＳ 明朝"/>
          <w:color w:val="000000" w:themeColor="text1"/>
          <w:sz w:val="24"/>
        </w:rPr>
      </w:pPr>
      <w:r w:rsidRPr="006F7D70">
        <w:rPr>
          <w:rFonts w:ascii="ＭＳ 明朝" w:eastAsia="ＭＳ 明朝" w:hAnsi="ＭＳ 明朝"/>
          <w:color w:val="000000" w:themeColor="text1"/>
          <w:sz w:val="24"/>
        </w:rPr>
        <w:br w:type="page"/>
      </w:r>
    </w:p>
    <w:p w14:paraId="1E40B5CB" w14:textId="77777777" w:rsidR="00E33FB8" w:rsidRPr="006F7D70" w:rsidRDefault="00E33FB8" w:rsidP="00E33FB8">
      <w:pPr>
        <w:ind w:left="240" w:hangingChars="100" w:hanging="240"/>
        <w:jc w:val="right"/>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lastRenderedPageBreak/>
        <w:t>別添３</w:t>
      </w:r>
    </w:p>
    <w:p w14:paraId="338ADD13"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15001CF" w14:textId="50B027A0" w:rsidR="00E33FB8" w:rsidRPr="006F7D70" w:rsidRDefault="00E33FB8" w:rsidP="00E33FB8">
      <w:pPr>
        <w:ind w:left="240" w:hangingChars="100" w:hanging="240"/>
        <w:jc w:val="cente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暴力団排除条項</w:t>
      </w:r>
    </w:p>
    <w:p w14:paraId="25624F39"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4785FC46" w14:textId="10ED0077" w:rsidR="00E33FB8" w:rsidRPr="006F7D70" w:rsidRDefault="00E33FB8" w:rsidP="00CC2339">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（属性要件に基づく契約解除）</w:t>
      </w:r>
    </w:p>
    <w:p w14:paraId="7A2BD69A" w14:textId="559B0BD7"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第１条　甲</w:t>
      </w:r>
      <w:r w:rsidR="00B329CF" w:rsidRPr="006F7D70">
        <w:rPr>
          <w:rFonts w:ascii="ＭＳ 明朝" w:eastAsia="ＭＳ 明朝" w:hAnsi="ＭＳ 明朝" w:hint="eastAsia"/>
          <w:color w:val="000000" w:themeColor="text1"/>
          <w:sz w:val="24"/>
        </w:rPr>
        <w:t>（発注者をいう。以下同じ。）</w:t>
      </w:r>
      <w:r w:rsidRPr="006F7D70">
        <w:rPr>
          <w:rFonts w:ascii="ＭＳ 明朝" w:eastAsia="ＭＳ 明朝" w:hAnsi="ＭＳ 明朝" w:hint="eastAsia"/>
          <w:color w:val="000000" w:themeColor="text1"/>
          <w:sz w:val="24"/>
        </w:rPr>
        <w:t>は、乙</w:t>
      </w:r>
      <w:r w:rsidR="005B0459" w:rsidRPr="006F7D70">
        <w:rPr>
          <w:rFonts w:ascii="ＭＳ 明朝" w:eastAsia="ＭＳ 明朝" w:hAnsi="ＭＳ 明朝" w:hint="eastAsia"/>
          <w:color w:val="000000" w:themeColor="text1"/>
          <w:sz w:val="24"/>
        </w:rPr>
        <w:t>（契約の相手方をいう。以下同じ。）</w:t>
      </w:r>
      <w:r w:rsidRPr="006F7D70">
        <w:rPr>
          <w:rFonts w:ascii="ＭＳ 明朝" w:eastAsia="ＭＳ 明朝" w:hAnsi="ＭＳ 明朝" w:hint="eastAsia"/>
          <w:color w:val="000000" w:themeColor="text1"/>
          <w:sz w:val="24"/>
        </w:rPr>
        <w:t>が次の各号の一に該当すると認められるときは、何らの催告を要せず、本契約を解除することができる。</w:t>
      </w:r>
    </w:p>
    <w:p w14:paraId="7ED4D597" w14:textId="4D8A728E" w:rsidR="00E33FB8" w:rsidRPr="006F7D70" w:rsidRDefault="00E33FB8" w:rsidP="00E33FB8">
      <w:pPr>
        <w:ind w:leftChars="172" w:left="841" w:hangingChars="200" w:hanging="48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（１）法人等（個人、法人又は団体をいう。）</w:t>
      </w:r>
      <w:r w:rsidR="00F61519" w:rsidRPr="006F7D70">
        <w:rPr>
          <w:rFonts w:ascii="ＭＳ 明朝" w:eastAsia="ＭＳ 明朝" w:hAnsi="ＭＳ 明朝" w:hint="eastAsia"/>
          <w:color w:val="000000" w:themeColor="text1"/>
          <w:sz w:val="24"/>
        </w:rPr>
        <w:t>の役員等（個人である場合はその者、法人である場合は役員又は支店若しくは営業所（常時契約を締結する事務所をいう。）の代表者、団体である場合は代表者、理事等、その他経営に実質的に関与している者をいう。以下同じ。）</w:t>
      </w:r>
      <w:r w:rsidRPr="006F7D70">
        <w:rPr>
          <w:rFonts w:ascii="ＭＳ 明朝" w:eastAsia="ＭＳ 明朝" w:hAnsi="ＭＳ 明朝" w:hint="eastAsia"/>
          <w:color w:val="000000" w:themeColor="text1"/>
          <w:sz w:val="24"/>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613079A" w14:textId="77777777" w:rsidR="00E33FB8" w:rsidRPr="006F7D70" w:rsidRDefault="00E33FB8" w:rsidP="00E33FB8">
      <w:pPr>
        <w:ind w:leftChars="172" w:left="841" w:hangingChars="200" w:hanging="48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（２）役員等が、自己、自社若しくは第三者の不正の利益を図る目的又は第三者に損害を加える目的をもって、暴力団又は暴力団員を利用するなどしているとき</w:t>
      </w:r>
    </w:p>
    <w:p w14:paraId="631781A0" w14:textId="6E703ABA" w:rsidR="00E33FB8" w:rsidRPr="006F7D70" w:rsidRDefault="00E33FB8" w:rsidP="00E33FB8">
      <w:pPr>
        <w:ind w:leftChars="172" w:left="841" w:hangingChars="200" w:hanging="48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（３）役員等が、暴力団又は暴力団員に対して、資金等を供給し、又は便宜を供与するなど直接的あるいは積極的に暴力団の維持、運営に協力し、若しくは関与しているとき</w:t>
      </w:r>
    </w:p>
    <w:p w14:paraId="6289EED9" w14:textId="609CEFA5" w:rsidR="00344A9B" w:rsidRPr="006F7D70" w:rsidRDefault="00344A9B" w:rsidP="00E33FB8">
      <w:pPr>
        <w:ind w:leftChars="172" w:left="841" w:hangingChars="200" w:hanging="48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（４）役員等が、暴力団又は暴力団員であることを知りながらこれを不当に利用するなどしているとき</w:t>
      </w:r>
    </w:p>
    <w:p w14:paraId="17D4B96F" w14:textId="2D2707B2" w:rsidR="00E33FB8" w:rsidRPr="006F7D70" w:rsidRDefault="00E33FB8" w:rsidP="00E33FB8">
      <w:pPr>
        <w:ind w:leftChars="172" w:left="841" w:hangingChars="200" w:hanging="48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w:t>
      </w:r>
      <w:r w:rsidR="00344A9B" w:rsidRPr="006F7D70">
        <w:rPr>
          <w:rFonts w:ascii="ＭＳ 明朝" w:eastAsia="ＭＳ 明朝" w:hAnsi="ＭＳ 明朝" w:hint="eastAsia"/>
          <w:color w:val="000000" w:themeColor="text1"/>
          <w:sz w:val="24"/>
        </w:rPr>
        <w:t>５</w:t>
      </w:r>
      <w:r w:rsidRPr="006F7D70">
        <w:rPr>
          <w:rFonts w:ascii="ＭＳ 明朝" w:eastAsia="ＭＳ 明朝" w:hAnsi="ＭＳ 明朝" w:hint="eastAsia"/>
          <w:color w:val="000000" w:themeColor="text1"/>
          <w:sz w:val="24"/>
        </w:rPr>
        <w:t>）役員等が、暴力団又は暴力団員と社会的に非難されるべき関係を有しているとき</w:t>
      </w:r>
    </w:p>
    <w:p w14:paraId="56DA96CA" w14:textId="77777777" w:rsidR="00E33FB8" w:rsidRPr="006F7D70" w:rsidRDefault="00E33FB8" w:rsidP="00E33FB8">
      <w:pPr>
        <w:ind w:leftChars="172" w:left="601" w:hangingChars="100" w:hanging="240"/>
        <w:rPr>
          <w:rFonts w:ascii="ＭＳ 明朝" w:eastAsia="ＭＳ 明朝" w:hAnsi="ＭＳ 明朝"/>
          <w:color w:val="000000" w:themeColor="text1"/>
          <w:sz w:val="24"/>
        </w:rPr>
      </w:pPr>
    </w:p>
    <w:p w14:paraId="1AD79774" w14:textId="77777777" w:rsidR="00E33FB8" w:rsidRPr="006F7D70" w:rsidRDefault="00E33FB8" w:rsidP="00CC2339">
      <w:pPr>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（行為要件に基づく契約解除）</w:t>
      </w:r>
    </w:p>
    <w:p w14:paraId="5BDA0F56" w14:textId="4D5EF1A8"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第２条　甲は、乙が自ら又は第三者を利用して次の各号の</w:t>
      </w:r>
      <w:r w:rsidR="00344A9B" w:rsidRPr="006F7D70">
        <w:rPr>
          <w:rFonts w:ascii="ＭＳ 明朝" w:eastAsia="ＭＳ 明朝" w:hAnsi="ＭＳ 明朝" w:hint="eastAsia"/>
          <w:color w:val="000000" w:themeColor="text1"/>
          <w:sz w:val="24"/>
        </w:rPr>
        <w:t>一</w:t>
      </w:r>
      <w:r w:rsidRPr="006F7D70">
        <w:rPr>
          <w:rFonts w:ascii="ＭＳ 明朝" w:eastAsia="ＭＳ 明朝" w:hAnsi="ＭＳ 明朝" w:hint="eastAsia"/>
          <w:color w:val="000000" w:themeColor="text1"/>
          <w:sz w:val="24"/>
        </w:rPr>
        <w:t>に該当する行為をした場合は、何らの催告を要せず、本契約を解除することができる。</w:t>
      </w:r>
    </w:p>
    <w:p w14:paraId="578B3A0C" w14:textId="1E33D453" w:rsidR="00E33FB8" w:rsidRPr="006F7D70" w:rsidRDefault="00E33FB8" w:rsidP="00CC2339">
      <w:pPr>
        <w:pStyle w:val="a6"/>
        <w:numPr>
          <w:ilvl w:val="1"/>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暴力的な要求行為</w:t>
      </w:r>
    </w:p>
    <w:p w14:paraId="133EB61A" w14:textId="6B601968" w:rsidR="00E33FB8" w:rsidRPr="006F7D70" w:rsidRDefault="00E33FB8" w:rsidP="00CC2339">
      <w:pPr>
        <w:pStyle w:val="a6"/>
        <w:numPr>
          <w:ilvl w:val="1"/>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法的な責任を超えた不当な要求行為</w:t>
      </w:r>
    </w:p>
    <w:p w14:paraId="67DCD1D1" w14:textId="09571543" w:rsidR="00E33FB8" w:rsidRPr="006F7D70" w:rsidRDefault="00E33FB8" w:rsidP="00CC2339">
      <w:pPr>
        <w:pStyle w:val="a6"/>
        <w:numPr>
          <w:ilvl w:val="1"/>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取引に関して脅迫的な言動をし、又は暴力を用いる行為</w:t>
      </w:r>
    </w:p>
    <w:p w14:paraId="1D6A3EFB" w14:textId="0635158B" w:rsidR="00E33FB8" w:rsidRPr="006F7D70" w:rsidRDefault="00E33FB8" w:rsidP="00CC2339">
      <w:pPr>
        <w:pStyle w:val="a6"/>
        <w:numPr>
          <w:ilvl w:val="1"/>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偽計又は威力を用いて甲又はその職員の業務を妨害する行為</w:t>
      </w:r>
    </w:p>
    <w:p w14:paraId="0FFEE6EC" w14:textId="77777777" w:rsidR="00E33FB8" w:rsidRPr="006F7D70" w:rsidRDefault="00E33FB8" w:rsidP="00CC2339">
      <w:pPr>
        <w:pStyle w:val="a6"/>
        <w:numPr>
          <w:ilvl w:val="1"/>
          <w:numId w:val="5"/>
        </w:numPr>
        <w:ind w:leftChars="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その他前各号に準ずる行為</w:t>
      </w:r>
    </w:p>
    <w:p w14:paraId="6CF8F03B" w14:textId="77777777" w:rsidR="008C3F31" w:rsidRPr="006F7D70" w:rsidRDefault="008C3F31" w:rsidP="00CF6982">
      <w:pPr>
        <w:ind w:left="240" w:hangingChars="100" w:hanging="240"/>
        <w:rPr>
          <w:rFonts w:ascii="ＭＳ 明朝" w:eastAsia="ＭＳ 明朝" w:hAnsi="ＭＳ 明朝"/>
          <w:color w:val="000000" w:themeColor="text1"/>
          <w:sz w:val="24"/>
        </w:rPr>
      </w:pPr>
    </w:p>
    <w:p w14:paraId="4A53D19D" w14:textId="2B18AEDC" w:rsidR="00CF6982" w:rsidRPr="006F7D70" w:rsidRDefault="00CF6982" w:rsidP="00CF6982">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（表明確約）</w:t>
      </w:r>
    </w:p>
    <w:p w14:paraId="0C9D53F2" w14:textId="77777777" w:rsidR="00CF6982" w:rsidRPr="006F7D70" w:rsidRDefault="00CF6982" w:rsidP="00CF6982">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第３条　乙は、前２条各号のいずれにも該当しないことを表明し、かつ、将来にわたっても該当しないことを確約する。</w:t>
      </w:r>
    </w:p>
    <w:p w14:paraId="0AAA3193" w14:textId="77777777" w:rsidR="00CF6982" w:rsidRPr="006F7D70" w:rsidRDefault="00CF6982" w:rsidP="00CF6982">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前２条各号の一に該当する者（以下「解除対象者」という。）を下請負人等（下請負人（下請が数次にわたるときは、すべての下請負人を含む。）及び再受託者（再委託以降のすべての受託者を含む。）並びに乙、下請負人又は再受託者が当該契約に関して個</w:t>
      </w:r>
      <w:r w:rsidRPr="006F7D70">
        <w:rPr>
          <w:rFonts w:ascii="ＭＳ 明朝" w:eastAsia="ＭＳ 明朝" w:hAnsi="ＭＳ 明朝" w:hint="eastAsia"/>
          <w:color w:val="000000" w:themeColor="text1"/>
          <w:sz w:val="24"/>
        </w:rPr>
        <w:lastRenderedPageBreak/>
        <w:t>別に契約する場合の当該契約の相手方をいう。以下同じ。）としないことを確約する。</w:t>
      </w:r>
    </w:p>
    <w:p w14:paraId="40EDA701"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782C9ED6"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（下請負契約等に関する契約解除）</w:t>
      </w:r>
    </w:p>
    <w:p w14:paraId="62D670E6" w14:textId="753C8375"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CF6982" w:rsidRPr="006F7D70">
        <w:rPr>
          <w:rFonts w:ascii="ＭＳ 明朝" w:eastAsia="ＭＳ 明朝" w:hAnsi="ＭＳ 明朝" w:hint="eastAsia"/>
          <w:color w:val="000000" w:themeColor="text1"/>
          <w:sz w:val="24"/>
        </w:rPr>
        <w:t>４</w:t>
      </w:r>
      <w:r w:rsidRPr="006F7D70">
        <w:rPr>
          <w:rFonts w:ascii="ＭＳ 明朝" w:eastAsia="ＭＳ 明朝" w:hAnsi="ＭＳ 明朝" w:hint="eastAsia"/>
          <w:color w:val="000000" w:themeColor="text1"/>
          <w:sz w:val="24"/>
        </w:rPr>
        <w:t>条　乙は、契約</w:t>
      </w:r>
      <w:r w:rsidR="00CF6982" w:rsidRPr="006F7D70">
        <w:rPr>
          <w:rFonts w:ascii="ＭＳ 明朝" w:eastAsia="ＭＳ 明朝" w:hAnsi="ＭＳ 明朝" w:hint="eastAsia"/>
          <w:color w:val="000000" w:themeColor="text1"/>
          <w:sz w:val="24"/>
        </w:rPr>
        <w:t>後</w:t>
      </w:r>
      <w:r w:rsidRPr="006F7D70">
        <w:rPr>
          <w:rFonts w:ascii="ＭＳ 明朝" w:eastAsia="ＭＳ 明朝" w:hAnsi="ＭＳ 明朝" w:hint="eastAsia"/>
          <w:color w:val="000000" w:themeColor="text1"/>
          <w:sz w:val="24"/>
        </w:rPr>
        <w:t>に下請負人等が解除対象者であることが判明したときは、直ちに当該下請負人等との契約を解除し、又は下請負人等に対し契約を解除させるようにしなければならない。</w:t>
      </w:r>
    </w:p>
    <w:p w14:paraId="57B61CD1" w14:textId="7AAC2922"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甲は、乙が下請負人等が解除対象者であることを知りながら契約し、若しくは下</w:t>
      </w:r>
      <w:r w:rsidR="00EE6A91" w:rsidRPr="006F7D70">
        <w:rPr>
          <w:rFonts w:ascii="ＭＳ 明朝" w:eastAsia="ＭＳ 明朝" w:hAnsi="ＭＳ 明朝" w:hint="eastAsia"/>
          <w:color w:val="000000" w:themeColor="text1"/>
          <w:sz w:val="24"/>
        </w:rPr>
        <w:t xml:space="preserve"> </w:t>
      </w:r>
      <w:r w:rsidRPr="006F7D70">
        <w:rPr>
          <w:rFonts w:ascii="ＭＳ 明朝" w:eastAsia="ＭＳ 明朝" w:hAnsi="ＭＳ 明朝" w:hint="eastAsia"/>
          <w:color w:val="000000" w:themeColor="text1"/>
          <w:sz w:val="24"/>
        </w:rPr>
        <w:t>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07C6209"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3EC99A28"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（損害賠償）</w:t>
      </w:r>
    </w:p>
    <w:p w14:paraId="572BD4C9" w14:textId="407C28F3"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F122CA" w:rsidRPr="006F7D70">
        <w:rPr>
          <w:rFonts w:ascii="ＭＳ 明朝" w:eastAsia="ＭＳ 明朝" w:hAnsi="ＭＳ 明朝" w:hint="eastAsia"/>
          <w:color w:val="000000" w:themeColor="text1"/>
          <w:sz w:val="24"/>
        </w:rPr>
        <w:t>５</w:t>
      </w:r>
      <w:r w:rsidRPr="006F7D70">
        <w:rPr>
          <w:rFonts w:ascii="ＭＳ 明朝" w:eastAsia="ＭＳ 明朝" w:hAnsi="ＭＳ 明朝" w:hint="eastAsia"/>
          <w:color w:val="000000" w:themeColor="text1"/>
          <w:sz w:val="24"/>
        </w:rPr>
        <w:t>条　甲は、第１条</w:t>
      </w:r>
      <w:r w:rsidR="0079617D" w:rsidRPr="006F7D70">
        <w:rPr>
          <w:rFonts w:ascii="ＭＳ 明朝" w:eastAsia="ＭＳ 明朝" w:hAnsi="ＭＳ 明朝" w:hint="eastAsia"/>
          <w:color w:val="000000" w:themeColor="text1"/>
          <w:sz w:val="24"/>
        </w:rPr>
        <w:t>、第２条及び</w:t>
      </w:r>
      <w:r w:rsidRPr="006F7D70">
        <w:rPr>
          <w:rFonts w:ascii="ＭＳ 明朝" w:eastAsia="ＭＳ 明朝" w:hAnsi="ＭＳ 明朝" w:hint="eastAsia"/>
          <w:color w:val="000000" w:themeColor="text1"/>
          <w:sz w:val="24"/>
        </w:rPr>
        <w:t>前条第２項の規定により本契約を解除した場合は、これにより乙に生じた損害について、何ら賠償ないし補償することは要しない。</w:t>
      </w:r>
    </w:p>
    <w:p w14:paraId="478F09AC" w14:textId="763BC419"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２　乙は、甲が第１条</w:t>
      </w:r>
      <w:r w:rsidR="0079617D" w:rsidRPr="006F7D70">
        <w:rPr>
          <w:rFonts w:ascii="ＭＳ 明朝" w:eastAsia="ＭＳ 明朝" w:hAnsi="ＭＳ 明朝" w:hint="eastAsia"/>
          <w:color w:val="000000" w:themeColor="text1"/>
          <w:sz w:val="24"/>
        </w:rPr>
        <w:t>、第２条及び</w:t>
      </w:r>
      <w:r w:rsidRPr="006F7D70">
        <w:rPr>
          <w:rFonts w:ascii="ＭＳ 明朝" w:eastAsia="ＭＳ 明朝" w:hAnsi="ＭＳ 明朝" w:hint="eastAsia"/>
          <w:color w:val="000000" w:themeColor="text1"/>
          <w:sz w:val="24"/>
        </w:rPr>
        <w:t>前条第２項の規定により本契約を解除した場合において、甲に損害が生じたときは、その損害を賠償するものとする。</w:t>
      </w:r>
    </w:p>
    <w:p w14:paraId="3B64D425" w14:textId="77777777" w:rsidR="00E33FB8" w:rsidRPr="006F7D70" w:rsidRDefault="00E33FB8" w:rsidP="00E33FB8">
      <w:pPr>
        <w:ind w:left="240" w:hangingChars="100" w:hanging="240"/>
        <w:rPr>
          <w:rFonts w:ascii="ＭＳ 明朝" w:eastAsia="ＭＳ 明朝" w:hAnsi="ＭＳ 明朝"/>
          <w:color w:val="000000" w:themeColor="text1"/>
          <w:sz w:val="24"/>
        </w:rPr>
      </w:pPr>
    </w:p>
    <w:p w14:paraId="262B514E" w14:textId="77777777" w:rsidR="00E33FB8" w:rsidRPr="006F7D70" w:rsidRDefault="00E33FB8" w:rsidP="00E33FB8">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（不当介入に関する通報・報告）</w:t>
      </w:r>
    </w:p>
    <w:p w14:paraId="66DAEA36" w14:textId="44294DCC" w:rsidR="00E33FB8" w:rsidRPr="006F7D70" w:rsidRDefault="00E33FB8" w:rsidP="00874CC1">
      <w:pPr>
        <w:ind w:left="240" w:hangingChars="100" w:hanging="240"/>
        <w:rPr>
          <w:rFonts w:ascii="ＭＳ 明朝" w:eastAsia="ＭＳ 明朝" w:hAnsi="ＭＳ 明朝"/>
          <w:color w:val="000000" w:themeColor="text1"/>
          <w:sz w:val="24"/>
        </w:rPr>
      </w:pPr>
      <w:r w:rsidRPr="006F7D70">
        <w:rPr>
          <w:rFonts w:ascii="ＭＳ 明朝" w:eastAsia="ＭＳ 明朝" w:hAnsi="ＭＳ 明朝" w:hint="eastAsia"/>
          <w:color w:val="000000" w:themeColor="text1"/>
          <w:sz w:val="24"/>
        </w:rPr>
        <w:t>第</w:t>
      </w:r>
      <w:r w:rsidR="0079617D" w:rsidRPr="006F7D70">
        <w:rPr>
          <w:rFonts w:ascii="ＭＳ 明朝" w:eastAsia="ＭＳ 明朝" w:hAnsi="ＭＳ 明朝" w:hint="eastAsia"/>
          <w:color w:val="000000" w:themeColor="text1"/>
          <w:sz w:val="24"/>
        </w:rPr>
        <w:t>６</w:t>
      </w:r>
      <w:r w:rsidRPr="006F7D70">
        <w:rPr>
          <w:rFonts w:ascii="ＭＳ 明朝" w:eastAsia="ＭＳ 明朝" w:hAnsi="ＭＳ 明朝" w:hint="eastAsia"/>
          <w:color w:val="000000" w:themeColor="text1"/>
          <w:sz w:val="24"/>
        </w:rPr>
        <w:t>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7580164" w14:textId="77777777" w:rsidR="00E33FB8" w:rsidRPr="006F7D70" w:rsidRDefault="00E33FB8" w:rsidP="00E33FB8">
      <w:pPr>
        <w:ind w:left="240" w:hangingChars="100" w:hanging="240"/>
        <w:rPr>
          <w:rFonts w:ascii="ＭＳ 明朝" w:eastAsia="ＭＳ 明朝" w:hAnsi="ＭＳ 明朝"/>
          <w:color w:val="000000" w:themeColor="text1"/>
          <w:sz w:val="24"/>
          <w:szCs w:val="24"/>
        </w:rPr>
      </w:pPr>
    </w:p>
    <w:p w14:paraId="2B0E0DA7" w14:textId="77777777" w:rsidR="004410C8" w:rsidRPr="006F7D70" w:rsidRDefault="004410C8">
      <w:pPr>
        <w:rPr>
          <w:color w:val="000000" w:themeColor="text1"/>
        </w:rPr>
      </w:pPr>
    </w:p>
    <w:sectPr w:rsidR="004410C8" w:rsidRPr="006F7D70" w:rsidSect="00F93E93">
      <w:footerReference w:type="even" r:id="rId7"/>
      <w:footerReference w:type="default" r:id="rId8"/>
      <w:pgSz w:w="11906" w:h="16838" w:code="9"/>
      <w:pgMar w:top="1418" w:right="851"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CFFC" w14:textId="77777777" w:rsidR="00452F07" w:rsidRDefault="00452F07" w:rsidP="00E33FB8">
      <w:r>
        <w:separator/>
      </w:r>
    </w:p>
  </w:endnote>
  <w:endnote w:type="continuationSeparator" w:id="0">
    <w:p w14:paraId="30D2BD89" w14:textId="77777777" w:rsidR="00452F07" w:rsidRDefault="00452F07" w:rsidP="00E3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920" w14:textId="77777777" w:rsidR="00527A8A" w:rsidRDefault="00E3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140468" w14:textId="77777777" w:rsidR="00527A8A" w:rsidRDefault="00527A8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ED9" w14:textId="77777777" w:rsidR="00527A8A" w:rsidRDefault="00E3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3964E0FF" w14:textId="77777777" w:rsidR="00527A8A" w:rsidRDefault="00527A8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5B80" w14:textId="77777777" w:rsidR="00452F07" w:rsidRDefault="00452F07" w:rsidP="00E33FB8">
      <w:r>
        <w:separator/>
      </w:r>
    </w:p>
  </w:footnote>
  <w:footnote w:type="continuationSeparator" w:id="0">
    <w:p w14:paraId="77D25B94" w14:textId="77777777" w:rsidR="00452F07" w:rsidRDefault="00452F07" w:rsidP="00E3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141"/>
    <w:multiLevelType w:val="hybridMultilevel"/>
    <w:tmpl w:val="F7D8B16E"/>
    <w:lvl w:ilvl="0" w:tplc="4D4CCE42">
      <w:start w:val="1"/>
      <w:numFmt w:val="decimalFullWidth"/>
      <w:lvlText w:val="（%1）"/>
      <w:lvlJc w:val="left"/>
      <w:pPr>
        <w:ind w:left="720" w:hanging="720"/>
      </w:pPr>
      <w:rPr>
        <w:rFonts w:hint="default"/>
      </w:rPr>
    </w:lvl>
    <w:lvl w:ilvl="1" w:tplc="49E674CE">
      <w:start w:val="1"/>
      <w:numFmt w:val="decimalFullWidth"/>
      <w:lvlText w:val="（%2）"/>
      <w:lvlJc w:val="left"/>
      <w:pPr>
        <w:ind w:left="1140" w:hanging="72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422BE"/>
    <w:multiLevelType w:val="hybridMultilevel"/>
    <w:tmpl w:val="1F2E7806"/>
    <w:lvl w:ilvl="0" w:tplc="C85AD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267B5"/>
    <w:multiLevelType w:val="hybridMultilevel"/>
    <w:tmpl w:val="B39037DA"/>
    <w:lvl w:ilvl="0" w:tplc="84B44B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E5B461B"/>
    <w:multiLevelType w:val="hybridMultilevel"/>
    <w:tmpl w:val="D9BCAFF8"/>
    <w:lvl w:ilvl="0" w:tplc="BD78595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554FCA"/>
    <w:multiLevelType w:val="hybridMultilevel"/>
    <w:tmpl w:val="59E86EC2"/>
    <w:lvl w:ilvl="0" w:tplc="F1E21A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B1C5F53"/>
    <w:multiLevelType w:val="hybridMultilevel"/>
    <w:tmpl w:val="705CE0E2"/>
    <w:lvl w:ilvl="0" w:tplc="7F708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8847093">
    <w:abstractNumId w:val="4"/>
  </w:num>
  <w:num w:numId="2" w16cid:durableId="1814105009">
    <w:abstractNumId w:val="2"/>
  </w:num>
  <w:num w:numId="3" w16cid:durableId="1484590376">
    <w:abstractNumId w:val="3"/>
  </w:num>
  <w:num w:numId="4" w16cid:durableId="1831284085">
    <w:abstractNumId w:val="5"/>
  </w:num>
  <w:num w:numId="5" w16cid:durableId="1294601598">
    <w:abstractNumId w:val="0"/>
  </w:num>
  <w:num w:numId="6" w16cid:durableId="212515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B8"/>
    <w:rsid w:val="00066367"/>
    <w:rsid w:val="00080F33"/>
    <w:rsid w:val="00111295"/>
    <w:rsid w:val="001C78D9"/>
    <w:rsid w:val="001E2688"/>
    <w:rsid w:val="001E3A68"/>
    <w:rsid w:val="00227B2C"/>
    <w:rsid w:val="002615B7"/>
    <w:rsid w:val="00285570"/>
    <w:rsid w:val="00293204"/>
    <w:rsid w:val="002F3147"/>
    <w:rsid w:val="00344A9B"/>
    <w:rsid w:val="003B23BB"/>
    <w:rsid w:val="00432D68"/>
    <w:rsid w:val="004410C8"/>
    <w:rsid w:val="00444D68"/>
    <w:rsid w:val="00452F07"/>
    <w:rsid w:val="00455B2F"/>
    <w:rsid w:val="00467D97"/>
    <w:rsid w:val="0048654C"/>
    <w:rsid w:val="004924BB"/>
    <w:rsid w:val="004E721C"/>
    <w:rsid w:val="004F3480"/>
    <w:rsid w:val="00527A8A"/>
    <w:rsid w:val="0054091D"/>
    <w:rsid w:val="00550B1F"/>
    <w:rsid w:val="005924A4"/>
    <w:rsid w:val="00593B4D"/>
    <w:rsid w:val="005B0459"/>
    <w:rsid w:val="005E164F"/>
    <w:rsid w:val="00632132"/>
    <w:rsid w:val="00656A9F"/>
    <w:rsid w:val="006666F2"/>
    <w:rsid w:val="00696D86"/>
    <w:rsid w:val="006C702C"/>
    <w:rsid w:val="006D0CEC"/>
    <w:rsid w:val="006F7D70"/>
    <w:rsid w:val="007169F1"/>
    <w:rsid w:val="00737CEA"/>
    <w:rsid w:val="00765B84"/>
    <w:rsid w:val="0079617D"/>
    <w:rsid w:val="007A23FF"/>
    <w:rsid w:val="007B0794"/>
    <w:rsid w:val="007F381F"/>
    <w:rsid w:val="008625B5"/>
    <w:rsid w:val="00866195"/>
    <w:rsid w:val="00874CC1"/>
    <w:rsid w:val="00876E55"/>
    <w:rsid w:val="008B3B52"/>
    <w:rsid w:val="008C3F31"/>
    <w:rsid w:val="008D56FB"/>
    <w:rsid w:val="008E2619"/>
    <w:rsid w:val="00986136"/>
    <w:rsid w:val="009A292C"/>
    <w:rsid w:val="009F0EC2"/>
    <w:rsid w:val="009F44F3"/>
    <w:rsid w:val="00A34ED4"/>
    <w:rsid w:val="00A54F3D"/>
    <w:rsid w:val="00A64C2C"/>
    <w:rsid w:val="00A65899"/>
    <w:rsid w:val="00B27D0B"/>
    <w:rsid w:val="00B329CF"/>
    <w:rsid w:val="00B56CE7"/>
    <w:rsid w:val="00BA14AE"/>
    <w:rsid w:val="00C1195F"/>
    <w:rsid w:val="00C82FE4"/>
    <w:rsid w:val="00CC2339"/>
    <w:rsid w:val="00CF6982"/>
    <w:rsid w:val="00D1662B"/>
    <w:rsid w:val="00D348E2"/>
    <w:rsid w:val="00D54823"/>
    <w:rsid w:val="00DA6CF5"/>
    <w:rsid w:val="00DE4DA2"/>
    <w:rsid w:val="00DF1D74"/>
    <w:rsid w:val="00DF4A9F"/>
    <w:rsid w:val="00E14326"/>
    <w:rsid w:val="00E33FB8"/>
    <w:rsid w:val="00E406B7"/>
    <w:rsid w:val="00E50D5C"/>
    <w:rsid w:val="00E77961"/>
    <w:rsid w:val="00E821B9"/>
    <w:rsid w:val="00ED0630"/>
    <w:rsid w:val="00ED1392"/>
    <w:rsid w:val="00EE6A91"/>
    <w:rsid w:val="00F02F8A"/>
    <w:rsid w:val="00F122CA"/>
    <w:rsid w:val="00F461D8"/>
    <w:rsid w:val="00F61519"/>
    <w:rsid w:val="00F86166"/>
    <w:rsid w:val="0763C920"/>
    <w:rsid w:val="134F5876"/>
    <w:rsid w:val="394FD4CE"/>
    <w:rsid w:val="669CC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AA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FB8"/>
    <w:pPr>
      <w:widowControl w:val="0"/>
      <w:jc w:val="both"/>
    </w:pPr>
    <w:rPr>
      <w:rFonts w:ascii="HG丸ｺﾞｼｯｸM-PRO"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3FB8"/>
    <w:pPr>
      <w:tabs>
        <w:tab w:val="center" w:pos="4252"/>
        <w:tab w:val="right" w:pos="8504"/>
      </w:tabs>
      <w:snapToGrid w:val="0"/>
    </w:pPr>
  </w:style>
  <w:style w:type="character" w:customStyle="1" w:styleId="a4">
    <w:name w:val="フッター (文字)"/>
    <w:basedOn w:val="a0"/>
    <w:link w:val="a3"/>
    <w:rsid w:val="00E33FB8"/>
    <w:rPr>
      <w:rFonts w:ascii="HG丸ｺﾞｼｯｸM-PRO" w:eastAsia="HG丸ｺﾞｼｯｸM-PRO" w:hAnsi="Century" w:cs="Times New Roman"/>
      <w:szCs w:val="20"/>
    </w:rPr>
  </w:style>
  <w:style w:type="character" w:styleId="a5">
    <w:name w:val="page number"/>
    <w:basedOn w:val="a0"/>
    <w:rsid w:val="00E33FB8"/>
  </w:style>
  <w:style w:type="paragraph" w:styleId="a6">
    <w:name w:val="List Paragraph"/>
    <w:basedOn w:val="a"/>
    <w:uiPriority w:val="34"/>
    <w:qFormat/>
    <w:rsid w:val="00E33FB8"/>
    <w:pPr>
      <w:ind w:leftChars="400" w:left="840"/>
    </w:pPr>
  </w:style>
  <w:style w:type="paragraph" w:styleId="a7">
    <w:name w:val="Balloon Text"/>
    <w:basedOn w:val="a"/>
    <w:link w:val="a8"/>
    <w:uiPriority w:val="99"/>
    <w:semiHidden/>
    <w:unhideWhenUsed/>
    <w:rsid w:val="00DF4A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A9F"/>
    <w:rPr>
      <w:rFonts w:asciiTheme="majorHAnsi" w:eastAsiaTheme="majorEastAsia" w:hAnsiTheme="majorHAnsi" w:cstheme="majorBidi"/>
      <w:sz w:val="18"/>
      <w:szCs w:val="18"/>
    </w:rPr>
  </w:style>
  <w:style w:type="paragraph" w:styleId="a9">
    <w:name w:val="header"/>
    <w:basedOn w:val="a"/>
    <w:link w:val="aa"/>
    <w:uiPriority w:val="99"/>
    <w:unhideWhenUsed/>
    <w:rsid w:val="001E3A68"/>
    <w:pPr>
      <w:tabs>
        <w:tab w:val="center" w:pos="4252"/>
        <w:tab w:val="right" w:pos="8504"/>
      </w:tabs>
      <w:snapToGrid w:val="0"/>
    </w:pPr>
  </w:style>
  <w:style w:type="character" w:customStyle="1" w:styleId="aa">
    <w:name w:val="ヘッダー (文字)"/>
    <w:basedOn w:val="a0"/>
    <w:link w:val="a9"/>
    <w:uiPriority w:val="99"/>
    <w:rsid w:val="001E3A68"/>
    <w:rPr>
      <w:rFonts w:ascii="HG丸ｺﾞｼｯｸM-PRO" w:eastAsia="HG丸ｺﾞｼｯｸM-PRO" w:hAnsi="Century" w:cs="Times New Roman"/>
      <w:szCs w:val="20"/>
    </w:rPr>
  </w:style>
  <w:style w:type="paragraph" w:styleId="ab">
    <w:name w:val="Revision"/>
    <w:hidden/>
    <w:uiPriority w:val="99"/>
    <w:semiHidden/>
    <w:rsid w:val="00A34ED4"/>
    <w:rPr>
      <w:rFonts w:ascii="HG丸ｺﾞｼｯｸM-PRO"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6812FE2A-1970-4D11-87AC-AB613A017928}"/>
</file>

<file path=customXml/itemProps2.xml><?xml version="1.0" encoding="utf-8"?>
<ds:datastoreItem xmlns:ds="http://schemas.openxmlformats.org/officeDocument/2006/customXml" ds:itemID="{956B758E-FE02-45C1-81D6-9BBFA939AE77}"/>
</file>

<file path=customXml/itemProps3.xml><?xml version="1.0" encoding="utf-8"?>
<ds:datastoreItem xmlns:ds="http://schemas.openxmlformats.org/officeDocument/2006/customXml" ds:itemID="{F0E1F182-FC80-4536-A897-CC78045BF114}"/>
</file>

<file path=docProps/app.xml><?xml version="1.0" encoding="utf-8"?>
<Properties xmlns="http://schemas.openxmlformats.org/officeDocument/2006/extended-properties" xmlns:vt="http://schemas.openxmlformats.org/officeDocument/2006/docPropsVTypes">
  <Template>Normal.dotm</Template>
  <TotalTime>0</TotalTime>
  <Pages>17</Pages>
  <Words>2111</Words>
  <Characters>12038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2024-01-30T04:13:00Z</dcterms:created>
  <dcterms:modified xsi:type="dcterms:W3CDTF">2024-01-30T04:14:00Z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19999300</vt:r8>
  </property>
  <property fmtid="{D5CDD505-2E9C-101B-9397-08002B2CF9AE}" pid="3" name="xd_ProgID">
    <vt:lpwstr/>
  </property>
  <property fmtid="{D5CDD505-2E9C-101B-9397-08002B2CF9AE}" pid="4" name="MediaServiceImageTags">
    <vt:lpwstr/>
  </property>
  <property fmtid="{D5CDD505-2E9C-101B-9397-08002B2CF9AE}" pid="5" name="_dlc_DocId">
    <vt:lpwstr>DIGI-968398946-199993</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42925040-1a4d-40c9-922b-a8b6786df469</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https://digitalgojp.sharepoint.com/sites/digi_portal/_layouts/15/DocIdRedir.aspx?ID=DIGI-968398946-199993, DIGI-968398946-199993</vt:lpwstr>
  </property>
  <property fmtid="{D5CDD505-2E9C-101B-9397-08002B2CF9AE}" pid="13" name="xd_Signature">
    <vt:bool>false</vt:bool>
  </property>
</Properties>
</file>