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793A" w14:textId="77777777" w:rsidR="005C6D53" w:rsidRPr="005C6D53" w:rsidRDefault="005C6D53" w:rsidP="005C6D53">
      <w:pPr>
        <w:widowControl/>
        <w:jc w:val="right"/>
        <w:rPr>
          <w:rFonts w:ascii="ＭＳ ゴシック" w:eastAsia="ＭＳ ゴシック" w:hAnsi="ＭＳ ゴシック" w:cstheme="majorBidi"/>
          <w:sz w:val="32"/>
          <w:szCs w:val="24"/>
        </w:rPr>
      </w:pPr>
      <w:r w:rsidRPr="005C6D53">
        <w:rPr>
          <w:rFonts w:ascii="ＭＳ ゴシック" w:eastAsia="ＭＳ ゴシック" w:hAnsi="ＭＳ ゴシック" w:cstheme="majorBidi" w:hint="eastAsia"/>
          <w:sz w:val="32"/>
          <w:szCs w:val="24"/>
        </w:rPr>
        <w:t xml:space="preserve">デジタル社会推進実践ガイドブック </w:t>
      </w:r>
      <w:r w:rsidRPr="005C6D53">
        <w:rPr>
          <w:rFonts w:ascii="ＭＳ ゴシック" w:eastAsia="ＭＳ ゴシック" w:hAnsi="ＭＳ ゴシック" w:cstheme="majorBidi"/>
          <w:sz w:val="32"/>
          <w:szCs w:val="24"/>
        </w:rPr>
        <w:t>DS-465-2</w:t>
      </w:r>
    </w:p>
    <w:p w14:paraId="702DA6F2" w14:textId="77777777" w:rsidR="005C6D53" w:rsidRPr="005C6D53" w:rsidRDefault="005C6D53" w:rsidP="005C6D53">
      <w:pPr>
        <w:spacing w:before="240" w:after="120"/>
        <w:jc w:val="center"/>
        <w:rPr>
          <w:rFonts w:asciiTheme="majorHAnsi" w:eastAsia="ＭＳ ゴシック" w:hAnsiTheme="majorHAnsi" w:cstheme="majorBidi"/>
          <w:sz w:val="40"/>
          <w:szCs w:val="32"/>
        </w:rPr>
      </w:pPr>
    </w:p>
    <w:p w14:paraId="226A7BF1" w14:textId="77777777" w:rsidR="005C6D53" w:rsidRPr="005C6D53" w:rsidRDefault="005C6D53" w:rsidP="005C6D53">
      <w:pPr>
        <w:spacing w:before="240" w:after="120"/>
        <w:jc w:val="center"/>
        <w:rPr>
          <w:rFonts w:asciiTheme="majorHAnsi" w:eastAsia="ＭＳ ゴシック" w:hAnsiTheme="majorHAnsi" w:cstheme="majorBidi"/>
          <w:sz w:val="40"/>
          <w:szCs w:val="32"/>
        </w:rPr>
      </w:pPr>
      <w:r w:rsidRPr="005C6D53">
        <w:rPr>
          <w:rFonts w:asciiTheme="majorHAnsi" w:eastAsia="ＭＳ ゴシック" w:hAnsiTheme="majorHAnsi" w:cstheme="majorBidi" w:hint="eastAsia"/>
          <w:sz w:val="40"/>
          <w:szCs w:val="32"/>
        </w:rPr>
        <w:t>データマネジメント実践ガイドブック</w:t>
      </w:r>
      <w:r w:rsidRPr="005C6D53">
        <w:rPr>
          <w:rFonts w:asciiTheme="majorHAnsi" w:eastAsia="ＭＳ ゴシック" w:hAnsiTheme="majorHAnsi" w:cstheme="majorBidi"/>
          <w:sz w:val="40"/>
          <w:szCs w:val="32"/>
        </w:rPr>
        <w:br/>
      </w:r>
      <w:r w:rsidRPr="005C6D53">
        <w:rPr>
          <w:rFonts w:asciiTheme="majorHAnsi" w:eastAsia="ＭＳ ゴシック" w:hAnsiTheme="majorHAnsi" w:cstheme="majorBidi" w:hint="eastAsia"/>
          <w:sz w:val="40"/>
          <w:szCs w:val="32"/>
        </w:rPr>
        <w:t>（運用編）</w:t>
      </w:r>
    </w:p>
    <w:p w14:paraId="6A2180EC" w14:textId="77777777" w:rsidR="005C6D53" w:rsidRPr="005C6D53" w:rsidRDefault="005C6D53" w:rsidP="005C6D53"/>
    <w:p w14:paraId="225BDCAA" w14:textId="77777777" w:rsidR="005C6D53" w:rsidRPr="005C6D53" w:rsidRDefault="005C6D53" w:rsidP="005C6D53"/>
    <w:p w14:paraId="392D340F" w14:textId="77777777" w:rsidR="005C6D53" w:rsidRPr="005C6D53" w:rsidRDefault="005C6D53" w:rsidP="005C6D53"/>
    <w:p w14:paraId="1632F62C" w14:textId="77777777" w:rsidR="005C6D53" w:rsidRPr="005C6D53" w:rsidRDefault="005C6D53" w:rsidP="005C6D53"/>
    <w:p w14:paraId="3C1ABDD7" w14:textId="2B8F5509" w:rsidR="005C6D53" w:rsidRPr="005C6D53" w:rsidRDefault="005C6D53" w:rsidP="005C6D53">
      <w:pPr>
        <w:jc w:val="center"/>
        <w:rPr>
          <w:rFonts w:ascii="ＭＳ ゴシック" w:eastAsia="ＭＳ ゴシック" w:hAnsi="ＭＳ ゴシック" w:cstheme="majorBidi"/>
          <w:sz w:val="36"/>
          <w:szCs w:val="24"/>
        </w:rPr>
      </w:pPr>
      <w:r w:rsidRPr="005C6D53">
        <w:rPr>
          <w:rFonts w:ascii="ＭＳ ゴシック" w:eastAsia="ＭＳ ゴシック" w:hAnsi="ＭＳ ゴシック" w:cstheme="majorBidi" w:hint="eastAsia"/>
          <w:sz w:val="36"/>
          <w:szCs w:val="24"/>
        </w:rPr>
        <w:t>202</w:t>
      </w:r>
      <w:r w:rsidR="007012B6">
        <w:rPr>
          <w:rFonts w:ascii="ＭＳ ゴシック" w:eastAsia="ＭＳ ゴシック" w:hAnsi="ＭＳ ゴシック" w:cstheme="majorBidi" w:hint="eastAsia"/>
          <w:sz w:val="36"/>
          <w:szCs w:val="24"/>
        </w:rPr>
        <w:t>3</w:t>
      </w:r>
      <w:r w:rsidRPr="005C6D53">
        <w:rPr>
          <w:rFonts w:ascii="ＭＳ ゴシック" w:eastAsia="ＭＳ ゴシック" w:hAnsi="ＭＳ ゴシック" w:cstheme="majorBidi" w:hint="eastAsia"/>
          <w:sz w:val="36"/>
          <w:szCs w:val="24"/>
        </w:rPr>
        <w:t>年（令和</w:t>
      </w:r>
      <w:r w:rsidR="007012B6">
        <w:rPr>
          <w:rFonts w:ascii="ＭＳ ゴシック" w:eastAsia="ＭＳ ゴシック" w:hAnsi="ＭＳ ゴシック" w:cstheme="majorBidi"/>
          <w:sz w:val="36"/>
          <w:szCs w:val="24"/>
        </w:rPr>
        <w:t>5</w:t>
      </w:r>
      <w:r w:rsidRPr="005C6D53">
        <w:rPr>
          <w:rFonts w:ascii="ＭＳ ゴシック" w:eastAsia="ＭＳ ゴシック" w:hAnsi="ＭＳ ゴシック" w:cstheme="majorBidi" w:hint="eastAsia"/>
          <w:sz w:val="36"/>
          <w:szCs w:val="24"/>
        </w:rPr>
        <w:t>年）</w:t>
      </w:r>
      <w:r w:rsidR="007012B6">
        <w:rPr>
          <w:rFonts w:ascii="ＭＳ ゴシック" w:eastAsia="ＭＳ ゴシック" w:hAnsi="ＭＳ ゴシック" w:cstheme="majorBidi"/>
          <w:sz w:val="36"/>
          <w:szCs w:val="24"/>
        </w:rPr>
        <w:t>2</w:t>
      </w:r>
      <w:r w:rsidRPr="005C6D53">
        <w:rPr>
          <w:rFonts w:ascii="ＭＳ ゴシック" w:eastAsia="ＭＳ ゴシック" w:hAnsi="ＭＳ ゴシック" w:cstheme="majorBidi" w:hint="eastAsia"/>
          <w:sz w:val="36"/>
          <w:szCs w:val="24"/>
        </w:rPr>
        <w:t>月</w:t>
      </w:r>
      <w:r w:rsidR="007012B6">
        <w:rPr>
          <w:rFonts w:ascii="ＭＳ ゴシック" w:eastAsia="ＭＳ ゴシック" w:hAnsi="ＭＳ ゴシック" w:cstheme="majorBidi"/>
          <w:sz w:val="36"/>
          <w:szCs w:val="24"/>
        </w:rPr>
        <w:t>28</w:t>
      </w:r>
      <w:r w:rsidRPr="005C6D53">
        <w:rPr>
          <w:rFonts w:ascii="ＭＳ ゴシック" w:eastAsia="ＭＳ ゴシック" w:hAnsi="ＭＳ ゴシック" w:cstheme="majorBidi" w:hint="eastAsia"/>
          <w:sz w:val="36"/>
          <w:szCs w:val="24"/>
        </w:rPr>
        <w:t>日</w:t>
      </w:r>
    </w:p>
    <w:p w14:paraId="68F1C25C" w14:textId="77777777" w:rsidR="005C6D53" w:rsidRPr="005C6D53" w:rsidRDefault="005C6D53" w:rsidP="005C6D53">
      <w:pPr>
        <w:jc w:val="center"/>
        <w:rPr>
          <w:rFonts w:ascii="ＭＳ ゴシック" w:eastAsia="ＭＳ ゴシック" w:hAnsi="ＭＳ ゴシック" w:cstheme="majorBidi"/>
          <w:sz w:val="28"/>
          <w:szCs w:val="24"/>
        </w:rPr>
      </w:pPr>
      <w:r w:rsidRPr="005C6D53">
        <w:rPr>
          <w:rFonts w:ascii="ＭＳ ゴシック" w:eastAsia="ＭＳ ゴシック" w:hAnsi="ＭＳ ゴシック" w:cstheme="majorBidi" w:hint="eastAsia"/>
          <w:sz w:val="36"/>
          <w:szCs w:val="24"/>
        </w:rPr>
        <w:t>デジタル庁</w:t>
      </w:r>
    </w:p>
    <w:p w14:paraId="1DBA3AC9" w14:textId="77777777" w:rsidR="005C6D53" w:rsidRPr="005C6D53" w:rsidRDefault="005C6D53" w:rsidP="005C6D53"/>
    <w:tbl>
      <w:tblPr>
        <w:tblStyle w:val="13"/>
        <w:tblW w:w="0" w:type="auto"/>
        <w:tblLook w:val="04A0" w:firstRow="1" w:lastRow="0" w:firstColumn="1" w:lastColumn="0" w:noHBand="0" w:noVBand="1"/>
      </w:tblPr>
      <w:tblGrid>
        <w:gridCol w:w="8494"/>
      </w:tblGrid>
      <w:tr w:rsidR="005C6D53" w:rsidRPr="005C6D53" w14:paraId="6418F8E9" w14:textId="77777777" w:rsidTr="00CF0E9C">
        <w:tc>
          <w:tcPr>
            <w:tcW w:w="8494" w:type="dxa"/>
          </w:tcPr>
          <w:p w14:paraId="1FCF115E" w14:textId="77777777" w:rsidR="00095206" w:rsidRPr="00C07BD7" w:rsidRDefault="00095206" w:rsidP="00095206">
            <w:pPr>
              <w:rPr>
                <w:rFonts w:asciiTheme="majorEastAsia" w:eastAsiaTheme="majorEastAsia" w:hAnsiTheme="majorEastAsia"/>
              </w:rPr>
            </w:pPr>
            <w:r>
              <w:rPr>
                <w:rFonts w:asciiTheme="majorEastAsia" w:eastAsiaTheme="majorEastAsia" w:hAnsiTheme="majorEastAsia" w:hint="eastAsia"/>
              </w:rPr>
              <w:t>〔キーワード〕</w:t>
            </w:r>
          </w:p>
          <w:p w14:paraId="65DA053C" w14:textId="77777777" w:rsidR="00095206" w:rsidRPr="00B57964" w:rsidRDefault="00095206" w:rsidP="00095206">
            <w:pPr>
              <w:pStyle w:val="a0"/>
              <w:ind w:firstLine="240"/>
            </w:pPr>
            <w:r w:rsidRPr="00B57964">
              <w:rPr>
                <w:rFonts w:hint="eastAsia"/>
              </w:rPr>
              <w:t>データマネジメント、</w:t>
            </w:r>
            <w:r>
              <w:rPr>
                <w:rFonts w:hint="eastAsia"/>
              </w:rPr>
              <w:t>データ利活用、</w:t>
            </w:r>
            <w:r w:rsidRPr="002036F4">
              <w:rPr>
                <w:rFonts w:hint="eastAsia"/>
              </w:rPr>
              <w:t>ＥＢＰＭ、</w:t>
            </w:r>
            <w:r>
              <w:rPr>
                <w:rFonts w:hint="eastAsia"/>
              </w:rPr>
              <w:t>オープンデータ、</w:t>
            </w:r>
            <w:r w:rsidRPr="00B57964">
              <w:rPr>
                <w:rFonts w:hint="eastAsia"/>
              </w:rPr>
              <w:t>データ品質、データ連携、</w:t>
            </w:r>
            <w:r>
              <w:rPr>
                <w:rFonts w:hint="eastAsia"/>
              </w:rPr>
              <w:t>データ標準、ＫＰＩ、</w:t>
            </w:r>
            <w:r w:rsidRPr="00B57964">
              <w:rPr>
                <w:rFonts w:hint="eastAsia"/>
              </w:rPr>
              <w:t>データ</w:t>
            </w:r>
            <w:r>
              <w:rPr>
                <w:rFonts w:hint="eastAsia"/>
              </w:rPr>
              <w:t>マネジメント実施計画</w:t>
            </w:r>
          </w:p>
          <w:p w14:paraId="7807B093" w14:textId="77777777" w:rsidR="00095206" w:rsidRDefault="00095206" w:rsidP="00095206">
            <w:pPr>
              <w:rPr>
                <w:rFonts w:asciiTheme="majorEastAsia" w:eastAsiaTheme="majorEastAsia" w:hAnsiTheme="majorEastAsia"/>
              </w:rPr>
            </w:pPr>
            <w:r>
              <w:rPr>
                <w:rFonts w:asciiTheme="majorEastAsia" w:eastAsiaTheme="majorEastAsia" w:hAnsiTheme="majorEastAsia" w:hint="eastAsia"/>
              </w:rPr>
              <w:t>〔概要〕</w:t>
            </w:r>
          </w:p>
          <w:p w14:paraId="5A0DF92D" w14:textId="77777777" w:rsidR="00095206" w:rsidRPr="00B57964" w:rsidRDefault="00095206" w:rsidP="00095206">
            <w:pPr>
              <w:pStyle w:val="a0"/>
              <w:ind w:firstLine="240"/>
            </w:pPr>
            <w:r>
              <w:rPr>
                <w:rFonts w:hint="eastAsia"/>
              </w:rPr>
              <w:t>行政機関にデジタル化やデータ利活用等が求められる中、安全かつ有効に情報システムを利用し、データ連携やデータ利活用を促進するため、</w:t>
            </w:r>
            <w:r w:rsidRPr="00875DBB">
              <w:rPr>
                <w:rFonts w:hint="eastAsia"/>
              </w:rPr>
              <w:t>データマネジメント</w:t>
            </w:r>
            <w:r>
              <w:rPr>
                <w:rFonts w:hint="eastAsia"/>
              </w:rPr>
              <w:t>が必要とされています。</w:t>
            </w:r>
          </w:p>
          <w:p w14:paraId="0C779EEF" w14:textId="651D2443" w:rsidR="005C6D53" w:rsidRPr="005C6D53" w:rsidRDefault="00095206" w:rsidP="00095206">
            <w:pPr>
              <w:ind w:firstLineChars="100" w:firstLine="240"/>
            </w:pPr>
            <w:r>
              <w:rPr>
                <w:rFonts w:hint="eastAsia"/>
              </w:rPr>
              <w:t>本書では、データマネジメント実践ガイドブック（</w:t>
            </w:r>
            <w:r w:rsidRPr="00CB1E6E">
              <w:rPr>
                <w:rFonts w:hint="eastAsia"/>
              </w:rPr>
              <w:t>導入編</w:t>
            </w:r>
            <w:r>
              <w:rPr>
                <w:rFonts w:hint="eastAsia"/>
              </w:rPr>
              <w:t>）</w:t>
            </w:r>
            <w:r w:rsidRPr="00CB1E6E">
              <w:rPr>
                <w:rFonts w:hint="eastAsia"/>
              </w:rPr>
              <w:t>で策定した</w:t>
            </w:r>
            <w:r>
              <w:rPr>
                <w:rFonts w:hint="eastAsia"/>
              </w:rPr>
              <w:t>データマネジメント実施計画に基づき、毎年継続的に実施していくデータマネジメントの取組手順を</w:t>
            </w:r>
            <w:r w:rsidRPr="00CB1E6E">
              <w:rPr>
                <w:rFonts w:hint="eastAsia"/>
              </w:rPr>
              <w:t>４つの重点テーマ（オープンデータの推進、データの品質確保、</w:t>
            </w:r>
            <w:r>
              <w:rPr>
                <w:rFonts w:hint="eastAsia"/>
              </w:rPr>
              <w:t>データ管理の高度化</w:t>
            </w:r>
            <w:r w:rsidRPr="00CB1E6E">
              <w:rPr>
                <w:rFonts w:hint="eastAsia"/>
              </w:rPr>
              <w:t>及びデータ標準</w:t>
            </w:r>
            <w:r>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Pr="00CB1E6E">
              <w:rPr>
                <w:rFonts w:hint="eastAsia"/>
              </w:rPr>
              <w:t>ガイド</w:t>
            </w:r>
            <w:r>
              <w:rPr>
                <w:rFonts w:hint="eastAsia"/>
              </w:rPr>
              <w:t>しています。</w:t>
            </w:r>
          </w:p>
        </w:tc>
      </w:tr>
    </w:tbl>
    <w:p w14:paraId="54259FA4" w14:textId="77777777" w:rsidR="003773C3" w:rsidRPr="005C6D53" w:rsidRDefault="003773C3" w:rsidP="003773C3">
      <w:pPr>
        <w:widowControl/>
        <w:jc w:val="left"/>
      </w:pPr>
    </w:p>
    <w:p w14:paraId="426A37A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FE71DF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076AF47" w14:textId="77777777" w:rsidR="003773C3" w:rsidRDefault="003773C3" w:rsidP="003773C3">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916"/>
        <w:gridCol w:w="5097"/>
      </w:tblGrid>
      <w:tr w:rsidR="003773C3" w:rsidRPr="00C2789C" w14:paraId="04952216" w14:textId="77777777" w:rsidTr="00A253E1">
        <w:tc>
          <w:tcPr>
            <w:tcW w:w="1481" w:type="dxa"/>
            <w:shd w:val="clear" w:color="auto" w:fill="DAEEF3" w:themeFill="accent5" w:themeFillTint="33"/>
          </w:tcPr>
          <w:p w14:paraId="442F2982"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改定年月日</w:t>
            </w:r>
          </w:p>
        </w:tc>
        <w:tc>
          <w:tcPr>
            <w:tcW w:w="1916" w:type="dxa"/>
            <w:shd w:val="clear" w:color="auto" w:fill="DAEEF3" w:themeFill="accent5" w:themeFillTint="33"/>
          </w:tcPr>
          <w:p w14:paraId="60583D96"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改定箇所</w:t>
            </w:r>
          </w:p>
        </w:tc>
        <w:tc>
          <w:tcPr>
            <w:tcW w:w="5097" w:type="dxa"/>
            <w:shd w:val="clear" w:color="auto" w:fill="DAEEF3" w:themeFill="accent5" w:themeFillTint="33"/>
          </w:tcPr>
          <w:p w14:paraId="343F89C5"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改定内容</w:t>
            </w:r>
          </w:p>
        </w:tc>
      </w:tr>
      <w:tr w:rsidR="00190ED5" w:rsidRPr="00C2789C" w14:paraId="73A926B5" w14:textId="77777777" w:rsidTr="00960812">
        <w:tc>
          <w:tcPr>
            <w:tcW w:w="1481" w:type="dxa"/>
          </w:tcPr>
          <w:p w14:paraId="5844EE6B" w14:textId="434C0864" w:rsidR="00190ED5" w:rsidRDefault="00A3751A" w:rsidP="00190ED5">
            <w:pPr>
              <w:kinsoku w:val="0"/>
              <w:autoSpaceDE w:val="0"/>
              <w:autoSpaceDN w:val="0"/>
              <w:rPr>
                <w:sz w:val="18"/>
                <w:szCs w:val="18"/>
              </w:rPr>
            </w:pPr>
            <w:r>
              <w:rPr>
                <w:rFonts w:hint="eastAsia"/>
                <w:sz w:val="18"/>
                <w:szCs w:val="18"/>
              </w:rPr>
              <w:t>2</w:t>
            </w:r>
            <w:r>
              <w:rPr>
                <w:sz w:val="18"/>
                <w:szCs w:val="18"/>
              </w:rPr>
              <w:t>023</w:t>
            </w:r>
            <w:r>
              <w:rPr>
                <w:rFonts w:hint="eastAsia"/>
                <w:sz w:val="18"/>
                <w:szCs w:val="18"/>
              </w:rPr>
              <w:t>年2月2</w:t>
            </w:r>
            <w:r>
              <w:rPr>
                <w:sz w:val="18"/>
                <w:szCs w:val="18"/>
              </w:rPr>
              <w:t>8</w:t>
            </w:r>
            <w:r>
              <w:rPr>
                <w:rFonts w:hint="eastAsia"/>
                <w:sz w:val="18"/>
                <w:szCs w:val="18"/>
              </w:rPr>
              <w:t>日</w:t>
            </w:r>
          </w:p>
        </w:tc>
        <w:tc>
          <w:tcPr>
            <w:tcW w:w="1916" w:type="dxa"/>
          </w:tcPr>
          <w:p w14:paraId="677B5ACE" w14:textId="3D0270F4" w:rsidR="00190ED5" w:rsidRDefault="005B6F99" w:rsidP="00190ED5">
            <w:pPr>
              <w:kinsoku w:val="0"/>
              <w:autoSpaceDE w:val="0"/>
              <w:autoSpaceDN w:val="0"/>
              <w:rPr>
                <w:sz w:val="18"/>
                <w:szCs w:val="18"/>
              </w:rPr>
            </w:pPr>
            <w:r>
              <w:rPr>
                <w:rFonts w:hint="eastAsia"/>
                <w:sz w:val="18"/>
                <w:szCs w:val="18"/>
              </w:rPr>
              <w:t>2</w:t>
            </w:r>
            <w:r>
              <w:rPr>
                <w:sz w:val="18"/>
                <w:szCs w:val="18"/>
              </w:rPr>
              <w:t>.1 2)</w:t>
            </w:r>
            <w:r w:rsidR="00280EC9">
              <w:rPr>
                <w:rFonts w:hint="eastAsia"/>
                <w:sz w:val="18"/>
                <w:szCs w:val="18"/>
              </w:rPr>
              <w:t xml:space="preserve">　</w:t>
            </w:r>
          </w:p>
        </w:tc>
        <w:tc>
          <w:tcPr>
            <w:tcW w:w="5097" w:type="dxa"/>
          </w:tcPr>
          <w:p w14:paraId="02578C2C" w14:textId="44A04AE8" w:rsidR="00190ED5" w:rsidRDefault="005B6F99" w:rsidP="00190ED5">
            <w:pPr>
              <w:kinsoku w:val="0"/>
              <w:autoSpaceDE w:val="0"/>
              <w:autoSpaceDN w:val="0"/>
              <w:rPr>
                <w:sz w:val="18"/>
                <w:szCs w:val="18"/>
              </w:rPr>
            </w:pPr>
            <w:r>
              <w:rPr>
                <w:rFonts w:hint="eastAsia"/>
                <w:sz w:val="18"/>
                <w:szCs w:val="18"/>
              </w:rPr>
              <w:t>非識別加工情報について</w:t>
            </w:r>
            <w:r w:rsidR="001909B4">
              <w:rPr>
                <w:rFonts w:hint="eastAsia"/>
                <w:sz w:val="18"/>
                <w:szCs w:val="18"/>
              </w:rPr>
              <w:t>、</w:t>
            </w:r>
            <w:r>
              <w:rPr>
                <w:rFonts w:hint="eastAsia"/>
                <w:sz w:val="18"/>
                <w:szCs w:val="18"/>
              </w:rPr>
              <w:t>改正個人情報保護法にあわせて行政機関等匿名加工情報</w:t>
            </w:r>
            <w:r w:rsidR="001909B4">
              <w:rPr>
                <w:rFonts w:hint="eastAsia"/>
                <w:sz w:val="18"/>
                <w:szCs w:val="18"/>
              </w:rPr>
              <w:t>に記載を変更、文言調整</w:t>
            </w:r>
          </w:p>
        </w:tc>
      </w:tr>
      <w:tr w:rsidR="001E5E95" w:rsidRPr="00C2789C" w14:paraId="464E098D" w14:textId="77777777" w:rsidTr="00960812">
        <w:tc>
          <w:tcPr>
            <w:tcW w:w="1481" w:type="dxa"/>
          </w:tcPr>
          <w:p w14:paraId="35ECFA15" w14:textId="2019F766" w:rsidR="001E5E95" w:rsidRDefault="001E5E95" w:rsidP="001E5E95">
            <w:pPr>
              <w:kinsoku w:val="0"/>
              <w:autoSpaceDE w:val="0"/>
              <w:autoSpaceDN w:val="0"/>
              <w:rPr>
                <w:sz w:val="18"/>
                <w:szCs w:val="18"/>
              </w:rPr>
            </w:pPr>
            <w:r>
              <w:rPr>
                <w:rFonts w:hint="eastAsia"/>
                <w:sz w:val="18"/>
                <w:szCs w:val="18"/>
              </w:rPr>
              <w:t>2</w:t>
            </w:r>
            <w:r>
              <w:rPr>
                <w:sz w:val="18"/>
                <w:szCs w:val="18"/>
              </w:rPr>
              <w:t>022</w:t>
            </w:r>
            <w:r>
              <w:rPr>
                <w:rFonts w:hint="eastAsia"/>
                <w:sz w:val="18"/>
                <w:szCs w:val="18"/>
              </w:rPr>
              <w:t>年3月3</w:t>
            </w:r>
            <w:r>
              <w:rPr>
                <w:sz w:val="18"/>
                <w:szCs w:val="18"/>
              </w:rPr>
              <w:t>1</w:t>
            </w:r>
            <w:r>
              <w:rPr>
                <w:rFonts w:hint="eastAsia"/>
                <w:sz w:val="18"/>
                <w:szCs w:val="18"/>
              </w:rPr>
              <w:t>日</w:t>
            </w:r>
          </w:p>
        </w:tc>
        <w:tc>
          <w:tcPr>
            <w:tcW w:w="1916" w:type="dxa"/>
          </w:tcPr>
          <w:p w14:paraId="5F42BA8A" w14:textId="0ACB141C" w:rsidR="001E5E95" w:rsidRDefault="001E5E95" w:rsidP="001E5E95">
            <w:pPr>
              <w:kinsoku w:val="0"/>
              <w:autoSpaceDE w:val="0"/>
              <w:autoSpaceDN w:val="0"/>
              <w:rPr>
                <w:sz w:val="18"/>
                <w:szCs w:val="18"/>
              </w:rPr>
            </w:pPr>
          </w:p>
        </w:tc>
        <w:tc>
          <w:tcPr>
            <w:tcW w:w="5097" w:type="dxa"/>
          </w:tcPr>
          <w:p w14:paraId="1DFB21D7" w14:textId="1F34C519" w:rsidR="001E5E95" w:rsidRDefault="001E5E95" w:rsidP="001E5E95">
            <w:pPr>
              <w:kinsoku w:val="0"/>
              <w:autoSpaceDE w:val="0"/>
              <w:autoSpaceDN w:val="0"/>
              <w:rPr>
                <w:sz w:val="18"/>
                <w:szCs w:val="18"/>
              </w:rPr>
            </w:pPr>
            <w:r>
              <w:rPr>
                <w:rFonts w:hint="eastAsia"/>
                <w:sz w:val="18"/>
                <w:szCs w:val="18"/>
              </w:rPr>
              <w:t>初版決定</w:t>
            </w:r>
          </w:p>
        </w:tc>
      </w:tr>
    </w:tbl>
    <w:p w14:paraId="0478EF31" w14:textId="77777777" w:rsidR="003773C3" w:rsidRDefault="003773C3" w:rsidP="003773C3">
      <w:pPr>
        <w:kinsoku w:val="0"/>
        <w:autoSpaceDE w:val="0"/>
        <w:autoSpaceDN w:val="0"/>
      </w:pPr>
    </w:p>
    <w:p w14:paraId="2E7CD19D" w14:textId="77777777" w:rsidR="003773C3" w:rsidRPr="00AF7990" w:rsidRDefault="003773C3" w:rsidP="003773C3">
      <w:pPr>
        <w:widowControl/>
        <w:jc w:val="left"/>
        <w:sectPr w:rsidR="003773C3" w:rsidRPr="00AF7990">
          <w:pgSz w:w="11906" w:h="16838"/>
          <w:pgMar w:top="1985" w:right="1701" w:bottom="1701" w:left="1701" w:header="851" w:footer="992" w:gutter="0"/>
          <w:cols w:space="425"/>
          <w:docGrid w:type="lines" w:linePitch="360"/>
        </w:sectPr>
      </w:pPr>
    </w:p>
    <w:bookmarkStart w:id="0" w:name="_Ref34986939" w:displacedByCustomXml="next"/>
    <w:bookmarkStart w:id="1" w:name="_Toc35884902" w:displacedByCustomXml="next"/>
    <w:sdt>
      <w:sdtPr>
        <w:rPr>
          <w:rFonts w:ascii="ＭＳ 明朝" w:eastAsia="ＭＳ 明朝"/>
          <w:color w:val="auto"/>
          <w:kern w:val="2"/>
          <w:sz w:val="24"/>
          <w:szCs w:val="22"/>
          <w:lang w:val="ja-JP"/>
        </w:rPr>
        <w:id w:val="-1312564586"/>
        <w:docPartObj>
          <w:docPartGallery w:val="Table of Contents"/>
          <w:docPartUnique/>
        </w:docPartObj>
      </w:sdtPr>
      <w:sdtEndPr>
        <w:rPr>
          <w:b/>
          <w:bCs/>
        </w:rPr>
      </w:sdtEndPr>
      <w:sdtContent>
        <w:p w14:paraId="24C1DCAE" w14:textId="28FBA47C" w:rsidR="00DE7830" w:rsidRDefault="00DE7830">
          <w:pPr>
            <w:pStyle w:val="aff5"/>
          </w:pPr>
          <w:r>
            <w:rPr>
              <w:lang w:val="ja-JP"/>
            </w:rPr>
            <w:t>目次</w:t>
          </w:r>
        </w:p>
        <w:p w14:paraId="6096169B" w14:textId="2C8007A6" w:rsidR="004D0717" w:rsidRDefault="00DE7830">
          <w:pPr>
            <w:pStyle w:val="11"/>
            <w:rPr>
              <w:rFonts w:asciiTheme="minorHAnsi" w:eastAsiaTheme="minorEastAsia"/>
              <w:noProof/>
              <w:sz w:val="21"/>
            </w:rPr>
          </w:pPr>
          <w:r>
            <w:fldChar w:fldCharType="begin"/>
          </w:r>
          <w:r>
            <w:instrText xml:space="preserve"> TOC \o "1-3" \h \z \u </w:instrText>
          </w:r>
          <w:r>
            <w:fldChar w:fldCharType="separate"/>
          </w:r>
          <w:hyperlink w:anchor="_Toc127201175" w:history="1">
            <w:r w:rsidR="004D0717" w:rsidRPr="001B4E9C">
              <w:rPr>
                <w:rStyle w:val="aff0"/>
                <w:b/>
                <w:bCs/>
                <w:noProof/>
                <w14:scene3d>
                  <w14:camera w14:prst="orthographicFront"/>
                  <w14:lightRig w14:rig="threePt" w14:dir="t">
                    <w14:rot w14:lat="0" w14:lon="0" w14:rev="0"/>
                  </w14:lightRig>
                </w14:scene3d>
              </w:rPr>
              <w:t>１</w:t>
            </w:r>
            <w:r w:rsidR="004D0717" w:rsidRPr="001B4E9C">
              <w:rPr>
                <w:rStyle w:val="aff0"/>
                <w:b/>
                <w:bCs/>
                <w:noProof/>
              </w:rPr>
              <w:t xml:space="preserve"> はじめに</w:t>
            </w:r>
            <w:r w:rsidR="004D0717">
              <w:rPr>
                <w:noProof/>
                <w:webHidden/>
              </w:rPr>
              <w:tab/>
            </w:r>
            <w:r w:rsidR="004D0717">
              <w:rPr>
                <w:noProof/>
                <w:webHidden/>
              </w:rPr>
              <w:fldChar w:fldCharType="begin"/>
            </w:r>
            <w:r w:rsidR="004D0717">
              <w:rPr>
                <w:noProof/>
                <w:webHidden/>
              </w:rPr>
              <w:instrText xml:space="preserve"> PAGEREF _Toc127201175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78EE2CAB" w14:textId="13753991" w:rsidR="004D0717" w:rsidRDefault="00511A58">
          <w:pPr>
            <w:pStyle w:val="21"/>
            <w:tabs>
              <w:tab w:val="right" w:leader="dot" w:pos="8494"/>
            </w:tabs>
            <w:rPr>
              <w:rFonts w:asciiTheme="minorHAnsi" w:eastAsiaTheme="minorEastAsia"/>
              <w:noProof/>
              <w:sz w:val="21"/>
            </w:rPr>
          </w:pPr>
          <w:hyperlink w:anchor="_Toc127201176" w:history="1">
            <w:r w:rsidR="004D0717" w:rsidRPr="001B4E9C">
              <w:rPr>
                <w:rStyle w:val="aff0"/>
                <w:b/>
                <w:noProof/>
                <w:snapToGrid w:val="0"/>
                <w:kern w:val="0"/>
              </w:rPr>
              <w:t>１.１</w:t>
            </w:r>
            <w:r w:rsidR="004D0717" w:rsidRPr="001B4E9C">
              <w:rPr>
                <w:rStyle w:val="aff0"/>
                <w:b/>
                <w:bCs/>
                <w:noProof/>
              </w:rPr>
              <w:t xml:space="preserve"> 本書の位置付け（文書構成）</w:t>
            </w:r>
            <w:r w:rsidR="004D0717">
              <w:rPr>
                <w:noProof/>
                <w:webHidden/>
              </w:rPr>
              <w:tab/>
            </w:r>
            <w:r w:rsidR="004D0717">
              <w:rPr>
                <w:noProof/>
                <w:webHidden/>
              </w:rPr>
              <w:fldChar w:fldCharType="begin"/>
            </w:r>
            <w:r w:rsidR="004D0717">
              <w:rPr>
                <w:noProof/>
                <w:webHidden/>
              </w:rPr>
              <w:instrText xml:space="preserve"> PAGEREF _Toc127201176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64349FB1" w14:textId="39C1D80E" w:rsidR="004D0717" w:rsidRDefault="00511A58">
          <w:pPr>
            <w:pStyle w:val="21"/>
            <w:tabs>
              <w:tab w:val="right" w:leader="dot" w:pos="8494"/>
            </w:tabs>
            <w:rPr>
              <w:rFonts w:asciiTheme="minorHAnsi" w:eastAsiaTheme="minorEastAsia"/>
              <w:noProof/>
              <w:sz w:val="21"/>
            </w:rPr>
          </w:pPr>
          <w:hyperlink w:anchor="_Toc127201177" w:history="1">
            <w:r w:rsidR="004D0717" w:rsidRPr="001B4E9C">
              <w:rPr>
                <w:rStyle w:val="aff0"/>
                <w:b/>
                <w:noProof/>
                <w:snapToGrid w:val="0"/>
                <w:kern w:val="0"/>
              </w:rPr>
              <w:t>１.２</w:t>
            </w:r>
            <w:r w:rsidR="004D0717" w:rsidRPr="001B4E9C">
              <w:rPr>
                <w:rStyle w:val="aff0"/>
                <w:b/>
                <w:bCs/>
                <w:noProof/>
              </w:rPr>
              <w:t xml:space="preserve"> 本書の使い方</w:t>
            </w:r>
            <w:r w:rsidR="004D0717">
              <w:rPr>
                <w:noProof/>
                <w:webHidden/>
              </w:rPr>
              <w:tab/>
            </w:r>
            <w:r w:rsidR="004D0717">
              <w:rPr>
                <w:noProof/>
                <w:webHidden/>
              </w:rPr>
              <w:fldChar w:fldCharType="begin"/>
            </w:r>
            <w:r w:rsidR="004D0717">
              <w:rPr>
                <w:noProof/>
                <w:webHidden/>
              </w:rPr>
              <w:instrText xml:space="preserve"> PAGEREF _Toc127201177 \h </w:instrText>
            </w:r>
            <w:r w:rsidR="004D0717">
              <w:rPr>
                <w:noProof/>
                <w:webHidden/>
              </w:rPr>
            </w:r>
            <w:r w:rsidR="004D0717">
              <w:rPr>
                <w:noProof/>
                <w:webHidden/>
              </w:rPr>
              <w:fldChar w:fldCharType="separate"/>
            </w:r>
            <w:r w:rsidR="004D0717">
              <w:rPr>
                <w:noProof/>
                <w:webHidden/>
              </w:rPr>
              <w:t>6</w:t>
            </w:r>
            <w:r w:rsidR="004D0717">
              <w:rPr>
                <w:noProof/>
                <w:webHidden/>
              </w:rPr>
              <w:fldChar w:fldCharType="end"/>
            </w:r>
          </w:hyperlink>
        </w:p>
        <w:p w14:paraId="51DF4801" w14:textId="54886B17" w:rsidR="004D0717" w:rsidRDefault="00511A58">
          <w:pPr>
            <w:pStyle w:val="11"/>
            <w:rPr>
              <w:rFonts w:asciiTheme="minorHAnsi" w:eastAsiaTheme="minorEastAsia"/>
              <w:noProof/>
              <w:sz w:val="21"/>
            </w:rPr>
          </w:pPr>
          <w:hyperlink w:anchor="_Toc127201178" w:history="1">
            <w:r w:rsidR="004D0717" w:rsidRPr="001B4E9C">
              <w:rPr>
                <w:rStyle w:val="aff0"/>
                <w:b/>
                <w:bCs/>
                <w:noProof/>
                <w14:scene3d>
                  <w14:camera w14:prst="orthographicFront"/>
                  <w14:lightRig w14:rig="threePt" w14:dir="t">
                    <w14:rot w14:lat="0" w14:lon="0" w14:rev="0"/>
                  </w14:lightRig>
                </w14:scene3d>
              </w:rPr>
              <w:t>２</w:t>
            </w:r>
            <w:r w:rsidR="004D0717" w:rsidRPr="001B4E9C">
              <w:rPr>
                <w:rStyle w:val="aff0"/>
                <w:b/>
                <w:bCs/>
                <w:noProof/>
              </w:rPr>
              <w:t xml:space="preserve"> オープンデータの推進</w:t>
            </w:r>
            <w:r w:rsidR="004D0717">
              <w:rPr>
                <w:noProof/>
                <w:webHidden/>
              </w:rPr>
              <w:tab/>
            </w:r>
            <w:r w:rsidR="004D0717">
              <w:rPr>
                <w:noProof/>
                <w:webHidden/>
              </w:rPr>
              <w:fldChar w:fldCharType="begin"/>
            </w:r>
            <w:r w:rsidR="004D0717">
              <w:rPr>
                <w:noProof/>
                <w:webHidden/>
              </w:rPr>
              <w:instrText xml:space="preserve"> PAGEREF _Toc127201178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7DDA2E1E" w14:textId="59DD0A01" w:rsidR="004D0717" w:rsidRDefault="00511A58">
          <w:pPr>
            <w:pStyle w:val="21"/>
            <w:tabs>
              <w:tab w:val="right" w:leader="dot" w:pos="8494"/>
            </w:tabs>
            <w:rPr>
              <w:rFonts w:asciiTheme="minorHAnsi" w:eastAsiaTheme="minorEastAsia"/>
              <w:noProof/>
              <w:sz w:val="21"/>
            </w:rPr>
          </w:pPr>
          <w:hyperlink w:anchor="_Toc127201179" w:history="1">
            <w:r w:rsidR="004D0717" w:rsidRPr="001B4E9C">
              <w:rPr>
                <w:rStyle w:val="aff0"/>
                <w:b/>
                <w:noProof/>
                <w:snapToGrid w:val="0"/>
                <w:kern w:val="0"/>
              </w:rPr>
              <w:t>２.１</w:t>
            </w:r>
            <w:r w:rsidR="004D0717" w:rsidRPr="001B4E9C">
              <w:rPr>
                <w:rStyle w:val="aff0"/>
                <w:b/>
                <w:bCs/>
                <w:noProof/>
              </w:rPr>
              <w:t xml:space="preserve"> オープンデータ化状況の定期調査</w:t>
            </w:r>
            <w:r w:rsidR="004D0717">
              <w:rPr>
                <w:noProof/>
                <w:webHidden/>
              </w:rPr>
              <w:tab/>
            </w:r>
            <w:r w:rsidR="004D0717">
              <w:rPr>
                <w:noProof/>
                <w:webHidden/>
              </w:rPr>
              <w:fldChar w:fldCharType="begin"/>
            </w:r>
            <w:r w:rsidR="004D0717">
              <w:rPr>
                <w:noProof/>
                <w:webHidden/>
              </w:rPr>
              <w:instrText xml:space="preserve"> PAGEREF _Toc127201179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36283A59" w14:textId="0A3B7B07" w:rsidR="004D0717" w:rsidRDefault="00511A58">
          <w:pPr>
            <w:pStyle w:val="31"/>
            <w:tabs>
              <w:tab w:val="right" w:leader="dot" w:pos="8494"/>
            </w:tabs>
            <w:rPr>
              <w:rFonts w:asciiTheme="minorHAnsi" w:eastAsiaTheme="minorEastAsia"/>
              <w:noProof/>
              <w:sz w:val="21"/>
            </w:rPr>
          </w:pPr>
          <w:hyperlink w:anchor="_Toc12720118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_Toc127201180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40532F24" w14:textId="68540579" w:rsidR="004D0717" w:rsidRDefault="00511A58">
          <w:pPr>
            <w:pStyle w:val="31"/>
            <w:tabs>
              <w:tab w:val="right" w:leader="dot" w:pos="8494"/>
            </w:tabs>
            <w:rPr>
              <w:rFonts w:asciiTheme="minorHAnsi" w:eastAsiaTheme="minorEastAsia"/>
              <w:noProof/>
              <w:sz w:val="21"/>
            </w:rPr>
          </w:pPr>
          <w:hyperlink w:anchor="_Toc12720118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_Toc127201181 \h </w:instrText>
            </w:r>
            <w:r w:rsidR="004D0717">
              <w:rPr>
                <w:noProof/>
                <w:webHidden/>
              </w:rPr>
            </w:r>
            <w:r w:rsidR="004D0717">
              <w:rPr>
                <w:noProof/>
                <w:webHidden/>
              </w:rPr>
              <w:fldChar w:fldCharType="separate"/>
            </w:r>
            <w:r w:rsidR="004D0717">
              <w:rPr>
                <w:noProof/>
                <w:webHidden/>
              </w:rPr>
              <w:t>8</w:t>
            </w:r>
            <w:r w:rsidR="004D0717">
              <w:rPr>
                <w:noProof/>
                <w:webHidden/>
              </w:rPr>
              <w:fldChar w:fldCharType="end"/>
            </w:r>
          </w:hyperlink>
        </w:p>
        <w:p w14:paraId="52444481" w14:textId="4F87979F" w:rsidR="004D0717" w:rsidRDefault="00511A58">
          <w:pPr>
            <w:pStyle w:val="21"/>
            <w:tabs>
              <w:tab w:val="right" w:leader="dot" w:pos="8494"/>
            </w:tabs>
            <w:rPr>
              <w:rFonts w:asciiTheme="minorHAnsi" w:eastAsiaTheme="minorEastAsia"/>
              <w:noProof/>
              <w:sz w:val="21"/>
            </w:rPr>
          </w:pPr>
          <w:hyperlink w:anchor="_Toc127201182" w:history="1">
            <w:r w:rsidR="004D0717" w:rsidRPr="001B4E9C">
              <w:rPr>
                <w:rStyle w:val="aff0"/>
                <w:b/>
                <w:noProof/>
                <w:snapToGrid w:val="0"/>
                <w:kern w:val="0"/>
              </w:rPr>
              <w:t>２.２</w:t>
            </w:r>
            <w:r w:rsidR="004D0717" w:rsidRPr="001B4E9C">
              <w:rPr>
                <w:rStyle w:val="aff0"/>
                <w:b/>
                <w:bCs/>
                <w:noProof/>
              </w:rPr>
              <w:t xml:space="preserve"> オープンデータ化状況の調査結果に基づく改善活動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_Toc127201182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2004ED32" w14:textId="41EB927B" w:rsidR="004D0717" w:rsidRDefault="00511A58">
          <w:pPr>
            <w:pStyle w:val="31"/>
            <w:tabs>
              <w:tab w:val="right" w:leader="dot" w:pos="8494"/>
            </w:tabs>
            <w:rPr>
              <w:rFonts w:asciiTheme="minorHAnsi" w:eastAsiaTheme="minorEastAsia"/>
              <w:noProof/>
              <w:sz w:val="21"/>
            </w:rPr>
          </w:pPr>
          <w:hyperlink w:anchor="_Toc12720118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_Toc127201183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780C52F4" w14:textId="2C1E157D" w:rsidR="004D0717" w:rsidRDefault="00511A58">
          <w:pPr>
            <w:pStyle w:val="31"/>
            <w:tabs>
              <w:tab w:val="right" w:leader="dot" w:pos="8494"/>
            </w:tabs>
            <w:rPr>
              <w:rFonts w:asciiTheme="minorHAnsi" w:eastAsiaTheme="minorEastAsia"/>
              <w:noProof/>
              <w:sz w:val="21"/>
            </w:rPr>
          </w:pPr>
          <w:hyperlink w:anchor="_Toc12720118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_Toc127201184 \h </w:instrText>
            </w:r>
            <w:r w:rsidR="004D0717">
              <w:rPr>
                <w:noProof/>
                <w:webHidden/>
              </w:rPr>
            </w:r>
            <w:r w:rsidR="004D0717">
              <w:rPr>
                <w:noProof/>
                <w:webHidden/>
              </w:rPr>
              <w:fldChar w:fldCharType="separate"/>
            </w:r>
            <w:r w:rsidR="004D0717">
              <w:rPr>
                <w:noProof/>
                <w:webHidden/>
              </w:rPr>
              <w:t>12</w:t>
            </w:r>
            <w:r w:rsidR="004D0717">
              <w:rPr>
                <w:noProof/>
                <w:webHidden/>
              </w:rPr>
              <w:fldChar w:fldCharType="end"/>
            </w:r>
          </w:hyperlink>
        </w:p>
        <w:p w14:paraId="0BD758E6" w14:textId="71D8F9BE" w:rsidR="004D0717" w:rsidRDefault="00511A58">
          <w:pPr>
            <w:pStyle w:val="21"/>
            <w:tabs>
              <w:tab w:val="right" w:leader="dot" w:pos="8494"/>
            </w:tabs>
            <w:rPr>
              <w:rFonts w:asciiTheme="minorHAnsi" w:eastAsiaTheme="minorEastAsia"/>
              <w:noProof/>
              <w:sz w:val="21"/>
            </w:rPr>
          </w:pPr>
          <w:hyperlink w:anchor="_Toc127201185" w:history="1">
            <w:r w:rsidR="004D0717" w:rsidRPr="001B4E9C">
              <w:rPr>
                <w:rStyle w:val="aff0"/>
                <w:b/>
                <w:noProof/>
                <w:snapToGrid w:val="0"/>
                <w:kern w:val="0"/>
              </w:rPr>
              <w:t>２.３</w:t>
            </w:r>
            <w:r w:rsidR="004D0717" w:rsidRPr="001B4E9C">
              <w:rPr>
                <w:rStyle w:val="aff0"/>
                <w:b/>
                <w:bCs/>
                <w:noProof/>
              </w:rPr>
              <w:t xml:space="preserve"> オープンデータの整備・運用</w:t>
            </w:r>
            <w:r w:rsidR="004D0717">
              <w:rPr>
                <w:noProof/>
                <w:webHidden/>
              </w:rPr>
              <w:tab/>
            </w:r>
            <w:r w:rsidR="004D0717">
              <w:rPr>
                <w:noProof/>
                <w:webHidden/>
              </w:rPr>
              <w:fldChar w:fldCharType="begin"/>
            </w:r>
            <w:r w:rsidR="004D0717">
              <w:rPr>
                <w:noProof/>
                <w:webHidden/>
              </w:rPr>
              <w:instrText xml:space="preserve"> PAGEREF _Toc127201185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5F7A2594" w14:textId="1367B293" w:rsidR="004D0717" w:rsidRDefault="00511A58">
          <w:pPr>
            <w:pStyle w:val="31"/>
            <w:tabs>
              <w:tab w:val="right" w:leader="dot" w:pos="8494"/>
            </w:tabs>
            <w:rPr>
              <w:rFonts w:asciiTheme="minorHAnsi" w:eastAsiaTheme="minorEastAsia"/>
              <w:noProof/>
              <w:sz w:val="21"/>
            </w:rPr>
          </w:pPr>
          <w:hyperlink w:anchor="_Toc127201186" w:history="1">
            <w:r w:rsidR="004D0717" w:rsidRPr="001B4E9C">
              <w:rPr>
                <w:rStyle w:val="aff0"/>
                <w:rFonts w:ascii="ＭＳ ゴシック"/>
                <w:b/>
                <w:noProof/>
                <w:snapToGrid w:val="0"/>
                <w:kern w:val="0"/>
              </w:rPr>
              <w:t>1)</w:t>
            </w:r>
            <w:r w:rsidR="004D0717" w:rsidRPr="001B4E9C">
              <w:rPr>
                <w:rStyle w:val="aff0"/>
                <w:b/>
                <w:bCs/>
                <w:noProof/>
              </w:rPr>
              <w:t xml:space="preserve"> 公開方法の検討</w:t>
            </w:r>
            <w:r w:rsidR="004D0717">
              <w:rPr>
                <w:noProof/>
                <w:webHidden/>
              </w:rPr>
              <w:tab/>
            </w:r>
            <w:r w:rsidR="004D0717">
              <w:rPr>
                <w:noProof/>
                <w:webHidden/>
              </w:rPr>
              <w:fldChar w:fldCharType="begin"/>
            </w:r>
            <w:r w:rsidR="004D0717">
              <w:rPr>
                <w:noProof/>
                <w:webHidden/>
              </w:rPr>
              <w:instrText xml:space="preserve"> PAGEREF _Toc127201186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6C00772E" w14:textId="4438D02C" w:rsidR="004D0717" w:rsidRDefault="00511A58">
          <w:pPr>
            <w:pStyle w:val="31"/>
            <w:tabs>
              <w:tab w:val="right" w:leader="dot" w:pos="8494"/>
            </w:tabs>
            <w:rPr>
              <w:rFonts w:asciiTheme="minorHAnsi" w:eastAsiaTheme="minorEastAsia"/>
              <w:noProof/>
              <w:sz w:val="21"/>
            </w:rPr>
          </w:pPr>
          <w:hyperlink w:anchor="_Toc127201187" w:history="1">
            <w:r w:rsidR="004D0717" w:rsidRPr="001B4E9C">
              <w:rPr>
                <w:rStyle w:val="aff0"/>
                <w:rFonts w:ascii="ＭＳ ゴシック"/>
                <w:b/>
                <w:noProof/>
                <w:snapToGrid w:val="0"/>
                <w:kern w:val="0"/>
              </w:rPr>
              <w:t>2)</w:t>
            </w:r>
            <w:r w:rsidR="004D0717" w:rsidRPr="001B4E9C">
              <w:rPr>
                <w:rStyle w:val="aff0"/>
                <w:b/>
                <w:bCs/>
                <w:noProof/>
              </w:rPr>
              <w:t xml:space="preserve"> メタデータの整理</w:t>
            </w:r>
            <w:r w:rsidR="004D0717">
              <w:rPr>
                <w:noProof/>
                <w:webHidden/>
              </w:rPr>
              <w:tab/>
            </w:r>
            <w:r w:rsidR="004D0717">
              <w:rPr>
                <w:noProof/>
                <w:webHidden/>
              </w:rPr>
              <w:fldChar w:fldCharType="begin"/>
            </w:r>
            <w:r w:rsidR="004D0717">
              <w:rPr>
                <w:noProof/>
                <w:webHidden/>
              </w:rPr>
              <w:instrText xml:space="preserve"> PAGEREF _Toc127201187 \h </w:instrText>
            </w:r>
            <w:r w:rsidR="004D0717">
              <w:rPr>
                <w:noProof/>
                <w:webHidden/>
              </w:rPr>
            </w:r>
            <w:r w:rsidR="004D0717">
              <w:rPr>
                <w:noProof/>
                <w:webHidden/>
              </w:rPr>
              <w:fldChar w:fldCharType="separate"/>
            </w:r>
            <w:r w:rsidR="004D0717">
              <w:rPr>
                <w:noProof/>
                <w:webHidden/>
              </w:rPr>
              <w:t>15</w:t>
            </w:r>
            <w:r w:rsidR="004D0717">
              <w:rPr>
                <w:noProof/>
                <w:webHidden/>
              </w:rPr>
              <w:fldChar w:fldCharType="end"/>
            </w:r>
          </w:hyperlink>
        </w:p>
        <w:p w14:paraId="68E9066F" w14:textId="56EA7B9F" w:rsidR="004D0717" w:rsidRDefault="00511A58">
          <w:pPr>
            <w:pStyle w:val="31"/>
            <w:tabs>
              <w:tab w:val="right" w:leader="dot" w:pos="8494"/>
            </w:tabs>
            <w:rPr>
              <w:rFonts w:asciiTheme="minorHAnsi" w:eastAsiaTheme="minorEastAsia"/>
              <w:noProof/>
              <w:sz w:val="21"/>
            </w:rPr>
          </w:pPr>
          <w:hyperlink w:anchor="_Toc127201188" w:history="1">
            <w:r w:rsidR="004D0717" w:rsidRPr="001B4E9C">
              <w:rPr>
                <w:rStyle w:val="aff0"/>
                <w:rFonts w:ascii="ＭＳ ゴシック"/>
                <w:b/>
                <w:noProof/>
                <w:snapToGrid w:val="0"/>
                <w:kern w:val="0"/>
              </w:rPr>
              <w:t>3)</w:t>
            </w:r>
            <w:r w:rsidR="004D0717" w:rsidRPr="001B4E9C">
              <w:rPr>
                <w:rStyle w:val="aff0"/>
                <w:b/>
                <w:bCs/>
                <w:noProof/>
              </w:rPr>
              <w:t xml:space="preserve"> オープンデータ公開用環境の整備</w:t>
            </w:r>
            <w:r w:rsidR="004D0717">
              <w:rPr>
                <w:noProof/>
                <w:webHidden/>
              </w:rPr>
              <w:tab/>
            </w:r>
            <w:r w:rsidR="004D0717">
              <w:rPr>
                <w:noProof/>
                <w:webHidden/>
              </w:rPr>
              <w:fldChar w:fldCharType="begin"/>
            </w:r>
            <w:r w:rsidR="004D0717">
              <w:rPr>
                <w:noProof/>
                <w:webHidden/>
              </w:rPr>
              <w:instrText xml:space="preserve"> PAGEREF _Toc127201188 \h </w:instrText>
            </w:r>
            <w:r w:rsidR="004D0717">
              <w:rPr>
                <w:noProof/>
                <w:webHidden/>
              </w:rPr>
            </w:r>
            <w:r w:rsidR="004D0717">
              <w:rPr>
                <w:noProof/>
                <w:webHidden/>
              </w:rPr>
              <w:fldChar w:fldCharType="separate"/>
            </w:r>
            <w:r w:rsidR="004D0717">
              <w:rPr>
                <w:noProof/>
                <w:webHidden/>
              </w:rPr>
              <w:t>17</w:t>
            </w:r>
            <w:r w:rsidR="004D0717">
              <w:rPr>
                <w:noProof/>
                <w:webHidden/>
              </w:rPr>
              <w:fldChar w:fldCharType="end"/>
            </w:r>
          </w:hyperlink>
        </w:p>
        <w:p w14:paraId="4EA8D1BA" w14:textId="1B53B235" w:rsidR="004D0717" w:rsidRDefault="00511A58">
          <w:pPr>
            <w:pStyle w:val="31"/>
            <w:tabs>
              <w:tab w:val="right" w:leader="dot" w:pos="8494"/>
            </w:tabs>
            <w:rPr>
              <w:rFonts w:asciiTheme="minorHAnsi" w:eastAsiaTheme="minorEastAsia"/>
              <w:noProof/>
              <w:sz w:val="21"/>
            </w:rPr>
          </w:pPr>
          <w:hyperlink w:anchor="_Toc127201189" w:history="1">
            <w:r w:rsidR="004D0717" w:rsidRPr="001B4E9C">
              <w:rPr>
                <w:rStyle w:val="aff0"/>
                <w:rFonts w:ascii="ＭＳ ゴシック"/>
                <w:b/>
                <w:noProof/>
                <w:snapToGrid w:val="0"/>
                <w:kern w:val="0"/>
              </w:rPr>
              <w:t>4)</w:t>
            </w:r>
            <w:r w:rsidR="004D0717" w:rsidRPr="001B4E9C">
              <w:rPr>
                <w:rStyle w:val="aff0"/>
                <w:b/>
                <w:bCs/>
                <w:noProof/>
              </w:rPr>
              <w:t xml:space="preserve"> オープンデータの公開と運用</w:t>
            </w:r>
            <w:r w:rsidR="004D0717">
              <w:rPr>
                <w:noProof/>
                <w:webHidden/>
              </w:rPr>
              <w:tab/>
            </w:r>
            <w:r w:rsidR="004D0717">
              <w:rPr>
                <w:noProof/>
                <w:webHidden/>
              </w:rPr>
              <w:fldChar w:fldCharType="begin"/>
            </w:r>
            <w:r w:rsidR="004D0717">
              <w:rPr>
                <w:noProof/>
                <w:webHidden/>
              </w:rPr>
              <w:instrText xml:space="preserve"> PAGEREF _Toc127201189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3D829AA5" w14:textId="67C7E689" w:rsidR="004D0717" w:rsidRDefault="00511A58">
          <w:pPr>
            <w:pStyle w:val="31"/>
            <w:tabs>
              <w:tab w:val="right" w:leader="dot" w:pos="8494"/>
            </w:tabs>
            <w:rPr>
              <w:rFonts w:asciiTheme="minorHAnsi" w:eastAsiaTheme="minorEastAsia"/>
              <w:noProof/>
              <w:sz w:val="21"/>
            </w:rPr>
          </w:pPr>
          <w:hyperlink w:anchor="_Toc127201190" w:history="1">
            <w:r w:rsidR="004D0717" w:rsidRPr="001B4E9C">
              <w:rPr>
                <w:rStyle w:val="aff0"/>
                <w:rFonts w:ascii="ＭＳ ゴシック"/>
                <w:b/>
                <w:noProof/>
                <w:snapToGrid w:val="0"/>
                <w:kern w:val="0"/>
              </w:rPr>
              <w:t>5)</w:t>
            </w:r>
            <w:r w:rsidR="004D0717" w:rsidRPr="001B4E9C">
              <w:rPr>
                <w:rStyle w:val="aff0"/>
                <w:b/>
                <w:bCs/>
                <w:noProof/>
              </w:rPr>
              <w:t xml:space="preserve"> オープンデータの監理・モニタリング</w:t>
            </w:r>
            <w:r w:rsidR="004D0717">
              <w:rPr>
                <w:noProof/>
                <w:webHidden/>
              </w:rPr>
              <w:tab/>
            </w:r>
            <w:r w:rsidR="004D0717">
              <w:rPr>
                <w:noProof/>
                <w:webHidden/>
              </w:rPr>
              <w:fldChar w:fldCharType="begin"/>
            </w:r>
            <w:r w:rsidR="004D0717">
              <w:rPr>
                <w:noProof/>
                <w:webHidden/>
              </w:rPr>
              <w:instrText xml:space="preserve"> PAGEREF _Toc127201190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5673901F" w14:textId="76EF6A31" w:rsidR="004D0717" w:rsidRDefault="00511A58">
          <w:pPr>
            <w:pStyle w:val="21"/>
            <w:tabs>
              <w:tab w:val="right" w:leader="dot" w:pos="8494"/>
            </w:tabs>
            <w:rPr>
              <w:rFonts w:asciiTheme="minorHAnsi" w:eastAsiaTheme="minorEastAsia"/>
              <w:noProof/>
              <w:sz w:val="21"/>
            </w:rPr>
          </w:pPr>
          <w:hyperlink w:anchor="_Toc127201191" w:history="1">
            <w:r w:rsidR="004D0717" w:rsidRPr="001B4E9C">
              <w:rPr>
                <w:rStyle w:val="aff0"/>
                <w:b/>
                <w:noProof/>
                <w:snapToGrid w:val="0"/>
                <w:kern w:val="0"/>
              </w:rPr>
              <w:t>２.４</w:t>
            </w:r>
            <w:r w:rsidR="004D0717" w:rsidRPr="001B4E9C">
              <w:rPr>
                <w:rStyle w:val="aff0"/>
                <w:b/>
                <w:bCs/>
                <w:noProof/>
              </w:rPr>
              <w:t xml:space="preserve"> オープンデータの利活用促進に向けた活動</w:t>
            </w:r>
            <w:r w:rsidR="004D0717">
              <w:rPr>
                <w:noProof/>
                <w:webHidden/>
              </w:rPr>
              <w:tab/>
            </w:r>
            <w:r w:rsidR="004D0717">
              <w:rPr>
                <w:noProof/>
                <w:webHidden/>
              </w:rPr>
              <w:fldChar w:fldCharType="begin"/>
            </w:r>
            <w:r w:rsidR="004D0717">
              <w:rPr>
                <w:noProof/>
                <w:webHidden/>
              </w:rPr>
              <w:instrText xml:space="preserve"> PAGEREF _Toc127201191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6CC97C" w14:textId="07C5C477" w:rsidR="004D0717" w:rsidRDefault="00511A58">
          <w:pPr>
            <w:pStyle w:val="31"/>
            <w:tabs>
              <w:tab w:val="right" w:leader="dot" w:pos="8494"/>
            </w:tabs>
            <w:rPr>
              <w:rFonts w:asciiTheme="minorHAnsi" w:eastAsiaTheme="minorEastAsia"/>
              <w:noProof/>
              <w:sz w:val="21"/>
            </w:rPr>
          </w:pPr>
          <w:hyperlink w:anchor="_Toc127201192" w:history="1">
            <w:r w:rsidR="004D0717" w:rsidRPr="001B4E9C">
              <w:rPr>
                <w:rStyle w:val="aff0"/>
                <w:rFonts w:ascii="ＭＳ ゴシック"/>
                <w:b/>
                <w:noProof/>
                <w:snapToGrid w:val="0"/>
                <w:kern w:val="0"/>
              </w:rPr>
              <w:t>1)</w:t>
            </w:r>
            <w:r w:rsidR="004D0717" w:rsidRPr="001B4E9C">
              <w:rPr>
                <w:rStyle w:val="aff0"/>
                <w:b/>
                <w:bCs/>
                <w:noProof/>
              </w:rPr>
              <w:t xml:space="preserve"> オープンデータに対するニーズの定期的な調査</w:t>
            </w:r>
            <w:r w:rsidR="004D0717">
              <w:rPr>
                <w:noProof/>
                <w:webHidden/>
              </w:rPr>
              <w:tab/>
            </w:r>
            <w:r w:rsidR="004D0717">
              <w:rPr>
                <w:noProof/>
                <w:webHidden/>
              </w:rPr>
              <w:fldChar w:fldCharType="begin"/>
            </w:r>
            <w:r w:rsidR="004D0717">
              <w:rPr>
                <w:noProof/>
                <w:webHidden/>
              </w:rPr>
              <w:instrText xml:space="preserve"> PAGEREF _Toc127201192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7A53D1" w14:textId="28587E00" w:rsidR="004D0717" w:rsidRDefault="00511A58">
          <w:pPr>
            <w:pStyle w:val="31"/>
            <w:tabs>
              <w:tab w:val="right" w:leader="dot" w:pos="8494"/>
            </w:tabs>
            <w:rPr>
              <w:rFonts w:asciiTheme="minorHAnsi" w:eastAsiaTheme="minorEastAsia"/>
              <w:noProof/>
              <w:sz w:val="21"/>
            </w:rPr>
          </w:pPr>
          <w:hyperlink w:anchor="_Toc127201193" w:history="1">
            <w:r w:rsidR="004D0717" w:rsidRPr="001B4E9C">
              <w:rPr>
                <w:rStyle w:val="aff0"/>
                <w:rFonts w:ascii="ＭＳ ゴシック"/>
                <w:b/>
                <w:noProof/>
                <w:snapToGrid w:val="0"/>
                <w:kern w:val="0"/>
              </w:rPr>
              <w:t>2)</w:t>
            </w:r>
            <w:r w:rsidR="004D0717" w:rsidRPr="001B4E9C">
              <w:rPr>
                <w:rStyle w:val="aff0"/>
                <w:b/>
                <w:bCs/>
                <w:noProof/>
              </w:rPr>
              <w:t xml:space="preserve"> データの利活用促進のための啓発活動</w:t>
            </w:r>
            <w:r w:rsidR="004D0717">
              <w:rPr>
                <w:noProof/>
                <w:webHidden/>
              </w:rPr>
              <w:tab/>
            </w:r>
            <w:r w:rsidR="004D0717">
              <w:rPr>
                <w:noProof/>
                <w:webHidden/>
              </w:rPr>
              <w:fldChar w:fldCharType="begin"/>
            </w:r>
            <w:r w:rsidR="004D0717">
              <w:rPr>
                <w:noProof/>
                <w:webHidden/>
              </w:rPr>
              <w:instrText xml:space="preserve"> PAGEREF _Toc127201193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31EE547D" w14:textId="73358F48" w:rsidR="004D0717" w:rsidRDefault="00511A58">
          <w:pPr>
            <w:pStyle w:val="21"/>
            <w:tabs>
              <w:tab w:val="right" w:leader="dot" w:pos="8494"/>
            </w:tabs>
            <w:rPr>
              <w:rFonts w:asciiTheme="minorHAnsi" w:eastAsiaTheme="minorEastAsia"/>
              <w:noProof/>
              <w:sz w:val="21"/>
            </w:rPr>
          </w:pPr>
          <w:hyperlink w:anchor="_Toc127201194" w:history="1">
            <w:r w:rsidR="004D0717" w:rsidRPr="001B4E9C">
              <w:rPr>
                <w:rStyle w:val="aff0"/>
                <w:b/>
                <w:noProof/>
                <w:snapToGrid w:val="0"/>
                <w:kern w:val="0"/>
              </w:rPr>
              <w:t>２.５</w:t>
            </w:r>
            <w:r w:rsidR="004D0717" w:rsidRPr="001B4E9C">
              <w:rPr>
                <w:rStyle w:val="aff0"/>
                <w:b/>
                <w:bCs/>
                <w:noProof/>
              </w:rPr>
              <w:t xml:space="preserve"> 参考情報</w:t>
            </w:r>
            <w:r w:rsidR="004D0717">
              <w:rPr>
                <w:noProof/>
                <w:webHidden/>
              </w:rPr>
              <w:tab/>
            </w:r>
            <w:r w:rsidR="004D0717">
              <w:rPr>
                <w:noProof/>
                <w:webHidden/>
              </w:rPr>
              <w:fldChar w:fldCharType="begin"/>
            </w:r>
            <w:r w:rsidR="004D0717">
              <w:rPr>
                <w:noProof/>
                <w:webHidden/>
              </w:rPr>
              <w:instrText xml:space="preserve"> PAGEREF _Toc127201194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1F2C17E7" w14:textId="181ED0D4" w:rsidR="004D0717" w:rsidRDefault="00511A58">
          <w:pPr>
            <w:pStyle w:val="11"/>
            <w:rPr>
              <w:rFonts w:asciiTheme="minorHAnsi" w:eastAsiaTheme="minorEastAsia"/>
              <w:noProof/>
              <w:sz w:val="21"/>
            </w:rPr>
          </w:pPr>
          <w:hyperlink w:anchor="_Toc127201195" w:history="1">
            <w:r w:rsidR="004D0717" w:rsidRPr="001B4E9C">
              <w:rPr>
                <w:rStyle w:val="aff0"/>
                <w:b/>
                <w:bCs/>
                <w:noProof/>
                <w14:scene3d>
                  <w14:camera w14:prst="orthographicFront"/>
                  <w14:lightRig w14:rig="threePt" w14:dir="t">
                    <w14:rot w14:lat="0" w14:lon="0" w14:rev="0"/>
                  </w14:lightRig>
                </w14:scene3d>
              </w:rPr>
              <w:t>３</w:t>
            </w:r>
            <w:r w:rsidR="004D0717" w:rsidRPr="001B4E9C">
              <w:rPr>
                <w:rStyle w:val="aff0"/>
                <w:b/>
                <w:bCs/>
                <w:noProof/>
              </w:rPr>
              <w:t xml:space="preserve"> データの品質確保</w:t>
            </w:r>
            <w:r w:rsidR="004D0717">
              <w:rPr>
                <w:noProof/>
                <w:webHidden/>
              </w:rPr>
              <w:tab/>
            </w:r>
            <w:r w:rsidR="004D0717">
              <w:rPr>
                <w:noProof/>
                <w:webHidden/>
              </w:rPr>
              <w:fldChar w:fldCharType="begin"/>
            </w:r>
            <w:r w:rsidR="004D0717">
              <w:rPr>
                <w:noProof/>
                <w:webHidden/>
              </w:rPr>
              <w:instrText xml:space="preserve"> PAGEREF _Toc127201195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99DC03F" w14:textId="63B36364" w:rsidR="004D0717" w:rsidRDefault="00511A58">
          <w:pPr>
            <w:pStyle w:val="21"/>
            <w:tabs>
              <w:tab w:val="right" w:leader="dot" w:pos="8494"/>
            </w:tabs>
            <w:rPr>
              <w:rFonts w:asciiTheme="minorHAnsi" w:eastAsiaTheme="minorEastAsia"/>
              <w:noProof/>
              <w:sz w:val="21"/>
            </w:rPr>
          </w:pPr>
          <w:hyperlink w:anchor="_Toc127201196" w:history="1">
            <w:r w:rsidR="004D0717" w:rsidRPr="001B4E9C">
              <w:rPr>
                <w:rStyle w:val="aff0"/>
                <w:b/>
                <w:noProof/>
                <w:snapToGrid w:val="0"/>
                <w:kern w:val="0"/>
              </w:rPr>
              <w:t>３.１</w:t>
            </w:r>
            <w:r w:rsidR="004D0717" w:rsidRPr="001B4E9C">
              <w:rPr>
                <w:rStyle w:val="aff0"/>
                <w:b/>
                <w:bCs/>
                <w:noProof/>
              </w:rPr>
              <w:t xml:space="preserve"> データ品質状況の定期調査</w:t>
            </w:r>
            <w:r w:rsidR="004D0717">
              <w:rPr>
                <w:noProof/>
                <w:webHidden/>
              </w:rPr>
              <w:tab/>
            </w:r>
            <w:r w:rsidR="004D0717">
              <w:rPr>
                <w:noProof/>
                <w:webHidden/>
              </w:rPr>
              <w:fldChar w:fldCharType="begin"/>
            </w:r>
            <w:r w:rsidR="004D0717">
              <w:rPr>
                <w:noProof/>
                <w:webHidden/>
              </w:rPr>
              <w:instrText xml:space="preserve"> PAGEREF _Toc127201196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33E52E18" w14:textId="3E9434E0" w:rsidR="004D0717" w:rsidRDefault="00511A58">
          <w:pPr>
            <w:pStyle w:val="31"/>
            <w:tabs>
              <w:tab w:val="right" w:leader="dot" w:pos="8494"/>
            </w:tabs>
            <w:rPr>
              <w:rFonts w:asciiTheme="minorHAnsi" w:eastAsiaTheme="minorEastAsia"/>
              <w:noProof/>
              <w:sz w:val="21"/>
            </w:rPr>
          </w:pPr>
          <w:hyperlink w:anchor="_Toc12720119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_Toc127201197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A261646" w14:textId="31CDCA18" w:rsidR="004D0717" w:rsidRDefault="00511A58">
          <w:pPr>
            <w:pStyle w:val="31"/>
            <w:tabs>
              <w:tab w:val="right" w:leader="dot" w:pos="8494"/>
            </w:tabs>
            <w:rPr>
              <w:rFonts w:asciiTheme="minorHAnsi" w:eastAsiaTheme="minorEastAsia"/>
              <w:noProof/>
              <w:sz w:val="21"/>
            </w:rPr>
          </w:pPr>
          <w:hyperlink w:anchor="_Toc12720119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_Toc127201198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2231672E" w14:textId="68581FDA" w:rsidR="004D0717" w:rsidRDefault="00511A58">
          <w:pPr>
            <w:pStyle w:val="21"/>
            <w:tabs>
              <w:tab w:val="right" w:leader="dot" w:pos="8494"/>
            </w:tabs>
            <w:rPr>
              <w:rFonts w:asciiTheme="minorHAnsi" w:eastAsiaTheme="minorEastAsia"/>
              <w:noProof/>
              <w:sz w:val="21"/>
            </w:rPr>
          </w:pPr>
          <w:hyperlink w:anchor="_Toc127201199" w:history="1">
            <w:r w:rsidR="004D0717" w:rsidRPr="001B4E9C">
              <w:rPr>
                <w:rStyle w:val="aff0"/>
                <w:b/>
                <w:noProof/>
                <w:snapToGrid w:val="0"/>
                <w:kern w:val="0"/>
              </w:rPr>
              <w:t>３.２</w:t>
            </w:r>
            <w:r w:rsidR="004D0717" w:rsidRPr="001B4E9C">
              <w:rPr>
                <w:rStyle w:val="aff0"/>
                <w:b/>
                <w:bCs/>
                <w:noProof/>
              </w:rPr>
              <w:t xml:space="preserve"> データ品質状況の調査結果に基づく改善活動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_Toc127201199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5C500AFA" w14:textId="2EC973DE" w:rsidR="004D0717" w:rsidRDefault="00511A58">
          <w:pPr>
            <w:pStyle w:val="31"/>
            <w:tabs>
              <w:tab w:val="right" w:leader="dot" w:pos="8494"/>
            </w:tabs>
            <w:rPr>
              <w:rFonts w:asciiTheme="minorHAnsi" w:eastAsiaTheme="minorEastAsia"/>
              <w:noProof/>
              <w:sz w:val="21"/>
            </w:rPr>
          </w:pPr>
          <w:hyperlink w:anchor="_Toc12720120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_Toc127201200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05C20CAA" w14:textId="20C92334" w:rsidR="004D0717" w:rsidRDefault="00511A58">
          <w:pPr>
            <w:pStyle w:val="31"/>
            <w:tabs>
              <w:tab w:val="right" w:leader="dot" w:pos="8494"/>
            </w:tabs>
            <w:rPr>
              <w:rFonts w:asciiTheme="minorHAnsi" w:eastAsiaTheme="minorEastAsia"/>
              <w:noProof/>
              <w:sz w:val="21"/>
            </w:rPr>
          </w:pPr>
          <w:hyperlink w:anchor="_Toc12720120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_Toc127201201 \h </w:instrText>
            </w:r>
            <w:r w:rsidR="004D0717">
              <w:rPr>
                <w:noProof/>
                <w:webHidden/>
              </w:rPr>
            </w:r>
            <w:r w:rsidR="004D0717">
              <w:rPr>
                <w:noProof/>
                <w:webHidden/>
              </w:rPr>
              <w:fldChar w:fldCharType="separate"/>
            </w:r>
            <w:r w:rsidR="004D0717">
              <w:rPr>
                <w:noProof/>
                <w:webHidden/>
              </w:rPr>
              <w:t>25</w:t>
            </w:r>
            <w:r w:rsidR="004D0717">
              <w:rPr>
                <w:noProof/>
                <w:webHidden/>
              </w:rPr>
              <w:fldChar w:fldCharType="end"/>
            </w:r>
          </w:hyperlink>
        </w:p>
        <w:p w14:paraId="006C8232" w14:textId="430750CF" w:rsidR="004D0717" w:rsidRDefault="00511A58">
          <w:pPr>
            <w:pStyle w:val="21"/>
            <w:tabs>
              <w:tab w:val="right" w:leader="dot" w:pos="8494"/>
            </w:tabs>
            <w:rPr>
              <w:rFonts w:asciiTheme="minorHAnsi" w:eastAsiaTheme="minorEastAsia"/>
              <w:noProof/>
              <w:sz w:val="21"/>
            </w:rPr>
          </w:pPr>
          <w:hyperlink w:anchor="_Toc127201202" w:history="1">
            <w:r w:rsidR="004D0717" w:rsidRPr="001B4E9C">
              <w:rPr>
                <w:rStyle w:val="aff0"/>
                <w:b/>
                <w:noProof/>
                <w:snapToGrid w:val="0"/>
                <w:kern w:val="0"/>
              </w:rPr>
              <w:t>３.３</w:t>
            </w:r>
            <w:r w:rsidR="004D0717" w:rsidRPr="001B4E9C">
              <w:rPr>
                <w:rStyle w:val="aff0"/>
                <w:b/>
                <w:bCs/>
                <w:noProof/>
              </w:rPr>
              <w:t xml:space="preserve"> データの品質確保のための監理・モニタリング</w:t>
            </w:r>
            <w:r w:rsidR="004D0717">
              <w:rPr>
                <w:noProof/>
                <w:webHidden/>
              </w:rPr>
              <w:tab/>
            </w:r>
            <w:r w:rsidR="004D0717">
              <w:rPr>
                <w:noProof/>
                <w:webHidden/>
              </w:rPr>
              <w:fldChar w:fldCharType="begin"/>
            </w:r>
            <w:r w:rsidR="004D0717">
              <w:rPr>
                <w:noProof/>
                <w:webHidden/>
              </w:rPr>
              <w:instrText xml:space="preserve"> PAGEREF _Toc127201202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DCB60A0" w14:textId="01D35AF7" w:rsidR="004D0717" w:rsidRDefault="00511A58">
          <w:pPr>
            <w:pStyle w:val="31"/>
            <w:tabs>
              <w:tab w:val="right" w:leader="dot" w:pos="8494"/>
            </w:tabs>
            <w:rPr>
              <w:rFonts w:asciiTheme="minorHAnsi" w:eastAsiaTheme="minorEastAsia"/>
              <w:noProof/>
              <w:sz w:val="21"/>
            </w:rPr>
          </w:pPr>
          <w:hyperlink w:anchor="_Toc12720120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_Toc127201203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E46B743" w14:textId="416DF952" w:rsidR="004D0717" w:rsidRDefault="00511A58">
          <w:pPr>
            <w:pStyle w:val="31"/>
            <w:tabs>
              <w:tab w:val="right" w:leader="dot" w:pos="8494"/>
            </w:tabs>
            <w:rPr>
              <w:rFonts w:asciiTheme="minorHAnsi" w:eastAsiaTheme="minorEastAsia"/>
              <w:noProof/>
              <w:sz w:val="21"/>
            </w:rPr>
          </w:pPr>
          <w:hyperlink w:anchor="_Toc12720120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_Toc127201204 \h </w:instrText>
            </w:r>
            <w:r w:rsidR="004D0717">
              <w:rPr>
                <w:noProof/>
                <w:webHidden/>
              </w:rPr>
            </w:r>
            <w:r w:rsidR="004D0717">
              <w:rPr>
                <w:noProof/>
                <w:webHidden/>
              </w:rPr>
              <w:fldChar w:fldCharType="separate"/>
            </w:r>
            <w:r w:rsidR="004D0717">
              <w:rPr>
                <w:noProof/>
                <w:webHidden/>
              </w:rPr>
              <w:t>27</w:t>
            </w:r>
            <w:r w:rsidR="004D0717">
              <w:rPr>
                <w:noProof/>
                <w:webHidden/>
              </w:rPr>
              <w:fldChar w:fldCharType="end"/>
            </w:r>
          </w:hyperlink>
        </w:p>
        <w:p w14:paraId="59F1622D" w14:textId="6DE24433" w:rsidR="004D0717" w:rsidRDefault="00511A58">
          <w:pPr>
            <w:pStyle w:val="11"/>
            <w:rPr>
              <w:rFonts w:asciiTheme="minorHAnsi" w:eastAsiaTheme="minorEastAsia"/>
              <w:noProof/>
              <w:sz w:val="21"/>
            </w:rPr>
          </w:pPr>
          <w:hyperlink w:anchor="_Toc127201205" w:history="1">
            <w:r w:rsidR="004D0717" w:rsidRPr="001B4E9C">
              <w:rPr>
                <w:rStyle w:val="aff0"/>
                <w:b/>
                <w:bCs/>
                <w:noProof/>
                <w14:scene3d>
                  <w14:camera w14:prst="orthographicFront"/>
                  <w14:lightRig w14:rig="threePt" w14:dir="t">
                    <w14:rot w14:lat="0" w14:lon="0" w14:rev="0"/>
                  </w14:lightRig>
                </w14:scene3d>
              </w:rPr>
              <w:t>４</w:t>
            </w:r>
            <w:r w:rsidR="004D0717" w:rsidRPr="001B4E9C">
              <w:rPr>
                <w:rStyle w:val="aff0"/>
                <w:b/>
                <w:bCs/>
                <w:noProof/>
              </w:rPr>
              <w:t xml:space="preserve"> データ管理の高度化</w:t>
            </w:r>
            <w:r w:rsidR="004D0717">
              <w:rPr>
                <w:noProof/>
                <w:webHidden/>
              </w:rPr>
              <w:tab/>
            </w:r>
            <w:r w:rsidR="004D0717">
              <w:rPr>
                <w:noProof/>
                <w:webHidden/>
              </w:rPr>
              <w:fldChar w:fldCharType="begin"/>
            </w:r>
            <w:r w:rsidR="004D0717">
              <w:rPr>
                <w:noProof/>
                <w:webHidden/>
              </w:rPr>
              <w:instrText xml:space="preserve"> PAGEREF _Toc127201205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1C503436" w14:textId="3DAD997F" w:rsidR="004D0717" w:rsidRDefault="00511A58">
          <w:pPr>
            <w:pStyle w:val="21"/>
            <w:tabs>
              <w:tab w:val="right" w:leader="dot" w:pos="8494"/>
            </w:tabs>
            <w:rPr>
              <w:rFonts w:asciiTheme="minorHAnsi" w:eastAsiaTheme="minorEastAsia"/>
              <w:noProof/>
              <w:sz w:val="21"/>
            </w:rPr>
          </w:pPr>
          <w:hyperlink w:anchor="_Toc127201206" w:history="1">
            <w:r w:rsidR="004D0717" w:rsidRPr="001B4E9C">
              <w:rPr>
                <w:rStyle w:val="aff0"/>
                <w:b/>
                <w:noProof/>
                <w:snapToGrid w:val="0"/>
                <w:kern w:val="0"/>
              </w:rPr>
              <w:t>４.１</w:t>
            </w:r>
            <w:r w:rsidR="004D0717" w:rsidRPr="001B4E9C">
              <w:rPr>
                <w:rStyle w:val="aff0"/>
                <w:b/>
                <w:bCs/>
                <w:noProof/>
              </w:rPr>
              <w:t xml:space="preserve"> データ管理の高度化の調査</w:t>
            </w:r>
            <w:r w:rsidR="004D0717">
              <w:rPr>
                <w:noProof/>
                <w:webHidden/>
              </w:rPr>
              <w:tab/>
            </w:r>
            <w:r w:rsidR="004D0717">
              <w:rPr>
                <w:noProof/>
                <w:webHidden/>
              </w:rPr>
              <w:fldChar w:fldCharType="begin"/>
            </w:r>
            <w:r w:rsidR="004D0717">
              <w:rPr>
                <w:noProof/>
                <w:webHidden/>
              </w:rPr>
              <w:instrText xml:space="preserve"> PAGEREF _Toc127201206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BEFC99E" w14:textId="1465C223" w:rsidR="004D0717" w:rsidRDefault="00511A58">
          <w:pPr>
            <w:pStyle w:val="31"/>
            <w:tabs>
              <w:tab w:val="right" w:leader="dot" w:pos="8494"/>
            </w:tabs>
            <w:rPr>
              <w:rFonts w:asciiTheme="minorHAnsi" w:eastAsiaTheme="minorEastAsia"/>
              <w:noProof/>
              <w:sz w:val="21"/>
            </w:rPr>
          </w:pPr>
          <w:hyperlink w:anchor="_Toc12720120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_Toc127201207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9168F9C" w14:textId="643A2917" w:rsidR="004D0717" w:rsidRDefault="00511A58">
          <w:pPr>
            <w:pStyle w:val="31"/>
            <w:tabs>
              <w:tab w:val="right" w:leader="dot" w:pos="8494"/>
            </w:tabs>
            <w:rPr>
              <w:rFonts w:asciiTheme="minorHAnsi" w:eastAsiaTheme="minorEastAsia"/>
              <w:noProof/>
              <w:sz w:val="21"/>
            </w:rPr>
          </w:pPr>
          <w:hyperlink w:anchor="_Toc12720120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_Toc127201208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01902C04" w14:textId="1EE86725" w:rsidR="004D0717" w:rsidRDefault="00511A58">
          <w:pPr>
            <w:pStyle w:val="21"/>
            <w:tabs>
              <w:tab w:val="right" w:leader="dot" w:pos="8494"/>
            </w:tabs>
            <w:rPr>
              <w:rFonts w:asciiTheme="minorHAnsi" w:eastAsiaTheme="minorEastAsia"/>
              <w:noProof/>
              <w:sz w:val="21"/>
            </w:rPr>
          </w:pPr>
          <w:hyperlink w:anchor="_Toc127201209" w:history="1">
            <w:r w:rsidR="004D0717" w:rsidRPr="001B4E9C">
              <w:rPr>
                <w:rStyle w:val="aff0"/>
                <w:b/>
                <w:noProof/>
                <w:snapToGrid w:val="0"/>
                <w:kern w:val="0"/>
              </w:rPr>
              <w:t>４.２</w:t>
            </w:r>
            <w:r w:rsidR="004D0717" w:rsidRPr="001B4E9C">
              <w:rPr>
                <w:rStyle w:val="aff0"/>
                <w:b/>
                <w:bCs/>
                <w:noProof/>
              </w:rPr>
              <w:t xml:space="preserve"> データ管理の高度化の調査結果に基づく改善活動</w:t>
            </w:r>
            <w:r w:rsidR="004D0717">
              <w:rPr>
                <w:noProof/>
                <w:webHidden/>
              </w:rPr>
              <w:tab/>
            </w:r>
            <w:r w:rsidR="004D0717">
              <w:rPr>
                <w:noProof/>
                <w:webHidden/>
              </w:rPr>
              <w:fldChar w:fldCharType="begin"/>
            </w:r>
            <w:r w:rsidR="004D0717">
              <w:rPr>
                <w:noProof/>
                <w:webHidden/>
              </w:rPr>
              <w:instrText xml:space="preserve"> PAGEREF _Toc127201209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12F54EDA" w14:textId="5EADCA62" w:rsidR="004D0717" w:rsidRDefault="00511A58">
          <w:pPr>
            <w:pStyle w:val="31"/>
            <w:tabs>
              <w:tab w:val="right" w:leader="dot" w:pos="8494"/>
            </w:tabs>
            <w:rPr>
              <w:rFonts w:asciiTheme="minorHAnsi" w:eastAsiaTheme="minorEastAsia"/>
              <w:noProof/>
              <w:sz w:val="21"/>
            </w:rPr>
          </w:pPr>
          <w:hyperlink w:anchor="_Toc12720121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_Toc127201210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67DEB9EA" w14:textId="617B1A9A" w:rsidR="004D0717" w:rsidRDefault="00511A58">
          <w:pPr>
            <w:pStyle w:val="31"/>
            <w:tabs>
              <w:tab w:val="right" w:leader="dot" w:pos="8494"/>
            </w:tabs>
            <w:rPr>
              <w:rFonts w:asciiTheme="minorHAnsi" w:eastAsiaTheme="minorEastAsia"/>
              <w:noProof/>
              <w:sz w:val="21"/>
            </w:rPr>
          </w:pPr>
          <w:hyperlink w:anchor="_Toc12720121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_Toc127201211 \h </w:instrText>
            </w:r>
            <w:r w:rsidR="004D0717">
              <w:rPr>
                <w:noProof/>
                <w:webHidden/>
              </w:rPr>
            </w:r>
            <w:r w:rsidR="004D0717">
              <w:rPr>
                <w:noProof/>
                <w:webHidden/>
              </w:rPr>
              <w:fldChar w:fldCharType="separate"/>
            </w:r>
            <w:r w:rsidR="004D0717">
              <w:rPr>
                <w:noProof/>
                <w:webHidden/>
              </w:rPr>
              <w:t>30</w:t>
            </w:r>
            <w:r w:rsidR="004D0717">
              <w:rPr>
                <w:noProof/>
                <w:webHidden/>
              </w:rPr>
              <w:fldChar w:fldCharType="end"/>
            </w:r>
          </w:hyperlink>
        </w:p>
        <w:p w14:paraId="668F3E9A" w14:textId="4A3E6547" w:rsidR="004D0717" w:rsidRDefault="00511A58">
          <w:pPr>
            <w:pStyle w:val="21"/>
            <w:tabs>
              <w:tab w:val="right" w:leader="dot" w:pos="8494"/>
            </w:tabs>
            <w:rPr>
              <w:rFonts w:asciiTheme="minorHAnsi" w:eastAsiaTheme="minorEastAsia"/>
              <w:noProof/>
              <w:sz w:val="21"/>
            </w:rPr>
          </w:pPr>
          <w:hyperlink w:anchor="_Toc127201212" w:history="1">
            <w:r w:rsidR="004D0717" w:rsidRPr="001B4E9C">
              <w:rPr>
                <w:rStyle w:val="aff0"/>
                <w:b/>
                <w:noProof/>
                <w:snapToGrid w:val="0"/>
                <w:kern w:val="0"/>
              </w:rPr>
              <w:t>４.３</w:t>
            </w:r>
            <w:r w:rsidR="004D0717" w:rsidRPr="001B4E9C">
              <w:rPr>
                <w:rStyle w:val="aff0"/>
                <w:b/>
                <w:bCs/>
                <w:noProof/>
              </w:rPr>
              <w:t xml:space="preserve"> データ管理の高度化の監理・モニタリング</w:t>
            </w:r>
            <w:r w:rsidR="004D0717">
              <w:rPr>
                <w:noProof/>
                <w:webHidden/>
              </w:rPr>
              <w:tab/>
            </w:r>
            <w:r w:rsidR="004D0717">
              <w:rPr>
                <w:noProof/>
                <w:webHidden/>
              </w:rPr>
              <w:fldChar w:fldCharType="begin"/>
            </w:r>
            <w:r w:rsidR="004D0717">
              <w:rPr>
                <w:noProof/>
                <w:webHidden/>
              </w:rPr>
              <w:instrText xml:space="preserve"> PAGEREF _Toc127201212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20619461" w14:textId="5545E8B0" w:rsidR="004D0717" w:rsidRDefault="00511A58">
          <w:pPr>
            <w:pStyle w:val="31"/>
            <w:tabs>
              <w:tab w:val="right" w:leader="dot" w:pos="8494"/>
            </w:tabs>
            <w:rPr>
              <w:rFonts w:asciiTheme="minorHAnsi" w:eastAsiaTheme="minorEastAsia"/>
              <w:noProof/>
              <w:sz w:val="21"/>
            </w:rPr>
          </w:pPr>
          <w:hyperlink w:anchor="_Toc12720121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_Toc127201213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5A861F6F" w14:textId="2C3B446D" w:rsidR="004D0717" w:rsidRDefault="00511A58">
          <w:pPr>
            <w:pStyle w:val="31"/>
            <w:tabs>
              <w:tab w:val="right" w:leader="dot" w:pos="8494"/>
            </w:tabs>
            <w:rPr>
              <w:rFonts w:asciiTheme="minorHAnsi" w:eastAsiaTheme="minorEastAsia"/>
              <w:noProof/>
              <w:sz w:val="21"/>
            </w:rPr>
          </w:pPr>
          <w:hyperlink w:anchor="_Toc12720121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_Toc127201214 \h </w:instrText>
            </w:r>
            <w:r w:rsidR="004D0717">
              <w:rPr>
                <w:noProof/>
                <w:webHidden/>
              </w:rPr>
            </w:r>
            <w:r w:rsidR="004D0717">
              <w:rPr>
                <w:noProof/>
                <w:webHidden/>
              </w:rPr>
              <w:fldChar w:fldCharType="separate"/>
            </w:r>
            <w:r w:rsidR="004D0717">
              <w:rPr>
                <w:noProof/>
                <w:webHidden/>
              </w:rPr>
              <w:t>32</w:t>
            </w:r>
            <w:r w:rsidR="004D0717">
              <w:rPr>
                <w:noProof/>
                <w:webHidden/>
              </w:rPr>
              <w:fldChar w:fldCharType="end"/>
            </w:r>
          </w:hyperlink>
        </w:p>
        <w:p w14:paraId="6670C920" w14:textId="490A10A9" w:rsidR="004D0717" w:rsidRDefault="00511A58">
          <w:pPr>
            <w:pStyle w:val="11"/>
            <w:rPr>
              <w:rFonts w:asciiTheme="minorHAnsi" w:eastAsiaTheme="minorEastAsia"/>
              <w:noProof/>
              <w:sz w:val="21"/>
            </w:rPr>
          </w:pPr>
          <w:hyperlink w:anchor="_Toc127201215" w:history="1">
            <w:r w:rsidR="004D0717" w:rsidRPr="001B4E9C">
              <w:rPr>
                <w:rStyle w:val="aff0"/>
                <w:b/>
                <w:bCs/>
                <w:noProof/>
                <w14:scene3d>
                  <w14:camera w14:prst="orthographicFront"/>
                  <w14:lightRig w14:rig="threePt" w14:dir="t">
                    <w14:rot w14:lat="0" w14:lon="0" w14:rev="0"/>
                  </w14:lightRig>
                </w14:scene3d>
              </w:rPr>
              <w:t>５</w:t>
            </w:r>
            <w:r w:rsidR="004D0717" w:rsidRPr="001B4E9C">
              <w:rPr>
                <w:rStyle w:val="aff0"/>
                <w:b/>
                <w:bCs/>
                <w:noProof/>
              </w:rPr>
              <w:t xml:space="preserve"> データ標準の活用</w:t>
            </w:r>
            <w:r w:rsidR="004D0717">
              <w:rPr>
                <w:noProof/>
                <w:webHidden/>
              </w:rPr>
              <w:tab/>
            </w:r>
            <w:r w:rsidR="004D0717">
              <w:rPr>
                <w:noProof/>
                <w:webHidden/>
              </w:rPr>
              <w:fldChar w:fldCharType="begin"/>
            </w:r>
            <w:r w:rsidR="004D0717">
              <w:rPr>
                <w:noProof/>
                <w:webHidden/>
              </w:rPr>
              <w:instrText xml:space="preserve"> PAGEREF _Toc127201215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0FE0CEBC" w14:textId="54A16A02" w:rsidR="004D0717" w:rsidRDefault="00511A58">
          <w:pPr>
            <w:pStyle w:val="21"/>
            <w:tabs>
              <w:tab w:val="right" w:leader="dot" w:pos="8494"/>
            </w:tabs>
            <w:rPr>
              <w:rFonts w:asciiTheme="minorHAnsi" w:eastAsiaTheme="minorEastAsia"/>
              <w:noProof/>
              <w:sz w:val="21"/>
            </w:rPr>
          </w:pPr>
          <w:hyperlink w:anchor="_Toc127201216" w:history="1">
            <w:r w:rsidR="004D0717" w:rsidRPr="001B4E9C">
              <w:rPr>
                <w:rStyle w:val="aff0"/>
                <w:b/>
                <w:noProof/>
                <w:snapToGrid w:val="0"/>
                <w:kern w:val="0"/>
              </w:rPr>
              <w:t>５.１</w:t>
            </w:r>
            <w:r w:rsidR="004D0717" w:rsidRPr="001B4E9C">
              <w:rPr>
                <w:rStyle w:val="aff0"/>
                <w:b/>
                <w:bCs/>
                <w:noProof/>
              </w:rPr>
              <w:t xml:space="preserve"> データ標準の活用の調査</w:t>
            </w:r>
            <w:r w:rsidR="004D0717">
              <w:rPr>
                <w:noProof/>
                <w:webHidden/>
              </w:rPr>
              <w:tab/>
            </w:r>
            <w:r w:rsidR="004D0717">
              <w:rPr>
                <w:noProof/>
                <w:webHidden/>
              </w:rPr>
              <w:fldChar w:fldCharType="begin"/>
            </w:r>
            <w:r w:rsidR="004D0717">
              <w:rPr>
                <w:noProof/>
                <w:webHidden/>
              </w:rPr>
              <w:instrText xml:space="preserve"> PAGEREF _Toc127201216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3E67AA4F" w14:textId="07AC1039" w:rsidR="004D0717" w:rsidRDefault="00511A58">
          <w:pPr>
            <w:pStyle w:val="31"/>
            <w:tabs>
              <w:tab w:val="right" w:leader="dot" w:pos="8494"/>
            </w:tabs>
            <w:rPr>
              <w:rFonts w:asciiTheme="minorHAnsi" w:eastAsiaTheme="minorEastAsia"/>
              <w:noProof/>
              <w:sz w:val="21"/>
            </w:rPr>
          </w:pPr>
          <w:hyperlink w:anchor="_Toc12720121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_Toc127201217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29FD7264" w14:textId="075004E8" w:rsidR="004D0717" w:rsidRDefault="00511A58">
          <w:pPr>
            <w:pStyle w:val="31"/>
            <w:tabs>
              <w:tab w:val="right" w:leader="dot" w:pos="8494"/>
            </w:tabs>
            <w:rPr>
              <w:rFonts w:asciiTheme="minorHAnsi" w:eastAsiaTheme="minorEastAsia"/>
              <w:noProof/>
              <w:sz w:val="21"/>
            </w:rPr>
          </w:pPr>
          <w:hyperlink w:anchor="_Toc12720121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_Toc127201218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7B1A2A0F" w14:textId="4D6BFAF8" w:rsidR="004D0717" w:rsidRDefault="00511A58">
          <w:pPr>
            <w:pStyle w:val="21"/>
            <w:tabs>
              <w:tab w:val="right" w:leader="dot" w:pos="8494"/>
            </w:tabs>
            <w:rPr>
              <w:rFonts w:asciiTheme="minorHAnsi" w:eastAsiaTheme="minorEastAsia"/>
              <w:noProof/>
              <w:sz w:val="21"/>
            </w:rPr>
          </w:pPr>
          <w:hyperlink w:anchor="_Toc127201219" w:history="1">
            <w:r w:rsidR="004D0717" w:rsidRPr="001B4E9C">
              <w:rPr>
                <w:rStyle w:val="aff0"/>
                <w:b/>
                <w:noProof/>
                <w:snapToGrid w:val="0"/>
                <w:kern w:val="0"/>
              </w:rPr>
              <w:t>５.２</w:t>
            </w:r>
            <w:r w:rsidR="004D0717" w:rsidRPr="001B4E9C">
              <w:rPr>
                <w:rStyle w:val="aff0"/>
                <w:b/>
                <w:bCs/>
                <w:noProof/>
              </w:rPr>
              <w:t xml:space="preserve"> データ標準の活用の調査結果に基づく改善活動</w:t>
            </w:r>
            <w:r w:rsidR="004D0717">
              <w:rPr>
                <w:noProof/>
                <w:webHidden/>
              </w:rPr>
              <w:tab/>
            </w:r>
            <w:r w:rsidR="004D0717">
              <w:rPr>
                <w:noProof/>
                <w:webHidden/>
              </w:rPr>
              <w:fldChar w:fldCharType="begin"/>
            </w:r>
            <w:r w:rsidR="004D0717">
              <w:rPr>
                <w:noProof/>
                <w:webHidden/>
              </w:rPr>
              <w:instrText xml:space="preserve"> PAGEREF _Toc127201219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35CC8972" w14:textId="786934DA" w:rsidR="004D0717" w:rsidRDefault="00511A58">
          <w:pPr>
            <w:pStyle w:val="31"/>
            <w:tabs>
              <w:tab w:val="right" w:leader="dot" w:pos="8494"/>
            </w:tabs>
            <w:rPr>
              <w:rFonts w:asciiTheme="minorHAnsi" w:eastAsiaTheme="minorEastAsia"/>
              <w:noProof/>
              <w:sz w:val="21"/>
            </w:rPr>
          </w:pPr>
          <w:hyperlink w:anchor="_Toc12720122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_Toc127201220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02C1A7F8" w14:textId="65206FCD" w:rsidR="004D0717" w:rsidRDefault="00511A58">
          <w:pPr>
            <w:pStyle w:val="31"/>
            <w:tabs>
              <w:tab w:val="right" w:leader="dot" w:pos="8494"/>
            </w:tabs>
            <w:rPr>
              <w:rFonts w:asciiTheme="minorHAnsi" w:eastAsiaTheme="minorEastAsia"/>
              <w:noProof/>
              <w:sz w:val="21"/>
            </w:rPr>
          </w:pPr>
          <w:hyperlink w:anchor="_Toc12720122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_Toc127201221 \h </w:instrText>
            </w:r>
            <w:r w:rsidR="004D0717">
              <w:rPr>
                <w:noProof/>
                <w:webHidden/>
              </w:rPr>
            </w:r>
            <w:r w:rsidR="004D0717">
              <w:rPr>
                <w:noProof/>
                <w:webHidden/>
              </w:rPr>
              <w:fldChar w:fldCharType="separate"/>
            </w:r>
            <w:r w:rsidR="004D0717">
              <w:rPr>
                <w:noProof/>
                <w:webHidden/>
              </w:rPr>
              <w:t>38</w:t>
            </w:r>
            <w:r w:rsidR="004D0717">
              <w:rPr>
                <w:noProof/>
                <w:webHidden/>
              </w:rPr>
              <w:fldChar w:fldCharType="end"/>
            </w:r>
          </w:hyperlink>
        </w:p>
        <w:p w14:paraId="5A55887E" w14:textId="49596DB3" w:rsidR="004D0717" w:rsidRDefault="00511A58">
          <w:pPr>
            <w:pStyle w:val="21"/>
            <w:tabs>
              <w:tab w:val="right" w:leader="dot" w:pos="8494"/>
            </w:tabs>
            <w:rPr>
              <w:rFonts w:asciiTheme="minorHAnsi" w:eastAsiaTheme="minorEastAsia"/>
              <w:noProof/>
              <w:sz w:val="21"/>
            </w:rPr>
          </w:pPr>
          <w:hyperlink w:anchor="_Toc127201222" w:history="1">
            <w:r w:rsidR="004D0717" w:rsidRPr="001B4E9C">
              <w:rPr>
                <w:rStyle w:val="aff0"/>
                <w:b/>
                <w:noProof/>
                <w:snapToGrid w:val="0"/>
                <w:kern w:val="0"/>
              </w:rPr>
              <w:t>５.３</w:t>
            </w:r>
            <w:r w:rsidR="004D0717" w:rsidRPr="001B4E9C">
              <w:rPr>
                <w:rStyle w:val="aff0"/>
                <w:b/>
                <w:bCs/>
                <w:noProof/>
              </w:rPr>
              <w:t xml:space="preserve"> データ標準の活用の監理・モニタリング</w:t>
            </w:r>
            <w:r w:rsidR="004D0717">
              <w:rPr>
                <w:noProof/>
                <w:webHidden/>
              </w:rPr>
              <w:tab/>
            </w:r>
            <w:r w:rsidR="004D0717">
              <w:rPr>
                <w:noProof/>
                <w:webHidden/>
              </w:rPr>
              <w:fldChar w:fldCharType="begin"/>
            </w:r>
            <w:r w:rsidR="004D0717">
              <w:rPr>
                <w:noProof/>
                <w:webHidden/>
              </w:rPr>
              <w:instrText xml:space="preserve"> PAGEREF _Toc127201222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1E623AD8" w14:textId="60309B3B" w:rsidR="004D0717" w:rsidRDefault="00511A58">
          <w:pPr>
            <w:pStyle w:val="31"/>
            <w:tabs>
              <w:tab w:val="right" w:leader="dot" w:pos="8494"/>
            </w:tabs>
            <w:rPr>
              <w:rFonts w:asciiTheme="minorHAnsi" w:eastAsiaTheme="minorEastAsia"/>
              <w:noProof/>
              <w:sz w:val="21"/>
            </w:rPr>
          </w:pPr>
          <w:hyperlink w:anchor="_Toc12720122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_Toc127201223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39783E9F" w14:textId="29A84828" w:rsidR="004D0717" w:rsidRDefault="00511A58">
          <w:pPr>
            <w:pStyle w:val="31"/>
            <w:tabs>
              <w:tab w:val="right" w:leader="dot" w:pos="8494"/>
            </w:tabs>
            <w:rPr>
              <w:rFonts w:asciiTheme="minorHAnsi" w:eastAsiaTheme="minorEastAsia"/>
              <w:noProof/>
              <w:sz w:val="21"/>
            </w:rPr>
          </w:pPr>
          <w:hyperlink w:anchor="_Toc12720122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_Toc127201224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55071E8C" w14:textId="29F40A1A" w:rsidR="004D0717" w:rsidRDefault="00511A58">
          <w:pPr>
            <w:pStyle w:val="11"/>
            <w:rPr>
              <w:rFonts w:asciiTheme="minorHAnsi" w:eastAsiaTheme="minorEastAsia"/>
              <w:noProof/>
              <w:sz w:val="21"/>
            </w:rPr>
          </w:pPr>
          <w:hyperlink w:anchor="_Toc127201225" w:history="1">
            <w:r w:rsidR="004D0717" w:rsidRPr="001B4E9C">
              <w:rPr>
                <w:rStyle w:val="aff0"/>
                <w:b/>
                <w:bCs/>
                <w:noProof/>
                <w14:scene3d>
                  <w14:camera w14:prst="orthographicFront"/>
                  <w14:lightRig w14:rig="threePt" w14:dir="t">
                    <w14:rot w14:lat="0" w14:lon="0" w14:rev="0"/>
                  </w14:lightRig>
                </w14:scene3d>
              </w:rPr>
              <w:t>６</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_Toc127201225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0D2BB0F6" w14:textId="16CAC963" w:rsidR="004D0717" w:rsidRDefault="00511A58">
          <w:pPr>
            <w:pStyle w:val="21"/>
            <w:tabs>
              <w:tab w:val="right" w:leader="dot" w:pos="8494"/>
            </w:tabs>
            <w:rPr>
              <w:rFonts w:asciiTheme="minorHAnsi" w:eastAsiaTheme="minorEastAsia"/>
              <w:noProof/>
              <w:sz w:val="21"/>
            </w:rPr>
          </w:pPr>
          <w:hyperlink w:anchor="_Toc127201226" w:history="1">
            <w:r w:rsidR="004D0717" w:rsidRPr="001B4E9C">
              <w:rPr>
                <w:rStyle w:val="aff0"/>
                <w:b/>
                <w:noProof/>
                <w:snapToGrid w:val="0"/>
                <w:kern w:val="0"/>
              </w:rPr>
              <w:t>６.１</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_Toc127201226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60308783" w14:textId="667E6EDC" w:rsidR="004D0717" w:rsidRDefault="00511A58">
          <w:pPr>
            <w:pStyle w:val="31"/>
            <w:tabs>
              <w:tab w:val="right" w:leader="dot" w:pos="8494"/>
            </w:tabs>
            <w:rPr>
              <w:rFonts w:asciiTheme="minorHAnsi" w:eastAsiaTheme="minorEastAsia"/>
              <w:noProof/>
              <w:sz w:val="21"/>
            </w:rPr>
          </w:pPr>
          <w:hyperlink w:anchor="_Toc127201227" w:history="1">
            <w:r w:rsidR="004D0717" w:rsidRPr="001B4E9C">
              <w:rPr>
                <w:rStyle w:val="aff0"/>
                <w:rFonts w:ascii="ＭＳ ゴシック"/>
                <w:b/>
                <w:noProof/>
                <w:snapToGrid w:val="0"/>
                <w:kern w:val="0"/>
              </w:rPr>
              <w:t>1)</w:t>
            </w:r>
            <w:r w:rsidR="004D0717" w:rsidRPr="001B4E9C">
              <w:rPr>
                <w:rStyle w:val="aff0"/>
                <w:b/>
                <w:bCs/>
                <w:noProof/>
              </w:rPr>
              <w:t xml:space="preserve"> ＰＭＯの業務</w:t>
            </w:r>
            <w:r w:rsidR="004D0717">
              <w:rPr>
                <w:noProof/>
                <w:webHidden/>
              </w:rPr>
              <w:tab/>
            </w:r>
            <w:r w:rsidR="004D0717">
              <w:rPr>
                <w:noProof/>
                <w:webHidden/>
              </w:rPr>
              <w:fldChar w:fldCharType="begin"/>
            </w:r>
            <w:r w:rsidR="004D0717">
              <w:rPr>
                <w:noProof/>
                <w:webHidden/>
              </w:rPr>
              <w:instrText xml:space="preserve"> PAGEREF _Toc127201227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40CB84A2" w14:textId="2B1B75AE" w:rsidR="004D0717" w:rsidRDefault="00511A58">
          <w:pPr>
            <w:pStyle w:val="31"/>
            <w:tabs>
              <w:tab w:val="right" w:leader="dot" w:pos="8494"/>
            </w:tabs>
            <w:rPr>
              <w:rFonts w:asciiTheme="minorHAnsi" w:eastAsiaTheme="minorEastAsia"/>
              <w:noProof/>
              <w:sz w:val="21"/>
            </w:rPr>
          </w:pPr>
          <w:hyperlink w:anchor="_Toc127201228" w:history="1">
            <w:r w:rsidR="004D0717" w:rsidRPr="001B4E9C">
              <w:rPr>
                <w:rStyle w:val="aff0"/>
                <w:rFonts w:ascii="ＭＳ ゴシック"/>
                <w:b/>
                <w:noProof/>
                <w:snapToGrid w:val="0"/>
                <w:kern w:val="0"/>
              </w:rPr>
              <w:t>2)</w:t>
            </w:r>
            <w:r w:rsidR="004D0717" w:rsidRPr="001B4E9C">
              <w:rPr>
                <w:rStyle w:val="aff0"/>
                <w:b/>
                <w:bCs/>
                <w:noProof/>
              </w:rPr>
              <w:t xml:space="preserve"> ＰＪＭＯの業務</w:t>
            </w:r>
            <w:r w:rsidR="004D0717">
              <w:rPr>
                <w:noProof/>
                <w:webHidden/>
              </w:rPr>
              <w:tab/>
            </w:r>
            <w:r w:rsidR="004D0717">
              <w:rPr>
                <w:noProof/>
                <w:webHidden/>
              </w:rPr>
              <w:fldChar w:fldCharType="begin"/>
            </w:r>
            <w:r w:rsidR="004D0717">
              <w:rPr>
                <w:noProof/>
                <w:webHidden/>
              </w:rPr>
              <w:instrText xml:space="preserve"> PAGEREF _Toc127201228 \h </w:instrText>
            </w:r>
            <w:r w:rsidR="004D0717">
              <w:rPr>
                <w:noProof/>
                <w:webHidden/>
              </w:rPr>
            </w:r>
            <w:r w:rsidR="004D0717">
              <w:rPr>
                <w:noProof/>
                <w:webHidden/>
              </w:rPr>
              <w:fldChar w:fldCharType="separate"/>
            </w:r>
            <w:r w:rsidR="004D0717">
              <w:rPr>
                <w:noProof/>
                <w:webHidden/>
              </w:rPr>
              <w:t>43</w:t>
            </w:r>
            <w:r w:rsidR="004D0717">
              <w:rPr>
                <w:noProof/>
                <w:webHidden/>
              </w:rPr>
              <w:fldChar w:fldCharType="end"/>
            </w:r>
          </w:hyperlink>
        </w:p>
        <w:p w14:paraId="3C3BCDA9" w14:textId="5AABFEBC" w:rsidR="00DE7830" w:rsidRDefault="00DE7830">
          <w:r>
            <w:rPr>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r>
        <w:br w:type="page"/>
      </w:r>
    </w:p>
    <w:p w14:paraId="5360A9E6" w14:textId="26B7B094" w:rsidR="009D6E49" w:rsidRPr="007D7BB7" w:rsidRDefault="00364E9A" w:rsidP="009D6E49">
      <w:pPr>
        <w:pStyle w:val="1"/>
        <w:ind w:left="241" w:hanging="241"/>
        <w:rPr>
          <w:b/>
          <w:bCs/>
        </w:rPr>
      </w:pPr>
      <w:r w:rsidRPr="007D7BB7">
        <w:rPr>
          <w:rFonts w:hint="eastAsia"/>
          <w:b/>
          <w:bCs/>
        </w:rPr>
        <w:lastRenderedPageBreak/>
        <w:t xml:space="preserve">　</w:t>
      </w:r>
      <w:bookmarkStart w:id="2" w:name="_Toc127201175"/>
      <w:bookmarkEnd w:id="1"/>
      <w:bookmarkEnd w:id="0"/>
      <w:r w:rsidR="00DE7830" w:rsidRPr="007D7BB7">
        <w:rPr>
          <w:rFonts w:hint="eastAsia"/>
          <w:b/>
          <w:bCs/>
        </w:rPr>
        <w:t>はじめに</w:t>
      </w:r>
      <w:bookmarkEnd w:id="2"/>
    </w:p>
    <w:p w14:paraId="4B5CEEDC" w14:textId="1FB9194C" w:rsidR="004A2FE0" w:rsidRPr="000D38E7" w:rsidRDefault="009F7AEC" w:rsidP="000D38E7">
      <w:pPr>
        <w:pStyle w:val="2"/>
        <w:spacing w:before="360"/>
        <w:ind w:left="241" w:hanging="241"/>
        <w:rPr>
          <w:b/>
          <w:bCs/>
        </w:rPr>
      </w:pPr>
      <w:bookmarkStart w:id="3" w:name="_Toc94609348"/>
      <w:bookmarkStart w:id="4" w:name="_Toc94609415"/>
      <w:bookmarkStart w:id="5" w:name="_Toc94637121"/>
      <w:bookmarkStart w:id="6" w:name="_Toc94637199"/>
      <w:bookmarkEnd w:id="3"/>
      <w:bookmarkEnd w:id="4"/>
      <w:bookmarkEnd w:id="5"/>
      <w:bookmarkEnd w:id="6"/>
      <w:r>
        <w:rPr>
          <w:rFonts w:hint="eastAsia"/>
          <w:b/>
          <w:bCs/>
        </w:rPr>
        <w:t xml:space="preserve">　</w:t>
      </w:r>
      <w:bookmarkStart w:id="7" w:name="_Toc127201176"/>
      <w:r w:rsidRPr="000D38E7">
        <w:rPr>
          <w:rFonts w:hint="eastAsia"/>
          <w:b/>
          <w:bCs/>
        </w:rPr>
        <w:t>本書の位置付け（文書構成）</w:t>
      </w:r>
      <w:bookmarkEnd w:id="7"/>
    </w:p>
    <w:p w14:paraId="2452014E" w14:textId="545E4C91" w:rsidR="00AB780B" w:rsidRDefault="00AA46A7" w:rsidP="00AB780B">
      <w:pPr>
        <w:pStyle w:val="a1"/>
        <w:ind w:firstLine="240"/>
      </w:pPr>
      <w:r>
        <w:rPr>
          <w:rFonts w:hint="eastAsia"/>
        </w:rPr>
        <w:t>データマネジメント</w:t>
      </w:r>
      <w:r w:rsidR="00B72E80">
        <w:rPr>
          <w:rFonts w:hint="eastAsia"/>
        </w:rPr>
        <w:t>実践ガイドブック</w:t>
      </w:r>
      <w:r>
        <w:rPr>
          <w:rFonts w:hint="eastAsia"/>
        </w:rPr>
        <w:t>は、</w:t>
      </w:r>
      <w:r w:rsidR="00267B6D">
        <w:rPr>
          <w:rFonts w:hint="eastAsia"/>
        </w:rPr>
        <w:t>導入編と</w:t>
      </w:r>
      <w:r w:rsidR="00992F1C">
        <w:rPr>
          <w:rFonts w:hint="eastAsia"/>
        </w:rPr>
        <w:t>運用編</w:t>
      </w:r>
      <w:r>
        <w:rPr>
          <w:rFonts w:hint="eastAsia"/>
        </w:rPr>
        <w:t>の２編構成となっており、本書はデータマネジメント</w:t>
      </w:r>
      <w:r w:rsidR="00B72E80">
        <w:rPr>
          <w:rFonts w:hint="eastAsia"/>
        </w:rPr>
        <w:t>実践ガイドブック</w:t>
      </w:r>
      <w:r w:rsidR="00992F1C">
        <w:rPr>
          <w:rFonts w:hint="eastAsia"/>
        </w:rPr>
        <w:t>運用編</w:t>
      </w:r>
      <w:r>
        <w:rPr>
          <w:rFonts w:hint="eastAsia"/>
        </w:rPr>
        <w:t>に該当します。</w:t>
      </w:r>
    </w:p>
    <w:p w14:paraId="7B7B4E05" w14:textId="77777777" w:rsidR="00AB780B" w:rsidRDefault="00AB780B" w:rsidP="00AB780B">
      <w:pPr>
        <w:pStyle w:val="a1"/>
        <w:ind w:firstLineChars="0" w:firstLine="0"/>
      </w:pPr>
    </w:p>
    <w:p w14:paraId="2FEBC11D" w14:textId="40AC396E" w:rsidR="00AB780B" w:rsidRPr="009A1331" w:rsidRDefault="00AB780B" w:rsidP="00AB780B">
      <w:pPr>
        <w:pStyle w:val="a1"/>
        <w:ind w:firstLineChars="0" w:firstLine="0"/>
        <w:rPr>
          <w:b/>
          <w:bCs/>
        </w:rPr>
      </w:pPr>
      <w:r w:rsidRPr="009A1331">
        <w:rPr>
          <w:rFonts w:hint="eastAsia"/>
          <w:b/>
          <w:bCs/>
        </w:rPr>
        <w:t>【</w:t>
      </w:r>
      <w:r w:rsidR="00992F1C">
        <w:rPr>
          <w:rFonts w:hint="eastAsia"/>
          <w:b/>
          <w:bCs/>
        </w:rPr>
        <w:t>運用編</w:t>
      </w:r>
      <w:r w:rsidRPr="009A1331">
        <w:rPr>
          <w:rFonts w:hint="eastAsia"/>
          <w:b/>
          <w:bCs/>
        </w:rPr>
        <w:t>について】</w:t>
      </w:r>
    </w:p>
    <w:p w14:paraId="2F7468D9" w14:textId="4FFEDA59" w:rsidR="00FD37CC" w:rsidRDefault="00AB780B" w:rsidP="00F32092">
      <w:pPr>
        <w:pStyle w:val="a1"/>
        <w:ind w:firstLine="240"/>
      </w:pPr>
      <w:r>
        <w:rPr>
          <w:rFonts w:hint="eastAsia"/>
        </w:rPr>
        <w:t>本書</w:t>
      </w:r>
      <w:r w:rsidR="009A1331">
        <w:rPr>
          <w:rFonts w:hint="eastAsia"/>
        </w:rPr>
        <w:t>（</w:t>
      </w:r>
      <w:r w:rsidR="00992F1C">
        <w:rPr>
          <w:rFonts w:hint="eastAsia"/>
        </w:rPr>
        <w:t>運用編</w:t>
      </w:r>
      <w:r w:rsidR="009A1331">
        <w:rPr>
          <w:rFonts w:hint="eastAsia"/>
        </w:rPr>
        <w:t>）</w:t>
      </w:r>
      <w:r>
        <w:rPr>
          <w:rFonts w:hint="eastAsia"/>
        </w:rPr>
        <w:t>で</w:t>
      </w:r>
      <w:r w:rsidR="00CB1E6E" w:rsidRPr="00CB1E6E">
        <w:rPr>
          <w:rFonts w:hint="eastAsia"/>
        </w:rPr>
        <w:t>は、導入編で策定した</w:t>
      </w:r>
      <w:r w:rsidR="00B72E80">
        <w:rPr>
          <w:rFonts w:hint="eastAsia"/>
        </w:rPr>
        <w:t>データマネジメント実施計画</w:t>
      </w:r>
      <w:r>
        <w:rPr>
          <w:rFonts w:hint="eastAsia"/>
        </w:rPr>
        <w:t>を推進する上で、毎年継続的に実施</w:t>
      </w:r>
      <w:r w:rsidR="00B72E80">
        <w:rPr>
          <w:rFonts w:hint="eastAsia"/>
        </w:rPr>
        <w:t>していく</w:t>
      </w:r>
      <w:r w:rsidR="001E29F9">
        <w:rPr>
          <w:rFonts w:hint="eastAsia"/>
        </w:rPr>
        <w:t>取組</w:t>
      </w:r>
      <w:r>
        <w:rPr>
          <w:rFonts w:hint="eastAsia"/>
        </w:rPr>
        <w:t>の</w:t>
      </w:r>
      <w:r w:rsidR="00CB1E6E" w:rsidRPr="00CB1E6E">
        <w:rPr>
          <w:rFonts w:hint="eastAsia"/>
        </w:rPr>
        <w:t>手順を</w:t>
      </w:r>
      <w:r w:rsidR="00B72E80">
        <w:rPr>
          <w:rFonts w:hint="eastAsia"/>
        </w:rPr>
        <w:t>ガイド</w:t>
      </w:r>
      <w:r w:rsidR="00CB1E6E" w:rsidRPr="00CB1E6E">
        <w:rPr>
          <w:rFonts w:hint="eastAsia"/>
        </w:rPr>
        <w:t>しています</w:t>
      </w:r>
      <w:r>
        <w:rPr>
          <w:rFonts w:hint="eastAsia"/>
        </w:rPr>
        <w:t>。</w:t>
      </w:r>
    </w:p>
    <w:p w14:paraId="6EBB6AA3" w14:textId="1B5F3B58" w:rsidR="00756A0D" w:rsidRDefault="009A1331" w:rsidP="009A1331">
      <w:pPr>
        <w:pStyle w:val="a1"/>
        <w:ind w:firstLine="240"/>
      </w:pPr>
      <w:r>
        <w:rPr>
          <w:rFonts w:hint="eastAsia"/>
        </w:rPr>
        <w:t>本書の構成を以下に示します。</w:t>
      </w:r>
    </w:p>
    <w:p w14:paraId="17B76349" w14:textId="0E63B49F" w:rsidR="00FD37CC" w:rsidRDefault="009A1331" w:rsidP="00F32092">
      <w:pPr>
        <w:pStyle w:val="a1"/>
        <w:ind w:firstLine="240"/>
      </w:pPr>
      <w:r w:rsidRPr="00CB1E6E">
        <w:rPr>
          <w:rFonts w:hint="eastAsia"/>
        </w:rPr>
        <w:t>データマネジメントにおける４つの重点テーマ（オープンデータの推進、データの品質確保、</w:t>
      </w:r>
      <w:r w:rsidR="00BA27CB">
        <w:rPr>
          <w:rFonts w:hint="eastAsia"/>
        </w:rPr>
        <w:t>データ管理の高度化</w:t>
      </w:r>
      <w:r w:rsidRPr="00CB1E6E">
        <w:rPr>
          <w:rFonts w:hint="eastAsia"/>
        </w:rPr>
        <w:t>及びデータ標準</w:t>
      </w:r>
      <w:r w:rsidR="00326C8D">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00FD37CC">
        <w:rPr>
          <w:rFonts w:hint="eastAsia"/>
        </w:rPr>
        <w:t>手順を</w:t>
      </w:r>
      <w:r w:rsidRPr="00CB1E6E">
        <w:rPr>
          <w:rFonts w:hint="eastAsia"/>
        </w:rPr>
        <w:t>ガイド</w:t>
      </w:r>
      <w:r w:rsidR="00F32092">
        <w:rPr>
          <w:rFonts w:hint="eastAsia"/>
        </w:rPr>
        <w:t>しています。</w:t>
      </w:r>
    </w:p>
    <w:p w14:paraId="1A1FA268" w14:textId="46CE558B" w:rsidR="00FD37CC" w:rsidRDefault="009A1331" w:rsidP="00F32092">
      <w:pPr>
        <w:pStyle w:val="a1"/>
        <w:ind w:firstLine="240"/>
      </w:pPr>
      <w:r>
        <w:rPr>
          <w:rFonts w:hint="eastAsia"/>
        </w:rPr>
        <w:t>また、体制の見直し等、</w:t>
      </w:r>
      <w:r w:rsidR="00B72E80">
        <w:rPr>
          <w:rFonts w:hint="eastAsia"/>
        </w:rPr>
        <w:t>４つの重点テーマに</w:t>
      </w:r>
      <w:r>
        <w:rPr>
          <w:rFonts w:hint="eastAsia"/>
        </w:rPr>
        <w:t>共通</w:t>
      </w:r>
      <w:r w:rsidR="00B72E80">
        <w:rPr>
          <w:rFonts w:hint="eastAsia"/>
        </w:rPr>
        <w:t>して</w:t>
      </w:r>
      <w:r>
        <w:rPr>
          <w:rFonts w:hint="eastAsia"/>
        </w:rPr>
        <w:t>実施する</w:t>
      </w:r>
      <w:r w:rsidR="00F22BFA">
        <w:rPr>
          <w:rFonts w:hint="eastAsia"/>
        </w:rPr>
        <w:t>手順</w:t>
      </w:r>
      <w:r w:rsidR="00B72E80">
        <w:rPr>
          <w:rFonts w:hint="eastAsia"/>
        </w:rPr>
        <w:t>を</w:t>
      </w:r>
      <w:r>
        <w:rPr>
          <w:rFonts w:hint="eastAsia"/>
        </w:rPr>
        <w:t>「年間を通したその他のデータマネジメント推進業務」</w:t>
      </w:r>
      <w:r w:rsidR="00FE0B01">
        <w:rPr>
          <w:rFonts w:hint="eastAsia"/>
        </w:rPr>
        <w:t>にて</w:t>
      </w:r>
      <w:r w:rsidR="00B72E80">
        <w:rPr>
          <w:rFonts w:hint="eastAsia"/>
        </w:rPr>
        <w:t>ガイド</w:t>
      </w:r>
      <w:r>
        <w:rPr>
          <w:rFonts w:hint="eastAsia"/>
        </w:rPr>
        <w:t>しています</w:t>
      </w:r>
      <w:r w:rsidR="00FD37CC">
        <w:rPr>
          <w:rFonts w:hint="eastAsia"/>
        </w:rPr>
        <w:t>。</w:t>
      </w:r>
    </w:p>
    <w:p w14:paraId="3A3BC435" w14:textId="171DA3C7" w:rsidR="009A1331" w:rsidRPr="00341095" w:rsidRDefault="00BE6077" w:rsidP="00BE6077">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１</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00341095">
        <w:rPr>
          <w:rFonts w:hint="eastAsia"/>
          <w:b/>
          <w:bCs w:val="0"/>
        </w:rPr>
        <w:t xml:space="preserve">　</w:t>
      </w:r>
      <w:r w:rsidR="009A1331" w:rsidRPr="00341095">
        <w:rPr>
          <w:rFonts w:hint="eastAsia"/>
          <w:b/>
          <w:bCs w:val="0"/>
        </w:rPr>
        <w:t>データマネジメント</w:t>
      </w:r>
      <w:r w:rsidR="00B72E80" w:rsidRPr="00341095">
        <w:rPr>
          <w:rFonts w:hint="eastAsia"/>
          <w:b/>
          <w:bCs w:val="0"/>
        </w:rPr>
        <w:t>実践ガイドブック</w:t>
      </w:r>
      <w:r w:rsidR="00341095">
        <w:rPr>
          <w:rFonts w:hint="eastAsia"/>
          <w:b/>
          <w:bCs w:val="0"/>
        </w:rPr>
        <w:t xml:space="preserve">　</w:t>
      </w:r>
      <w:r w:rsidR="00992F1C" w:rsidRPr="00341095">
        <w:rPr>
          <w:rFonts w:hint="eastAsia"/>
          <w:b/>
          <w:bCs w:val="0"/>
        </w:rPr>
        <w:t>運用編</w:t>
      </w:r>
    </w:p>
    <w:p w14:paraId="21E2FA13" w14:textId="31AFF935" w:rsidR="009A1331" w:rsidRPr="000C08E7" w:rsidRDefault="00A21CB4" w:rsidP="009A1331">
      <w:pPr>
        <w:pStyle w:val="a1"/>
        <w:ind w:firstLine="240"/>
      </w:pPr>
      <w:r>
        <w:rPr>
          <w:noProof/>
        </w:rPr>
        <w:drawing>
          <wp:inline distT="0" distB="0" distL="0" distR="0" wp14:anchorId="46F8450A" wp14:editId="75F934BA">
            <wp:extent cx="5400040" cy="3121660"/>
            <wp:effectExtent l="0" t="0" r="0" b="2540"/>
            <wp:docPr id="3" name="図 3"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テキスト&#10;&#10;低い精度で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3121660"/>
                    </a:xfrm>
                    <a:prstGeom prst="rect">
                      <a:avLst/>
                    </a:prstGeom>
                  </pic:spPr>
                </pic:pic>
              </a:graphicData>
            </a:graphic>
          </wp:inline>
        </w:drawing>
      </w:r>
    </w:p>
    <w:p w14:paraId="13B8F92C" w14:textId="77777777" w:rsidR="009A1331" w:rsidRDefault="009A1331" w:rsidP="0075366A">
      <w:pPr>
        <w:pStyle w:val="a1"/>
        <w:ind w:firstLine="240"/>
      </w:pPr>
    </w:p>
    <w:p w14:paraId="53DA8961" w14:textId="7E877D23" w:rsidR="00193D89" w:rsidRPr="00C5698D" w:rsidRDefault="00341095" w:rsidP="00193D89">
      <w:pPr>
        <w:pStyle w:val="a1"/>
        <w:ind w:firstLineChars="0" w:firstLine="0"/>
        <w:rPr>
          <w:b/>
          <w:bCs/>
        </w:rPr>
      </w:pPr>
      <w:r>
        <w:rPr>
          <w:noProof/>
        </w:rPr>
        <w:lastRenderedPageBreak/>
        <mc:AlternateContent>
          <mc:Choice Requires="wps">
            <w:drawing>
              <wp:anchor distT="0" distB="0" distL="114300" distR="114300" simplePos="0" relativeHeight="251658246" behindDoc="0" locked="0" layoutInCell="1" allowOverlap="1" wp14:anchorId="2ED8B661" wp14:editId="03C7E47E">
                <wp:simplePos x="0" y="0"/>
                <wp:positionH relativeFrom="margin">
                  <wp:posOffset>230505</wp:posOffset>
                </wp:positionH>
                <wp:positionV relativeFrom="paragraph">
                  <wp:posOffset>1878965</wp:posOffset>
                </wp:positionV>
                <wp:extent cx="4899660" cy="213360"/>
                <wp:effectExtent l="0" t="0" r="0" b="0"/>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4899660" cy="213360"/>
                        </a:xfrm>
                        <a:prstGeom prst="rect">
                          <a:avLst/>
                        </a:prstGeom>
                        <a:solidFill>
                          <a:prstClr val="white"/>
                        </a:solidFill>
                        <a:ln>
                          <a:noFill/>
                        </a:ln>
                      </wps:spPr>
                      <wps:txbx>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8B661" id="_x0000_t202" coordsize="21600,21600" o:spt="202" path="m,l,21600r21600,l21600,xe">
                <v:stroke joinstyle="miter"/>
                <v:path gradientshapeok="t" o:connecttype="rect"/>
              </v:shapetype>
              <v:shape id="テキスト ボックス 11" o:spid="_x0000_s1026" type="#_x0000_t202" style="position:absolute;left:0;text-align:left;margin-left:18.15pt;margin-top:147.95pt;width:385.8pt;height:16.8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" stroked="f">
                <v:textbox inset="0,0,0,0">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v:textbox>
                <w10:wrap type="square" anchorx="margin"/>
              </v:shape>
            </w:pict>
          </mc:Fallback>
        </mc:AlternateContent>
      </w:r>
      <w:r w:rsidR="00C5698D">
        <w:rPr>
          <w:noProof/>
        </w:rPr>
        <mc:AlternateContent>
          <mc:Choice Requires="wps">
            <w:drawing>
              <wp:anchor distT="45720" distB="45720" distL="114300" distR="114300" simplePos="0" relativeHeight="251658245" behindDoc="0" locked="0" layoutInCell="1" allowOverlap="1" wp14:anchorId="7A07BDDD" wp14:editId="192B8187">
                <wp:simplePos x="0" y="0"/>
                <wp:positionH relativeFrom="margin">
                  <wp:posOffset>116205</wp:posOffset>
                </wp:positionH>
                <wp:positionV relativeFrom="paragraph">
                  <wp:posOffset>0</wp:posOffset>
                </wp:positionV>
                <wp:extent cx="5166360" cy="1404620"/>
                <wp:effectExtent l="0" t="0" r="15240" b="1397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1404620"/>
                        </a:xfrm>
                        <a:prstGeom prst="rect">
                          <a:avLst/>
                        </a:prstGeom>
                        <a:solidFill>
                          <a:srgbClr val="FFFFFF"/>
                        </a:solidFill>
                        <a:ln w="9525">
                          <a:solidFill>
                            <a:srgbClr val="000000"/>
                          </a:solidFill>
                          <a:miter lim="800000"/>
                          <a:headEnd/>
                          <a:tailEnd/>
                        </a:ln>
                      </wps:spPr>
                      <wps:txbx>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07BDDD" id="テキスト ボックス 2" o:spid="_x0000_s1027" type="#_x0000_t202" style="position:absolute;left:0;text-align:left;margin-left:9.15pt;margin-top:0;width:40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">
                <v:textbox style="mso-fit-shape-to-text:t">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v:textbox>
                <w10:wrap type="square" anchorx="margin"/>
              </v:shape>
            </w:pict>
          </mc:Fallback>
        </mc:AlternateContent>
      </w:r>
    </w:p>
    <w:p w14:paraId="398F9E66" w14:textId="2256EBF5" w:rsidR="000E342C" w:rsidRDefault="00C11FED" w:rsidP="00A26BA6">
      <w:pPr>
        <w:pStyle w:val="2"/>
        <w:spacing w:before="360"/>
        <w:ind w:left="240" w:hanging="240"/>
      </w:pPr>
      <w:r>
        <w:rPr>
          <w:rFonts w:hint="eastAsia"/>
        </w:rPr>
        <w:t xml:space="preserve">　</w:t>
      </w:r>
      <w:bookmarkStart w:id="8" w:name="_Toc127201177"/>
      <w:r>
        <w:rPr>
          <w:rFonts w:hint="eastAsia"/>
          <w:b/>
          <w:bCs/>
        </w:rPr>
        <w:t>本書の使い方</w:t>
      </w:r>
      <w:bookmarkEnd w:id="8"/>
      <w:r w:rsidR="004A2FE0">
        <w:rPr>
          <w:rFonts w:hint="eastAsia"/>
        </w:rPr>
        <w:t xml:space="preserve">　</w:t>
      </w:r>
    </w:p>
    <w:p w14:paraId="24D4BA55" w14:textId="7C49C700" w:rsidR="009B6E69" w:rsidRPr="004B2D9C" w:rsidRDefault="00B72E80" w:rsidP="00193D89">
      <w:pPr>
        <w:pStyle w:val="a1"/>
        <w:ind w:firstLine="240"/>
      </w:pPr>
      <w:r>
        <w:rPr>
          <w:rFonts w:hint="eastAsia"/>
        </w:rPr>
        <w:t>データマネジメント実施計画</w:t>
      </w:r>
      <w:r w:rsidR="00193D89">
        <w:rPr>
          <w:rFonts w:hint="eastAsia"/>
        </w:rPr>
        <w:t>の策定</w:t>
      </w:r>
      <w:r w:rsidR="00AA46A7">
        <w:rPr>
          <w:rFonts w:hint="eastAsia"/>
        </w:rPr>
        <w:t>が</w:t>
      </w:r>
      <w:r w:rsidR="00193D89">
        <w:rPr>
          <w:rFonts w:hint="eastAsia"/>
        </w:rPr>
        <w:t>完了し</w:t>
      </w:r>
      <w:r w:rsidR="00AA46A7">
        <w:rPr>
          <w:rFonts w:hint="eastAsia"/>
        </w:rPr>
        <w:t>ている</w:t>
      </w:r>
      <w:r w:rsidR="00193D89">
        <w:rPr>
          <w:rFonts w:hint="eastAsia"/>
        </w:rPr>
        <w:t>府省庁ＰＭＯ及びＰＪＭＯを</w:t>
      </w:r>
      <w:r w:rsidR="00AA46A7">
        <w:rPr>
          <w:rFonts w:hint="eastAsia"/>
        </w:rPr>
        <w:t>対象に</w:t>
      </w:r>
      <w:r w:rsidR="00193D89">
        <w:rPr>
          <w:rFonts w:hint="eastAsia"/>
        </w:rPr>
        <w:t>、</w:t>
      </w:r>
      <w:r w:rsidR="00B86223">
        <w:rPr>
          <w:rFonts w:hint="eastAsia"/>
        </w:rPr>
        <w:t>本書を参照</w:t>
      </w:r>
      <w:r w:rsidR="00BE5424">
        <w:rPr>
          <w:rFonts w:hint="eastAsia"/>
        </w:rPr>
        <w:t>しながら</w:t>
      </w:r>
      <w:r w:rsidR="00193D89">
        <w:rPr>
          <w:rFonts w:hint="eastAsia"/>
        </w:rPr>
        <w:t>データマネジメント</w:t>
      </w:r>
      <w:r w:rsidR="00B86223">
        <w:rPr>
          <w:rFonts w:hint="eastAsia"/>
        </w:rPr>
        <w:t>の</w:t>
      </w:r>
      <w:r w:rsidR="00193D89">
        <w:rPr>
          <w:rFonts w:hint="eastAsia"/>
        </w:rPr>
        <w:t>取組を</w:t>
      </w:r>
      <w:r w:rsidR="00BE5424">
        <w:rPr>
          <w:rFonts w:hint="eastAsia"/>
        </w:rPr>
        <w:t>順次</w:t>
      </w:r>
      <w:r w:rsidR="00B86223">
        <w:rPr>
          <w:rFonts w:hint="eastAsia"/>
        </w:rPr>
        <w:t>実施</w:t>
      </w:r>
      <w:r w:rsidR="00BE5424">
        <w:rPr>
          <w:rFonts w:hint="eastAsia"/>
        </w:rPr>
        <w:t>いただく</w:t>
      </w:r>
      <w:r w:rsidR="00B86223">
        <w:rPr>
          <w:rFonts w:hint="eastAsia"/>
        </w:rPr>
        <w:t>ことを想定しています</w:t>
      </w:r>
      <w:r w:rsidR="00193D89">
        <w:rPr>
          <w:rFonts w:hint="eastAsia"/>
        </w:rPr>
        <w:t>。</w:t>
      </w:r>
    </w:p>
    <w:p w14:paraId="31296C6E" w14:textId="488479D3" w:rsidR="00F32092" w:rsidRDefault="00F32092" w:rsidP="00F32092">
      <w:pPr>
        <w:pStyle w:val="a1"/>
        <w:ind w:firstLine="240"/>
      </w:pPr>
      <w:r>
        <w:rPr>
          <w:rFonts w:hint="eastAsia"/>
        </w:rPr>
        <w:t>４つの重点テーマごとに毎年継続的に実施していく取組の手順をガイドしているため、各府省庁の実情に合わせた形でテーラリングしながら1テーマから実施可能です。</w:t>
      </w:r>
      <w:r w:rsidRPr="00FD37CC">
        <w:rPr>
          <w:rFonts w:hint="eastAsia"/>
        </w:rPr>
        <w:t>例えば、スモールスタートで「オープンデータの推進」に絞ってデータマネジメントを実施する場合は、「オープンデータの推進」及び「年間を通したその他のデータマネジメント推進業務」の手順を参照</w:t>
      </w:r>
      <w:r>
        <w:rPr>
          <w:rFonts w:hint="eastAsia"/>
        </w:rPr>
        <w:t>してください</w:t>
      </w:r>
      <w:r w:rsidRPr="00FD37CC">
        <w:rPr>
          <w:rFonts w:hint="eastAsia"/>
        </w:rPr>
        <w:t>。</w:t>
      </w:r>
    </w:p>
    <w:p w14:paraId="4D5C2301" w14:textId="46BC989C" w:rsidR="00FE0B01" w:rsidRDefault="00FE0B01">
      <w:pPr>
        <w:widowControl/>
        <w:jc w:val="left"/>
      </w:pPr>
      <w:r>
        <w:br w:type="page"/>
      </w:r>
    </w:p>
    <w:p w14:paraId="4B165941" w14:textId="04511B57" w:rsidR="003007A7" w:rsidRPr="00DC279B" w:rsidRDefault="00F91A98" w:rsidP="003007A7">
      <w:pPr>
        <w:pStyle w:val="1"/>
        <w:ind w:left="241" w:hanging="241"/>
      </w:pPr>
      <w:bookmarkStart w:id="9" w:name="_Ref34996807"/>
      <w:bookmarkStart w:id="10" w:name="_Toc35884907"/>
      <w:r w:rsidRPr="00B1152D">
        <w:rPr>
          <w:rStyle w:val="10"/>
          <w:rFonts w:hint="eastAsia"/>
          <w:b/>
          <w:bCs/>
          <w:shd w:val="clear" w:color="auto" w:fill="auto"/>
        </w:rPr>
        <w:lastRenderedPageBreak/>
        <w:t xml:space="preserve">　</w:t>
      </w:r>
      <w:bookmarkStart w:id="11" w:name="_Toc127201178"/>
      <w:bookmarkEnd w:id="9"/>
      <w:bookmarkEnd w:id="10"/>
      <w:r>
        <w:rPr>
          <w:rStyle w:val="10"/>
          <w:rFonts w:hint="eastAsia"/>
          <w:b/>
          <w:bCs/>
          <w:shd w:val="clear" w:color="auto" w:fill="auto"/>
        </w:rPr>
        <w:t>オープンデータの推進</w:t>
      </w:r>
      <w:bookmarkEnd w:id="11"/>
    </w:p>
    <w:p w14:paraId="58B437E8" w14:textId="3D9848F0" w:rsidR="006A5824" w:rsidRDefault="006A5824" w:rsidP="007A305B">
      <w:pPr>
        <w:pStyle w:val="a1"/>
        <w:ind w:firstLine="240"/>
      </w:pPr>
      <w:bookmarkStart w:id="12" w:name="_Toc35884908"/>
      <w:bookmarkStart w:id="13" w:name="_Ref34986918"/>
      <w:bookmarkStart w:id="14" w:name="_Toc35884910"/>
      <w:r w:rsidRPr="00026A4F">
        <w:rPr>
          <w:rFonts w:hint="eastAsia"/>
        </w:rPr>
        <w:t>オープンデータ</w:t>
      </w:r>
      <w:r w:rsidR="00D71C55">
        <w:rPr>
          <w:rFonts w:hint="eastAsia"/>
        </w:rPr>
        <w:t>の推進</w:t>
      </w:r>
      <w:r w:rsidRPr="00026A4F">
        <w:rPr>
          <w:rFonts w:hint="eastAsia"/>
        </w:rPr>
        <w:t>は、ＰＪＭＯが主体となり、自システムのオープンデータ化を順次実施する必要があります。ＰＪＭＯ</w:t>
      </w:r>
      <w:r>
        <w:rPr>
          <w:rFonts w:hint="eastAsia"/>
        </w:rPr>
        <w:t>は、導入編で策定した実行</w:t>
      </w:r>
      <w:r w:rsidR="007A305B">
        <w:rPr>
          <w:rFonts w:hint="eastAsia"/>
        </w:rPr>
        <w:t>ロードマップ</w:t>
      </w:r>
      <w:r>
        <w:rPr>
          <w:rFonts w:hint="eastAsia"/>
        </w:rPr>
        <w:t>に沿って、毎年の定期調査と調査結果を踏まえたオープンデータ</w:t>
      </w:r>
      <w:r w:rsidR="00D71C55">
        <w:rPr>
          <w:rFonts w:hint="eastAsia"/>
        </w:rPr>
        <w:t>化を</w:t>
      </w:r>
      <w:r>
        <w:rPr>
          <w:rFonts w:hint="eastAsia"/>
        </w:rPr>
        <w:t>継続的に実施してください。</w:t>
      </w:r>
    </w:p>
    <w:p w14:paraId="3EC05B6F" w14:textId="4A7AC9EF" w:rsidR="00415341" w:rsidRPr="009A194D" w:rsidRDefault="006A5824" w:rsidP="006310BD">
      <w:pPr>
        <w:pStyle w:val="a1"/>
        <w:ind w:firstLine="240"/>
      </w:pPr>
      <w:r w:rsidRPr="00026A4F">
        <w:rPr>
          <w:rFonts w:hint="eastAsia"/>
        </w:rPr>
        <w:t>ＰＭＯは、現状調査や公開環境の整備、運用ルールの設定等、</w:t>
      </w:r>
      <w:r w:rsidR="007A2043">
        <w:rPr>
          <w:rFonts w:hint="eastAsia"/>
        </w:rPr>
        <w:t>府省庁内横断</w:t>
      </w:r>
      <w:r w:rsidRPr="00026A4F">
        <w:rPr>
          <w:rFonts w:hint="eastAsia"/>
        </w:rPr>
        <w:t>的な取組を主導し、ＰＪＭＯの円滑なオープンデータ</w:t>
      </w:r>
      <w:r w:rsidR="00FE0B01">
        <w:rPr>
          <w:rFonts w:hint="eastAsia"/>
        </w:rPr>
        <w:t>の</w:t>
      </w:r>
      <w:r w:rsidRPr="00026A4F">
        <w:rPr>
          <w:rFonts w:hint="eastAsia"/>
        </w:rPr>
        <w:t>推進</w:t>
      </w:r>
      <w:r>
        <w:rPr>
          <w:rFonts w:hint="eastAsia"/>
        </w:rPr>
        <w:t>につなげてください</w:t>
      </w:r>
      <w:r w:rsidRPr="00026A4F">
        <w:rPr>
          <w:rFonts w:hint="eastAsia"/>
        </w:rPr>
        <w:t>。</w:t>
      </w:r>
    </w:p>
    <w:bookmarkEnd w:id="12"/>
    <w:p w14:paraId="1EEA551D" w14:textId="55E839A2" w:rsidR="005A4210" w:rsidRPr="00D77BEA" w:rsidRDefault="00F91A98" w:rsidP="00D77BEA">
      <w:pPr>
        <w:pStyle w:val="2"/>
        <w:spacing w:before="360"/>
        <w:ind w:left="241" w:hanging="241"/>
        <w:rPr>
          <w:b/>
          <w:bCs/>
        </w:rPr>
      </w:pPr>
      <w:r w:rsidRPr="00B1152D">
        <w:rPr>
          <w:rFonts w:hint="eastAsia"/>
          <w:b/>
          <w:bCs/>
        </w:rPr>
        <w:t xml:space="preserve">　</w:t>
      </w:r>
      <w:bookmarkStart w:id="15" w:name="_Toc127201179"/>
      <w:bookmarkStart w:id="16" w:name="_Hlk90368296"/>
      <w:bookmarkStart w:id="17" w:name="_Toc35884926"/>
      <w:bookmarkEnd w:id="13"/>
      <w:bookmarkEnd w:id="14"/>
      <w:r w:rsidR="00D77BEA">
        <w:rPr>
          <w:rFonts w:hint="eastAsia"/>
          <w:b/>
          <w:bCs/>
        </w:rPr>
        <w:t>オープンデータ化状況の定期調査</w:t>
      </w:r>
      <w:bookmarkEnd w:id="15"/>
    </w:p>
    <w:p w14:paraId="677320B0" w14:textId="0EDB1921" w:rsidR="008C333C" w:rsidRDefault="008C333C" w:rsidP="00EE02E0">
      <w:pPr>
        <w:pStyle w:val="a1"/>
        <w:ind w:firstLine="240"/>
      </w:pPr>
      <w:r>
        <w:rPr>
          <w:rFonts w:hint="eastAsia"/>
        </w:rPr>
        <w:t>オープンデータ化の推進に当たり、現在のオープンデータ化状況を把握するための定期調査を毎年実施することが重要です。</w:t>
      </w:r>
    </w:p>
    <w:p w14:paraId="2A7F8B26" w14:textId="63A1C491" w:rsidR="008C333C" w:rsidRDefault="00DC279B" w:rsidP="00EE02E0">
      <w:pPr>
        <w:pStyle w:val="a1"/>
        <w:ind w:firstLine="240"/>
      </w:pPr>
      <w:r>
        <w:rPr>
          <w:rFonts w:hint="eastAsia"/>
        </w:rPr>
        <w:t>以下に、</w:t>
      </w:r>
      <w:r w:rsidRPr="00026A4F">
        <w:rPr>
          <w:rFonts w:hint="eastAsia"/>
        </w:rPr>
        <w:t>ＰＭＯ</w:t>
      </w:r>
      <w:r>
        <w:rPr>
          <w:rFonts w:hint="eastAsia"/>
        </w:rPr>
        <w:t>及び</w:t>
      </w:r>
      <w:r w:rsidRPr="00026A4F">
        <w:rPr>
          <w:rFonts w:hint="eastAsia"/>
        </w:rPr>
        <w:t>ＰＪＭＯ</w:t>
      </w:r>
      <w:r>
        <w:rPr>
          <w:rFonts w:hint="eastAsia"/>
        </w:rPr>
        <w:t>の視点から、オープンデータ化状況の定期調査手順を示します。</w:t>
      </w:r>
    </w:p>
    <w:p w14:paraId="1CAACD26" w14:textId="21087E56" w:rsidR="006310BD" w:rsidRPr="004D5709" w:rsidRDefault="006310BD" w:rsidP="00EE02E0">
      <w:pPr>
        <w:pStyle w:val="a1"/>
        <w:ind w:firstLine="240"/>
      </w:pPr>
      <w:r>
        <w:rPr>
          <w:rFonts w:hint="eastAsia"/>
        </w:rPr>
        <w:t>なお</w:t>
      </w:r>
      <w:r w:rsidR="002E0828">
        <w:rPr>
          <w:rFonts w:hint="eastAsia"/>
        </w:rPr>
        <w:t>、</w:t>
      </w:r>
      <w:r w:rsidR="003412EA">
        <w:rPr>
          <w:rFonts w:hint="eastAsia"/>
        </w:rPr>
        <w:t>「</w:t>
      </w:r>
      <w:r w:rsidR="002E0828">
        <w:rPr>
          <w:rFonts w:hint="eastAsia"/>
        </w:rPr>
        <w:t>2</w:t>
      </w:r>
      <w:r w:rsidR="002E0828">
        <w:t>)</w:t>
      </w:r>
      <w:r w:rsidR="002E0828">
        <w:rPr>
          <w:rFonts w:hint="eastAsia"/>
        </w:rPr>
        <w:t>ＰＪＭＯの活動</w:t>
      </w:r>
      <w:r w:rsidR="003412EA">
        <w:rPr>
          <w:rFonts w:hint="eastAsia"/>
        </w:rPr>
        <w:t>」</w:t>
      </w:r>
      <w:r w:rsidR="00BC085E">
        <w:rPr>
          <w:rFonts w:hint="eastAsia"/>
        </w:rPr>
        <w:t>の中で示した</w:t>
      </w:r>
      <w:r w:rsidR="002E0828">
        <w:rPr>
          <w:rFonts w:hint="eastAsia"/>
        </w:rPr>
        <w:t>「</w:t>
      </w:r>
      <w:r>
        <w:rPr>
          <w:rFonts w:hint="eastAsia"/>
        </w:rPr>
        <w:t>オープンデータ化判断フローチャート</w:t>
      </w:r>
      <w:r w:rsidR="002E0828">
        <w:rPr>
          <w:rFonts w:hint="eastAsia"/>
        </w:rPr>
        <w:t>」</w:t>
      </w:r>
      <w:r>
        <w:rPr>
          <w:rFonts w:hint="eastAsia"/>
        </w:rPr>
        <w:t>は、</w:t>
      </w:r>
      <w:r w:rsidR="002E0828">
        <w:rPr>
          <w:rFonts w:hint="eastAsia"/>
        </w:rPr>
        <w:t>導入編３章「調査</w:t>
      </w:r>
      <w:r w:rsidR="006135AC">
        <w:rPr>
          <w:rFonts w:hint="eastAsia"/>
        </w:rPr>
        <w:t>（現状把握）</w:t>
      </w:r>
      <w:r w:rsidR="002E0828">
        <w:rPr>
          <w:rFonts w:hint="eastAsia"/>
        </w:rPr>
        <w:t>」</w:t>
      </w:r>
      <w:r w:rsidR="006135AC">
        <w:rPr>
          <w:rFonts w:hint="eastAsia"/>
        </w:rPr>
        <w:t>に掲載した調査票に基づく、調査の詳細を示したものです</w:t>
      </w:r>
      <w:r>
        <w:rPr>
          <w:rFonts w:hint="eastAsia"/>
        </w:rPr>
        <w:t>。</w:t>
      </w:r>
      <w:r w:rsidR="002E0828">
        <w:rPr>
          <w:rFonts w:hint="eastAsia"/>
        </w:rPr>
        <w:t>導入編</w:t>
      </w:r>
      <w:r w:rsidR="00FE0B01">
        <w:rPr>
          <w:rFonts w:hint="eastAsia"/>
        </w:rPr>
        <w:t>で</w:t>
      </w:r>
      <w:r w:rsidR="002E0828">
        <w:rPr>
          <w:rFonts w:hint="eastAsia"/>
        </w:rPr>
        <w:t>は</w:t>
      </w:r>
      <w:r w:rsidR="00FE0B01">
        <w:rPr>
          <w:rFonts w:hint="eastAsia"/>
        </w:rPr>
        <w:t>、</w:t>
      </w:r>
      <w:r w:rsidR="00B72E80">
        <w:rPr>
          <w:rFonts w:hint="eastAsia"/>
        </w:rPr>
        <w:t>データマネジメント実施計画</w:t>
      </w:r>
      <w:r w:rsidR="003412EA">
        <w:rPr>
          <w:rFonts w:hint="eastAsia"/>
        </w:rPr>
        <w:t>の策定</w:t>
      </w:r>
      <w:r w:rsidR="006135AC">
        <w:rPr>
          <w:rFonts w:hint="eastAsia"/>
        </w:rPr>
        <w:t>に当たり</w:t>
      </w:r>
      <w:r w:rsidR="00BC085E">
        <w:rPr>
          <w:rFonts w:hint="eastAsia"/>
        </w:rPr>
        <w:t>必要な</w:t>
      </w:r>
      <w:r w:rsidR="002E0828">
        <w:rPr>
          <w:rFonts w:hint="eastAsia"/>
        </w:rPr>
        <w:t>手順</w:t>
      </w:r>
      <w:r w:rsidR="006135AC">
        <w:rPr>
          <w:rFonts w:hint="eastAsia"/>
        </w:rPr>
        <w:t>を可能な限りシンプル化して</w:t>
      </w:r>
      <w:r w:rsidR="002E0828">
        <w:rPr>
          <w:rFonts w:hint="eastAsia"/>
        </w:rPr>
        <w:t>ガイド</w:t>
      </w:r>
      <w:r w:rsidR="003412EA">
        <w:rPr>
          <w:rFonts w:hint="eastAsia"/>
        </w:rPr>
        <w:t>し</w:t>
      </w:r>
      <w:r w:rsidR="006135AC">
        <w:rPr>
          <w:rFonts w:hint="eastAsia"/>
        </w:rPr>
        <w:t>、運用編では２年目以降継続的に実施する取組のより具体的な実行手順をガイドして</w:t>
      </w:r>
      <w:r w:rsidR="00075953">
        <w:rPr>
          <w:rFonts w:hint="eastAsia"/>
        </w:rPr>
        <w:t>います。</w:t>
      </w:r>
      <w:r w:rsidR="006135AC">
        <w:rPr>
          <w:rFonts w:hint="eastAsia"/>
        </w:rPr>
        <w:t>現状把握のための調査は、初年度以降、毎年継続的に実施する取組で</w:t>
      </w:r>
      <w:r w:rsidR="00075953">
        <w:rPr>
          <w:rFonts w:hint="eastAsia"/>
        </w:rPr>
        <w:t>あ</w:t>
      </w:r>
      <w:r w:rsidR="00965F66">
        <w:rPr>
          <w:rFonts w:hint="eastAsia"/>
        </w:rPr>
        <w:t>ることより</w:t>
      </w:r>
      <w:r w:rsidR="00075953">
        <w:rPr>
          <w:rFonts w:hint="eastAsia"/>
        </w:rPr>
        <w:t>、</w:t>
      </w:r>
      <w:r w:rsidR="006135AC">
        <w:rPr>
          <w:rFonts w:hint="eastAsia"/>
        </w:rPr>
        <w:t>詳細な手順は運用編</w:t>
      </w:r>
      <w:r w:rsidR="00075953">
        <w:rPr>
          <w:rFonts w:hint="eastAsia"/>
        </w:rPr>
        <w:t>の中で</w:t>
      </w:r>
      <w:r w:rsidR="006135AC">
        <w:rPr>
          <w:rFonts w:hint="eastAsia"/>
        </w:rPr>
        <w:t>記載しています</w:t>
      </w:r>
      <w:r w:rsidR="003412EA">
        <w:rPr>
          <w:rFonts w:hint="eastAsia"/>
        </w:rPr>
        <w:t>。</w:t>
      </w:r>
    </w:p>
    <w:p w14:paraId="4E3AE096" w14:textId="500B863F" w:rsidR="008917E8" w:rsidRPr="00DB1B08" w:rsidRDefault="008917E8" w:rsidP="001E4EED">
      <w:pPr>
        <w:pStyle w:val="3"/>
        <w:spacing w:before="360"/>
        <w:ind w:left="361" w:hanging="241"/>
        <w:rPr>
          <w:b/>
          <w:bCs/>
        </w:rPr>
      </w:pPr>
      <w:bookmarkStart w:id="18" w:name="_Toc127201180"/>
      <w:r w:rsidRPr="00843588">
        <w:rPr>
          <w:rFonts w:hint="eastAsia"/>
          <w:b/>
          <w:bCs/>
        </w:rPr>
        <w:t>ＰＭＯ</w:t>
      </w:r>
      <w:r>
        <w:rPr>
          <w:rFonts w:hint="eastAsia"/>
          <w:b/>
          <w:bCs/>
        </w:rPr>
        <w:t>の活動</w:t>
      </w:r>
      <w:bookmarkEnd w:id="18"/>
    </w:p>
    <w:p w14:paraId="57B5D75B" w14:textId="747E1559" w:rsidR="008917E8" w:rsidRDefault="008917E8" w:rsidP="008917E8">
      <w:pPr>
        <w:pStyle w:val="a2"/>
        <w:numPr>
          <w:ilvl w:val="0"/>
          <w:numId w:val="35"/>
        </w:numPr>
        <w:ind w:leftChars="0" w:firstLineChars="0"/>
        <w:rPr>
          <w:b/>
          <w:bCs/>
        </w:rPr>
      </w:pPr>
      <w:r>
        <w:rPr>
          <w:rFonts w:hint="eastAsia"/>
          <w:b/>
          <w:bCs/>
        </w:rPr>
        <w:t>調査票の準備（実施時期：</w:t>
      </w:r>
      <w:r w:rsidR="009F7AEC">
        <w:rPr>
          <w:rFonts w:hint="eastAsia"/>
          <w:b/>
          <w:bCs/>
        </w:rPr>
        <w:t>１０</w:t>
      </w:r>
      <w:r>
        <w:rPr>
          <w:rFonts w:hint="eastAsia"/>
          <w:b/>
          <w:bCs/>
        </w:rPr>
        <w:t>月～</w:t>
      </w:r>
      <w:r w:rsidR="009F7AEC">
        <w:rPr>
          <w:rFonts w:hint="eastAsia"/>
          <w:b/>
          <w:bCs/>
        </w:rPr>
        <w:t>１１</w:t>
      </w:r>
      <w:r>
        <w:rPr>
          <w:rFonts w:hint="eastAsia"/>
          <w:b/>
          <w:bCs/>
        </w:rPr>
        <w:t>月頃</w:t>
      </w:r>
      <w:r w:rsidRPr="000B59E8">
        <w:rPr>
          <w:rFonts w:hint="eastAsia"/>
          <w:b/>
          <w:bCs/>
        </w:rPr>
        <w:t>）</w:t>
      </w:r>
    </w:p>
    <w:p w14:paraId="6AAE2D98" w14:textId="2405FF2E" w:rsidR="008917E8" w:rsidRPr="000B59E8" w:rsidRDefault="008917E8" w:rsidP="001E4EED">
      <w:pPr>
        <w:pStyle w:val="a2"/>
        <w:ind w:leftChars="0" w:left="360" w:firstLine="240"/>
      </w:pPr>
      <w:r>
        <w:rPr>
          <w:rFonts w:hint="eastAsia"/>
        </w:rPr>
        <w:t>導入編の中で作成した「オープンデータ</w:t>
      </w:r>
      <w:r w:rsidR="00064804">
        <w:rPr>
          <w:rFonts w:hint="eastAsia"/>
        </w:rPr>
        <w:t>の推進</w:t>
      </w:r>
      <w:r>
        <w:rPr>
          <w:rFonts w:hint="eastAsia"/>
        </w:rPr>
        <w:t>状況に係る調査票」を活用しながら、追加で調査したい項目等がある場合は追記を行った上で、今年度の調査票を準備します。</w:t>
      </w:r>
    </w:p>
    <w:p w14:paraId="37180167" w14:textId="528C1D28" w:rsidR="008917E8" w:rsidRDefault="008917E8" w:rsidP="008917E8">
      <w:pPr>
        <w:pStyle w:val="a2"/>
        <w:numPr>
          <w:ilvl w:val="0"/>
          <w:numId w:val="35"/>
        </w:numPr>
        <w:ind w:leftChars="0" w:firstLineChars="0"/>
        <w:rPr>
          <w:b/>
          <w:bCs/>
        </w:rPr>
      </w:pPr>
      <w:r w:rsidRPr="003B4C6E">
        <w:rPr>
          <w:rFonts w:hint="eastAsia"/>
          <w:b/>
          <w:bCs/>
        </w:rPr>
        <w:t>ＰＪＭＯへ調査票回答依頼（</w:t>
      </w:r>
      <w:r>
        <w:rPr>
          <w:rFonts w:hint="eastAsia"/>
          <w:b/>
          <w:bCs/>
        </w:rPr>
        <w:t>実施時期：</w:t>
      </w:r>
      <w:r w:rsidR="009F7AEC">
        <w:rPr>
          <w:rFonts w:hint="eastAsia"/>
          <w:b/>
          <w:bCs/>
        </w:rPr>
        <w:t>１１</w:t>
      </w:r>
      <w:r w:rsidRPr="003B4C6E">
        <w:rPr>
          <w:rFonts w:hint="eastAsia"/>
          <w:b/>
          <w:bCs/>
        </w:rPr>
        <w:t>月</w:t>
      </w:r>
      <w:r>
        <w:rPr>
          <w:rFonts w:hint="eastAsia"/>
          <w:b/>
          <w:bCs/>
        </w:rPr>
        <w:t>頃</w:t>
      </w:r>
      <w:r w:rsidRPr="000B59E8">
        <w:rPr>
          <w:rFonts w:hint="eastAsia"/>
          <w:b/>
          <w:bCs/>
        </w:rPr>
        <w:t>）</w:t>
      </w:r>
    </w:p>
    <w:p w14:paraId="5E6A7EEF" w14:textId="7D7A6FF0" w:rsidR="008917E8" w:rsidRPr="000B59E8" w:rsidRDefault="008917E8" w:rsidP="001E4EED">
      <w:pPr>
        <w:pStyle w:val="a2"/>
        <w:ind w:leftChars="0" w:left="360" w:firstLine="240"/>
      </w:pPr>
      <w:r>
        <w:rPr>
          <w:rFonts w:hint="eastAsia"/>
        </w:rPr>
        <w:t>ＰＪＭＯに対して、調査票への回答依頼を発出します。回答期限を短く設定し過ぎないようにし、ＰＪＭＯが多忙な場合</w:t>
      </w:r>
      <w:r w:rsidR="00965F66">
        <w:rPr>
          <w:rFonts w:hint="eastAsia"/>
        </w:rPr>
        <w:t>を考慮し</w:t>
      </w:r>
      <w:r>
        <w:rPr>
          <w:rFonts w:hint="eastAsia"/>
        </w:rPr>
        <w:t>期限内に回答が収集できるよう計画的に調査依頼を行ってください。</w:t>
      </w:r>
      <w:r w:rsidRPr="00B6732A">
        <w:rPr>
          <w:rFonts w:hint="eastAsia"/>
        </w:rPr>
        <w:t>その際、他調査と併せて回答依頼を行う等、ＰＪＭＯの業務負荷を可能な限り抑えた形で実施してください</w:t>
      </w:r>
      <w:r>
        <w:rPr>
          <w:rFonts w:hint="eastAsia"/>
        </w:rPr>
        <w:t>。</w:t>
      </w:r>
    </w:p>
    <w:p w14:paraId="369489C4" w14:textId="00283AAB" w:rsidR="008917E8" w:rsidRDefault="008917E8" w:rsidP="008917E8">
      <w:pPr>
        <w:pStyle w:val="a2"/>
        <w:numPr>
          <w:ilvl w:val="0"/>
          <w:numId w:val="35"/>
        </w:numPr>
        <w:ind w:leftChars="0" w:firstLineChars="0"/>
        <w:rPr>
          <w:b/>
          <w:bCs/>
        </w:rPr>
      </w:pPr>
      <w:r w:rsidRPr="000B59E8">
        <w:rPr>
          <w:rFonts w:hint="eastAsia"/>
          <w:b/>
          <w:bCs/>
        </w:rPr>
        <w:t>回答の収集・取り</w:t>
      </w:r>
      <w:r w:rsidR="00064804">
        <w:rPr>
          <w:rFonts w:hint="eastAsia"/>
          <w:b/>
          <w:bCs/>
        </w:rPr>
        <w:t>まと</w:t>
      </w:r>
      <w:r w:rsidRPr="000B59E8">
        <w:rPr>
          <w:rFonts w:hint="eastAsia"/>
          <w:b/>
          <w:bCs/>
        </w:rPr>
        <w:t>め（</w:t>
      </w:r>
      <w:r>
        <w:rPr>
          <w:rFonts w:hint="eastAsia"/>
          <w:b/>
          <w:bCs/>
        </w:rPr>
        <w:t>実施時期：</w:t>
      </w:r>
      <w:r w:rsidR="009F7AEC">
        <w:rPr>
          <w:rFonts w:hint="eastAsia"/>
          <w:b/>
          <w:bCs/>
        </w:rPr>
        <w:t>１２</w:t>
      </w:r>
      <w:r w:rsidRPr="000B59E8">
        <w:rPr>
          <w:rFonts w:hint="eastAsia"/>
          <w:b/>
          <w:bCs/>
        </w:rPr>
        <w:t>月</w:t>
      </w:r>
      <w:r>
        <w:rPr>
          <w:rFonts w:hint="eastAsia"/>
          <w:b/>
          <w:bCs/>
        </w:rPr>
        <w:t>頃</w:t>
      </w:r>
      <w:r w:rsidRPr="000B59E8">
        <w:rPr>
          <w:rFonts w:hint="eastAsia"/>
          <w:b/>
          <w:bCs/>
        </w:rPr>
        <w:t>）</w:t>
      </w:r>
    </w:p>
    <w:p w14:paraId="5F72121A" w14:textId="445B5446" w:rsidR="00A26185" w:rsidRPr="004D5709" w:rsidRDefault="008917E8" w:rsidP="00A26185">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w:t>
      </w:r>
      <w:r>
        <w:rPr>
          <w:rFonts w:hint="eastAsia"/>
        </w:rPr>
        <w:lastRenderedPageBreak/>
        <w:t>で、府省庁内横断的な傾向の把握を行ってください。</w:t>
      </w:r>
    </w:p>
    <w:p w14:paraId="362D6276" w14:textId="41B87EE3" w:rsidR="00A26185" w:rsidRDefault="00A26185" w:rsidP="00A26185">
      <w:pPr>
        <w:pStyle w:val="3"/>
        <w:spacing w:before="360"/>
        <w:ind w:left="361" w:hanging="241"/>
        <w:rPr>
          <w:b/>
          <w:bCs/>
        </w:rPr>
      </w:pPr>
      <w:bookmarkStart w:id="19" w:name="_Toc127201181"/>
      <w:r w:rsidRPr="00843588">
        <w:rPr>
          <w:rFonts w:hint="eastAsia"/>
          <w:b/>
          <w:bCs/>
        </w:rPr>
        <w:t>Ｐ</w:t>
      </w:r>
      <w:r w:rsidRPr="00D53D72">
        <w:rPr>
          <w:rFonts w:hint="eastAsia"/>
          <w:b/>
          <w:bCs/>
        </w:rPr>
        <w:t>Ｊ</w:t>
      </w:r>
      <w:r w:rsidRPr="00843588">
        <w:rPr>
          <w:rFonts w:hint="eastAsia"/>
          <w:b/>
          <w:bCs/>
        </w:rPr>
        <w:t>ＭＯ</w:t>
      </w:r>
      <w:r>
        <w:rPr>
          <w:rFonts w:hint="eastAsia"/>
          <w:b/>
          <w:bCs/>
        </w:rPr>
        <w:t>の活動</w:t>
      </w:r>
      <w:bookmarkEnd w:id="19"/>
    </w:p>
    <w:p w14:paraId="15DF14A0" w14:textId="62536D88" w:rsidR="00D53D72" w:rsidRDefault="00D53D72" w:rsidP="00A26185">
      <w:pPr>
        <w:pStyle w:val="a2"/>
        <w:ind w:left="120" w:firstLine="241"/>
        <w:rPr>
          <w:b/>
          <w:bCs/>
        </w:rPr>
      </w:pPr>
      <w:r w:rsidRPr="00372673">
        <w:rPr>
          <w:rFonts w:hint="eastAsia"/>
          <w:b/>
          <w:bCs/>
        </w:rPr>
        <w:t>調査票への回答（実施時期：</w:t>
      </w:r>
      <w:r w:rsidR="009F7AEC">
        <w:rPr>
          <w:rFonts w:hint="eastAsia"/>
          <w:b/>
          <w:bCs/>
        </w:rPr>
        <w:t>１１</w:t>
      </w:r>
      <w:r w:rsidRPr="00372673">
        <w:rPr>
          <w:rFonts w:hint="eastAsia"/>
          <w:b/>
          <w:bCs/>
        </w:rPr>
        <w:t>月～</w:t>
      </w:r>
      <w:r w:rsidR="009F7AEC">
        <w:rPr>
          <w:rFonts w:hint="eastAsia"/>
          <w:b/>
          <w:bCs/>
        </w:rPr>
        <w:t>１２</w:t>
      </w:r>
      <w:r w:rsidRPr="00372673">
        <w:rPr>
          <w:rFonts w:hint="eastAsia"/>
          <w:b/>
          <w:bCs/>
        </w:rPr>
        <w:t>月</w:t>
      </w:r>
      <w:r>
        <w:rPr>
          <w:rFonts w:hint="eastAsia"/>
          <w:b/>
          <w:bCs/>
        </w:rPr>
        <w:t>頃</w:t>
      </w:r>
      <w:r w:rsidR="00A26185">
        <w:rPr>
          <w:rFonts w:hint="eastAsia"/>
          <w:b/>
          <w:bCs/>
        </w:rPr>
        <w:t>）</w:t>
      </w:r>
    </w:p>
    <w:p w14:paraId="58F219AF" w14:textId="0DF33AF4" w:rsidR="0010241F" w:rsidRDefault="00A26185" w:rsidP="00A26185">
      <w:pPr>
        <w:pStyle w:val="a2"/>
        <w:ind w:left="120" w:firstLine="240"/>
      </w:pPr>
      <w:r>
        <w:rPr>
          <w:rFonts w:hint="eastAsia"/>
        </w:rPr>
        <w:t>ＰＪＭＯは、ＰＭＯからの回答依頼に基づき、調査票に回答します。</w:t>
      </w:r>
      <w:bookmarkEnd w:id="16"/>
    </w:p>
    <w:p w14:paraId="67B6511B" w14:textId="3286A5B3" w:rsidR="00CB5F3C" w:rsidRDefault="00A26185" w:rsidP="00A26185">
      <w:pPr>
        <w:pStyle w:val="a2"/>
        <w:ind w:left="120" w:firstLine="240"/>
        <w:rPr>
          <w:kern w:val="0"/>
        </w:rPr>
      </w:pPr>
      <w:r>
        <w:rPr>
          <w:rFonts w:hint="eastAsia"/>
        </w:rPr>
        <w:t>調査票は以下に示すフローチャートに基づいており、調査票の質問項目に回答することで、フローチャートに沿った形で</w:t>
      </w:r>
      <w:r>
        <w:rPr>
          <w:rFonts w:hint="eastAsia"/>
          <w:kern w:val="0"/>
        </w:rPr>
        <w:t>オープンデータ化対象データの選定が可能です。</w:t>
      </w:r>
    </w:p>
    <w:p w14:paraId="512B4366" w14:textId="097BA25F" w:rsidR="00112D42" w:rsidRPr="00FE5B46" w:rsidRDefault="00A26185" w:rsidP="0060603B">
      <w:pPr>
        <w:pStyle w:val="a2"/>
        <w:ind w:left="120" w:firstLine="240"/>
      </w:pPr>
      <w:r>
        <w:rPr>
          <w:rFonts w:hint="eastAsia"/>
        </w:rPr>
        <w:t>オープンデータ化判断フローチャート内の①～⑧の詳細を以下に示します。</w:t>
      </w:r>
    </w:p>
    <w:p w14:paraId="4D08213F" w14:textId="471CEAD1" w:rsidR="00621DB6"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rPr>
        <w:t xml:space="preserve">　</w:t>
      </w:r>
      <w:r w:rsidR="00112D42" w:rsidRPr="00341095">
        <w:rPr>
          <w:rFonts w:hint="eastAsia"/>
          <w:b/>
          <w:bCs w:val="0"/>
        </w:rPr>
        <w:t>オープンデータ化判断フローチャート</w:t>
      </w:r>
    </w:p>
    <w:p w14:paraId="01A67E88" w14:textId="27A75D48" w:rsidR="0013647F" w:rsidRPr="000B59E8" w:rsidRDefault="00780B5F" w:rsidP="00DB1B08">
      <w:pPr>
        <w:pStyle w:val="a2"/>
        <w:ind w:leftChars="0" w:left="0" w:firstLineChars="0" w:firstLine="0"/>
      </w:pPr>
      <w:r w:rsidRPr="007E2471">
        <w:rPr>
          <w:b/>
          <w:bCs/>
          <w:noProof/>
        </w:rPr>
        <mc:AlternateContent>
          <mc:Choice Requires="wps">
            <w:drawing>
              <wp:anchor distT="45720" distB="45720" distL="114300" distR="114300" simplePos="0" relativeHeight="251658244" behindDoc="0" locked="0" layoutInCell="1" allowOverlap="1" wp14:anchorId="0FF9AE97" wp14:editId="369C9AC1">
                <wp:simplePos x="0" y="0"/>
                <wp:positionH relativeFrom="margin">
                  <wp:align>right</wp:align>
                </wp:positionH>
                <wp:positionV relativeFrom="paragraph">
                  <wp:posOffset>179705</wp:posOffset>
                </wp:positionV>
                <wp:extent cx="5379720" cy="3916680"/>
                <wp:effectExtent l="0" t="0" r="11430" b="266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3916680"/>
                        </a:xfrm>
                        <a:prstGeom prst="rect">
                          <a:avLst/>
                        </a:prstGeom>
                        <a:solidFill>
                          <a:srgbClr val="FFFFFF"/>
                        </a:solidFill>
                        <a:ln w="9525">
                          <a:solidFill>
                            <a:srgbClr val="000000"/>
                          </a:solidFill>
                          <a:miter lim="800000"/>
                          <a:headEnd/>
                          <a:tailEnd/>
                        </a:ln>
                      </wps:spPr>
                      <wps:txb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AE97" id="_x0000_s1028" type="#_x0000_t202" style="position:absolute;left:0;text-align:left;margin-left:372.4pt;margin-top:14.15pt;width:423.6pt;height:308.4pt;z-index:2516582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">
                <v:textbo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v:textbox>
                <w10:wrap type="square" anchorx="margin"/>
              </v:shape>
            </w:pict>
          </mc:Fallback>
        </mc:AlternateContent>
      </w:r>
    </w:p>
    <w:p w14:paraId="6B50E419" w14:textId="0227CE4C" w:rsidR="0013647F" w:rsidRDefault="0013647F" w:rsidP="0013647F">
      <w:pPr>
        <w:pStyle w:val="a2"/>
        <w:numPr>
          <w:ilvl w:val="0"/>
          <w:numId w:val="92"/>
        </w:numPr>
        <w:ind w:leftChars="0" w:firstLineChars="0"/>
        <w:rPr>
          <w:b/>
          <w:bCs/>
        </w:rPr>
      </w:pPr>
      <w:r>
        <w:rPr>
          <w:rFonts w:hint="eastAsia"/>
          <w:b/>
          <w:bCs/>
        </w:rPr>
        <w:t>オープンデータ化の意義の確認</w:t>
      </w:r>
    </w:p>
    <w:p w14:paraId="39DF6245" w14:textId="11B936E5" w:rsidR="00DC0332" w:rsidRPr="00FE5B46" w:rsidRDefault="008917E8" w:rsidP="0060603B">
      <w:pPr>
        <w:pStyle w:val="a2"/>
        <w:ind w:leftChars="0" w:left="360" w:firstLine="240"/>
      </w:pPr>
      <w:r>
        <w:rPr>
          <w:rFonts w:hint="eastAsia"/>
        </w:rPr>
        <w:t>「オープンデータ基本指針」</w:t>
      </w:r>
      <w:r w:rsidR="00BE6077">
        <w:rPr>
          <w:rStyle w:val="aff3"/>
        </w:rPr>
        <w:footnoteReference w:id="2"/>
      </w:r>
      <w:r>
        <w:rPr>
          <w:rFonts w:hint="eastAsia"/>
        </w:rPr>
        <w:t>にて示されているオープンデータ化の意義とプロジェクトの目的（システム化の目的、システム化の背景となる政策</w:t>
      </w:r>
      <w:r>
        <w:rPr>
          <w:rFonts w:hint="eastAsia"/>
        </w:rPr>
        <w:lastRenderedPageBreak/>
        <w:t>の目的及びシステム化の背景となる法律の主旨）を照らし合わせ、オープンデータ化がプロジェクトの目的と合致しているか確認してください。</w:t>
      </w:r>
    </w:p>
    <w:p w14:paraId="028CC716" w14:textId="6C738E0E" w:rsidR="00D45DF0" w:rsidRPr="00D45DF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D45DF0" w:rsidRPr="00341095">
        <w:rPr>
          <w:rFonts w:hint="eastAsia"/>
          <w:b/>
          <w:bCs w:val="0"/>
        </w:rPr>
        <w:t>オープンデータ化の意義</w:t>
      </w:r>
      <w:r w:rsidR="006604E7">
        <w:rPr>
          <w:rStyle w:val="aff3"/>
          <w:b/>
          <w:bCs w:val="0"/>
        </w:rPr>
        <w:footnoteReference w:id="3"/>
      </w:r>
    </w:p>
    <w:tbl>
      <w:tblPr>
        <w:tblStyle w:val="af9"/>
        <w:tblW w:w="8222" w:type="dxa"/>
        <w:tblInd w:w="137" w:type="dxa"/>
        <w:tblLayout w:type="fixed"/>
        <w:tblLook w:val="04A0" w:firstRow="1" w:lastRow="0" w:firstColumn="1" w:lastColumn="0" w:noHBand="0" w:noVBand="1"/>
      </w:tblPr>
      <w:tblGrid>
        <w:gridCol w:w="8222"/>
      </w:tblGrid>
      <w:tr w:rsidR="00D45DF0" w:rsidRPr="002C25A7" w14:paraId="2C2A5ED0" w14:textId="77777777" w:rsidTr="00D45DF0">
        <w:trPr>
          <w:trHeight w:val="277"/>
        </w:trPr>
        <w:tc>
          <w:tcPr>
            <w:tcW w:w="8222" w:type="dxa"/>
            <w:shd w:val="clear" w:color="auto" w:fill="auto"/>
          </w:tcPr>
          <w:p w14:paraId="34A6D6B7" w14:textId="77777777" w:rsidR="00D45DF0" w:rsidRPr="00952DA4" w:rsidRDefault="00D45DF0" w:rsidP="005711C5">
            <w:pPr>
              <w:pStyle w:val="a1"/>
              <w:ind w:firstLineChars="0" w:firstLine="0"/>
              <w:jc w:val="left"/>
              <w:rPr>
                <w:b/>
                <w:bCs/>
              </w:rPr>
            </w:pPr>
            <w:r w:rsidRPr="00952DA4">
              <w:rPr>
                <w:rFonts w:hint="eastAsia"/>
                <w:b/>
                <w:bCs/>
              </w:rPr>
              <w:t>国民参加・官民協働の推進を通じた諸課題の解決、経済活性化</w:t>
            </w:r>
          </w:p>
          <w:p w14:paraId="7F880417" w14:textId="77777777" w:rsidR="00D45DF0" w:rsidRDefault="00D45DF0" w:rsidP="006B5000">
            <w:pPr>
              <w:pStyle w:val="a1"/>
              <w:numPr>
                <w:ilvl w:val="0"/>
                <w:numId w:val="42"/>
              </w:numPr>
              <w:ind w:firstLineChars="0"/>
              <w:jc w:val="left"/>
            </w:pPr>
            <w:r w:rsidRPr="00952DA4">
              <w:rPr>
                <w:rFonts w:hint="eastAsia"/>
              </w:rPr>
              <w:t xml:space="preserve">広範な主体による公共データの活用が進展することで、創意工夫を活かした多様なサービスの迅速かつ効率的な提供、官民の協働による公共サービスの提供や改善が実現し、ニーズや価値観の多様化、技術革新等の環境変化への適切な対応とともに、厳しい財政状況、急速な少子高齢化の進展等の我が国が直面する諸課題の解決に貢献することができる。 </w:t>
            </w:r>
          </w:p>
          <w:p w14:paraId="2011EFDA" w14:textId="77777777" w:rsidR="00D45DF0" w:rsidRDefault="00D45DF0" w:rsidP="006B5000">
            <w:pPr>
              <w:pStyle w:val="a1"/>
              <w:numPr>
                <w:ilvl w:val="0"/>
                <w:numId w:val="42"/>
              </w:numPr>
              <w:ind w:firstLineChars="0"/>
              <w:jc w:val="left"/>
            </w:pPr>
            <w:r w:rsidRPr="00952DA4">
              <w:rPr>
                <w:rFonts w:hint="eastAsia"/>
              </w:rPr>
              <w:t>また、ベンチャー企業等による多様な新サービスやビジネスの創出、企業活動の効率化等が促され、我が国全体の経済活性化にもつながる。</w:t>
            </w:r>
          </w:p>
          <w:p w14:paraId="6B2B3DA8" w14:textId="77777777" w:rsidR="00D45DF0" w:rsidRPr="00D730EC" w:rsidRDefault="00D45DF0" w:rsidP="005711C5">
            <w:pPr>
              <w:pStyle w:val="a1"/>
              <w:ind w:firstLineChars="0" w:firstLine="0"/>
              <w:rPr>
                <w:b/>
                <w:bCs/>
              </w:rPr>
            </w:pPr>
            <w:r w:rsidRPr="00D730EC">
              <w:rPr>
                <w:rFonts w:hint="eastAsia"/>
                <w:b/>
                <w:bCs/>
              </w:rPr>
              <w:t>行政の高度化・効率化</w:t>
            </w:r>
          </w:p>
          <w:p w14:paraId="74E95076" w14:textId="281D9238" w:rsidR="00D45DF0" w:rsidRPr="00A861ED" w:rsidRDefault="00D45DF0" w:rsidP="006B5000">
            <w:pPr>
              <w:pStyle w:val="aff6"/>
              <w:numPr>
                <w:ilvl w:val="0"/>
                <w:numId w:val="43"/>
              </w:numPr>
              <w:ind w:leftChars="0"/>
            </w:pPr>
            <w:r w:rsidRPr="00A861ED">
              <w:rPr>
                <w:rFonts w:hint="eastAsia"/>
              </w:rPr>
              <w:t>国や地方公共団体においてデータ活用により得られた情報を根拠として政策や施策の企画及び立案が行われることで（</w:t>
            </w:r>
            <w:r w:rsidR="00064804">
              <w:rPr>
                <w:rFonts w:hint="eastAsia"/>
              </w:rPr>
              <w:t>ＥＢＰＭ</w:t>
            </w:r>
            <w:r w:rsidRPr="00A861ED">
              <w:rPr>
                <w:rFonts w:hint="eastAsia"/>
              </w:rPr>
              <w:t>：Evidence Based Policy</w:t>
            </w:r>
            <w:r w:rsidR="00064804">
              <w:t xml:space="preserve"> </w:t>
            </w:r>
            <w:r w:rsidRPr="00A861ED">
              <w:rPr>
                <w:rFonts w:hint="eastAsia"/>
              </w:rPr>
              <w:t>Making）、効果的かつ効率的な行政の推進につながる。</w:t>
            </w:r>
          </w:p>
          <w:p w14:paraId="35C0B794" w14:textId="77777777" w:rsidR="00D45DF0" w:rsidRPr="00A861ED" w:rsidRDefault="00D45DF0" w:rsidP="005711C5">
            <w:pPr>
              <w:pStyle w:val="a1"/>
              <w:ind w:firstLineChars="0" w:firstLine="0"/>
              <w:rPr>
                <w:b/>
                <w:bCs/>
              </w:rPr>
            </w:pPr>
            <w:r w:rsidRPr="00A861ED">
              <w:rPr>
                <w:rFonts w:hint="eastAsia"/>
                <w:b/>
                <w:bCs/>
              </w:rPr>
              <w:t>透明性・信頼の向上</w:t>
            </w:r>
          </w:p>
          <w:p w14:paraId="3D4F7438" w14:textId="77777777" w:rsidR="00D45DF0" w:rsidRPr="005702B4" w:rsidRDefault="00D45DF0" w:rsidP="006B5000">
            <w:pPr>
              <w:pStyle w:val="a1"/>
              <w:numPr>
                <w:ilvl w:val="0"/>
                <w:numId w:val="43"/>
              </w:numPr>
              <w:ind w:firstLineChars="0"/>
              <w:jc w:val="left"/>
            </w:pPr>
            <w:r w:rsidRPr="005702B4">
              <w:rPr>
                <w:rFonts w:hint="eastAsia"/>
              </w:rPr>
              <w:t>政策立案等に用いられた公共データが公開されることで、国民は政策等に関して十分な分析、判断を行うことが可能になり、行政の透明性、行政に対する国民の信頼が高まる。</w:t>
            </w:r>
          </w:p>
        </w:tc>
      </w:tr>
    </w:tbl>
    <w:p w14:paraId="3CEE36D5" w14:textId="77777777" w:rsidR="0013647F" w:rsidRPr="000B59E8" w:rsidRDefault="0013647F" w:rsidP="001E4EED">
      <w:pPr>
        <w:pStyle w:val="a2"/>
        <w:ind w:left="120" w:firstLine="240"/>
      </w:pPr>
    </w:p>
    <w:p w14:paraId="36D1B025" w14:textId="433F949B" w:rsidR="008917E8" w:rsidRPr="0013647F" w:rsidRDefault="0013647F" w:rsidP="001E4EED">
      <w:pPr>
        <w:pStyle w:val="a2"/>
        <w:numPr>
          <w:ilvl w:val="0"/>
          <w:numId w:val="92"/>
        </w:numPr>
        <w:ind w:leftChars="0" w:firstLineChars="0"/>
        <w:rPr>
          <w:b/>
          <w:bCs/>
        </w:rPr>
      </w:pPr>
      <w:r>
        <w:rPr>
          <w:rFonts w:hint="eastAsia"/>
          <w:b/>
          <w:bCs/>
        </w:rPr>
        <w:t>不適合要件に該当しないかどうかの確認</w:t>
      </w:r>
    </w:p>
    <w:p w14:paraId="07245314" w14:textId="117F2DD0" w:rsidR="004E68EE" w:rsidRPr="0060603B" w:rsidRDefault="008917E8" w:rsidP="0060603B">
      <w:pPr>
        <w:pStyle w:val="a2"/>
        <w:ind w:leftChars="0" w:left="360" w:firstLine="240"/>
      </w:pPr>
      <w:r>
        <w:rPr>
          <w:rFonts w:hint="eastAsia"/>
        </w:rPr>
        <w:t>自システムのデータがオープンデータの対象外とされている不適合要件に該当していないか、確認してください。以下に、オープンデータ化対象外データの主なものを示します。</w:t>
      </w:r>
    </w:p>
    <w:p w14:paraId="1793D5B3" w14:textId="47DD1525" w:rsidR="004E68EE"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AB706E" w:rsidRPr="00341095">
        <w:rPr>
          <w:rFonts w:hint="eastAsia"/>
          <w:b/>
          <w:bCs w:val="0"/>
        </w:rPr>
        <w:t>オープンデータ化対象外となる不適合要件の例</w:t>
      </w:r>
    </w:p>
    <w:tbl>
      <w:tblPr>
        <w:tblStyle w:val="af9"/>
        <w:tblW w:w="8222" w:type="dxa"/>
        <w:tblInd w:w="137" w:type="dxa"/>
        <w:tblLayout w:type="fixed"/>
        <w:tblLook w:val="04A0" w:firstRow="1" w:lastRow="0" w:firstColumn="1" w:lastColumn="0" w:noHBand="0" w:noVBand="1"/>
      </w:tblPr>
      <w:tblGrid>
        <w:gridCol w:w="2268"/>
        <w:gridCol w:w="1418"/>
        <w:gridCol w:w="4536"/>
      </w:tblGrid>
      <w:tr w:rsidR="00AB706E" w:rsidRPr="002C25A7" w14:paraId="256B71D0" w14:textId="77777777" w:rsidTr="00D45DF0">
        <w:trPr>
          <w:trHeight w:val="328"/>
        </w:trPr>
        <w:tc>
          <w:tcPr>
            <w:tcW w:w="2268" w:type="dxa"/>
            <w:shd w:val="clear" w:color="auto" w:fill="D9D9D9" w:themeFill="background1" w:themeFillShade="D9"/>
          </w:tcPr>
          <w:p w14:paraId="477CA426" w14:textId="3FEDB7B1" w:rsidR="00AB706E" w:rsidRDefault="009A0F70" w:rsidP="00E7686C">
            <w:pPr>
              <w:pStyle w:val="a1"/>
              <w:ind w:firstLineChars="0" w:firstLine="0"/>
              <w:jc w:val="left"/>
            </w:pPr>
            <w:r>
              <w:rPr>
                <w:rFonts w:hint="eastAsia"/>
              </w:rPr>
              <w:t>確認根拠</w:t>
            </w:r>
          </w:p>
        </w:tc>
        <w:tc>
          <w:tcPr>
            <w:tcW w:w="1418" w:type="dxa"/>
            <w:shd w:val="clear" w:color="auto" w:fill="D9D9D9" w:themeFill="background1" w:themeFillShade="D9"/>
          </w:tcPr>
          <w:p w14:paraId="13B213BC" w14:textId="0F2EF18A" w:rsidR="00AB706E" w:rsidRDefault="009A0F70" w:rsidP="00E7686C">
            <w:pPr>
              <w:pStyle w:val="a1"/>
              <w:ind w:firstLineChars="0" w:firstLine="0"/>
              <w:jc w:val="left"/>
            </w:pPr>
            <w:r>
              <w:rPr>
                <w:rFonts w:hint="eastAsia"/>
              </w:rPr>
              <w:t>分類</w:t>
            </w:r>
          </w:p>
        </w:tc>
        <w:tc>
          <w:tcPr>
            <w:tcW w:w="4536" w:type="dxa"/>
            <w:shd w:val="clear" w:color="auto" w:fill="D9D9D9" w:themeFill="background1" w:themeFillShade="D9"/>
          </w:tcPr>
          <w:p w14:paraId="31ABC32D" w14:textId="522643A1" w:rsidR="00AB706E" w:rsidRDefault="009A0F70" w:rsidP="00E7686C">
            <w:pPr>
              <w:pStyle w:val="a1"/>
              <w:ind w:firstLineChars="0" w:firstLine="0"/>
              <w:jc w:val="left"/>
            </w:pPr>
            <w:r>
              <w:rPr>
                <w:rFonts w:hint="eastAsia"/>
              </w:rPr>
              <w:t>詳細</w:t>
            </w:r>
          </w:p>
        </w:tc>
      </w:tr>
      <w:tr w:rsidR="009A0F70" w:rsidRPr="002C25A7" w14:paraId="79755DA8" w14:textId="77777777" w:rsidTr="00D45DF0">
        <w:trPr>
          <w:trHeight w:val="328"/>
        </w:trPr>
        <w:tc>
          <w:tcPr>
            <w:tcW w:w="2268" w:type="dxa"/>
            <w:vMerge w:val="restart"/>
          </w:tcPr>
          <w:p w14:paraId="2CF0F4B1" w14:textId="2146EDC9" w:rsidR="009A0F70" w:rsidRPr="009A0F70" w:rsidRDefault="009A0F70" w:rsidP="00E7686C">
            <w:pPr>
              <w:pStyle w:val="a1"/>
              <w:ind w:firstLineChars="0" w:firstLine="0"/>
              <w:jc w:val="left"/>
              <w:rPr>
                <w:szCs w:val="24"/>
              </w:rPr>
            </w:pPr>
            <w:r w:rsidRPr="009A0F70">
              <w:rPr>
                <w:rFonts w:hint="eastAsia"/>
                <w:szCs w:val="24"/>
              </w:rPr>
              <w:t>官民データ活用推進基本法　第十一条の規定</w:t>
            </w:r>
          </w:p>
        </w:tc>
        <w:tc>
          <w:tcPr>
            <w:tcW w:w="1418" w:type="dxa"/>
            <w:vMerge w:val="restart"/>
          </w:tcPr>
          <w:p w14:paraId="707773D6" w14:textId="5BD8F30C" w:rsidR="009A0F70" w:rsidRPr="009A0F70" w:rsidRDefault="009A0F70" w:rsidP="00E7686C">
            <w:pPr>
              <w:pStyle w:val="a1"/>
              <w:ind w:firstLineChars="0" w:firstLine="0"/>
              <w:jc w:val="left"/>
              <w:rPr>
                <w:szCs w:val="24"/>
              </w:rPr>
            </w:pPr>
            <w:r w:rsidRPr="009A0F70">
              <w:rPr>
                <w:rFonts w:hint="eastAsia"/>
                <w:szCs w:val="24"/>
              </w:rPr>
              <w:t>個人情報</w:t>
            </w:r>
          </w:p>
        </w:tc>
        <w:tc>
          <w:tcPr>
            <w:tcW w:w="4536" w:type="dxa"/>
          </w:tcPr>
          <w:p w14:paraId="34C9D3BE" w14:textId="3535EAA4" w:rsidR="009A0F70" w:rsidRPr="009A0F70" w:rsidRDefault="009A0F70" w:rsidP="00E7686C">
            <w:pPr>
              <w:pStyle w:val="a1"/>
              <w:ind w:firstLineChars="0" w:firstLine="0"/>
              <w:jc w:val="left"/>
              <w:rPr>
                <w:szCs w:val="24"/>
              </w:rPr>
            </w:pPr>
            <w:r w:rsidRPr="009A0F70">
              <w:rPr>
                <w:rFonts w:hint="eastAsia"/>
                <w:szCs w:val="24"/>
              </w:rPr>
              <w:t>個人情報に該当するデータに該当</w:t>
            </w:r>
          </w:p>
        </w:tc>
      </w:tr>
      <w:tr w:rsidR="009A0F70" w14:paraId="7D594762" w14:textId="77777777" w:rsidTr="00D45DF0">
        <w:trPr>
          <w:trHeight w:val="328"/>
        </w:trPr>
        <w:tc>
          <w:tcPr>
            <w:tcW w:w="2268" w:type="dxa"/>
            <w:vMerge/>
          </w:tcPr>
          <w:p w14:paraId="09ABCDFD" w14:textId="77777777" w:rsidR="009A0F70" w:rsidRPr="009A0F70" w:rsidRDefault="009A0F70" w:rsidP="00E7686C">
            <w:pPr>
              <w:pStyle w:val="a1"/>
              <w:ind w:firstLineChars="0" w:firstLine="0"/>
              <w:jc w:val="left"/>
              <w:rPr>
                <w:szCs w:val="24"/>
              </w:rPr>
            </w:pPr>
          </w:p>
        </w:tc>
        <w:tc>
          <w:tcPr>
            <w:tcW w:w="1418" w:type="dxa"/>
            <w:vMerge/>
          </w:tcPr>
          <w:p w14:paraId="72EC6E82" w14:textId="32E80245" w:rsidR="009A0F70" w:rsidRPr="009A0F70" w:rsidRDefault="009A0F70" w:rsidP="00E7686C">
            <w:pPr>
              <w:pStyle w:val="a1"/>
              <w:ind w:firstLineChars="0" w:firstLine="0"/>
              <w:jc w:val="left"/>
              <w:rPr>
                <w:szCs w:val="24"/>
              </w:rPr>
            </w:pPr>
          </w:p>
        </w:tc>
        <w:tc>
          <w:tcPr>
            <w:tcW w:w="4536" w:type="dxa"/>
          </w:tcPr>
          <w:p w14:paraId="2696E347" w14:textId="77E269C1" w:rsidR="009A0F70" w:rsidRPr="009A0F70" w:rsidRDefault="009A0F70" w:rsidP="00E7686C">
            <w:pPr>
              <w:pStyle w:val="a1"/>
              <w:ind w:firstLineChars="0" w:firstLine="0"/>
              <w:jc w:val="left"/>
              <w:rPr>
                <w:szCs w:val="24"/>
              </w:rPr>
            </w:pPr>
            <w:r w:rsidRPr="009A0F70">
              <w:rPr>
                <w:rFonts w:hint="eastAsia"/>
                <w:szCs w:val="24"/>
              </w:rPr>
              <w:t>特定個人情報（マイナンバー含む個人情報）に該当</w:t>
            </w:r>
          </w:p>
        </w:tc>
      </w:tr>
      <w:tr w:rsidR="00C86FB1" w14:paraId="07DC2008" w14:textId="77777777" w:rsidTr="00740E4F">
        <w:trPr>
          <w:trHeight w:val="1090"/>
        </w:trPr>
        <w:tc>
          <w:tcPr>
            <w:tcW w:w="2268" w:type="dxa"/>
            <w:vMerge/>
          </w:tcPr>
          <w:p w14:paraId="5F299B3C" w14:textId="77777777" w:rsidR="00C86FB1" w:rsidRPr="009A0F70" w:rsidRDefault="00C86FB1" w:rsidP="00E7686C">
            <w:pPr>
              <w:pStyle w:val="a1"/>
              <w:ind w:firstLineChars="0" w:firstLine="0"/>
              <w:jc w:val="left"/>
              <w:rPr>
                <w:szCs w:val="24"/>
              </w:rPr>
            </w:pPr>
          </w:p>
        </w:tc>
        <w:tc>
          <w:tcPr>
            <w:tcW w:w="1418" w:type="dxa"/>
            <w:vMerge/>
          </w:tcPr>
          <w:p w14:paraId="19617B96" w14:textId="1F0A09E0" w:rsidR="00C86FB1" w:rsidRPr="009A0F70" w:rsidRDefault="00C86FB1" w:rsidP="00E7686C">
            <w:pPr>
              <w:pStyle w:val="a1"/>
              <w:ind w:firstLineChars="0" w:firstLine="0"/>
              <w:jc w:val="left"/>
              <w:rPr>
                <w:szCs w:val="24"/>
              </w:rPr>
            </w:pPr>
          </w:p>
        </w:tc>
        <w:tc>
          <w:tcPr>
            <w:tcW w:w="4536" w:type="dxa"/>
          </w:tcPr>
          <w:p w14:paraId="4BCEF3F8" w14:textId="462085BD" w:rsidR="00C86FB1" w:rsidRPr="009A0F70" w:rsidRDefault="00C86FB1" w:rsidP="00E7686C">
            <w:pPr>
              <w:pStyle w:val="a1"/>
              <w:ind w:firstLineChars="0" w:firstLine="0"/>
              <w:jc w:val="left"/>
              <w:rPr>
                <w:szCs w:val="24"/>
              </w:rPr>
            </w:pPr>
            <w:r w:rsidRPr="009A0F70">
              <w:rPr>
                <w:rFonts w:hint="eastAsia"/>
                <w:szCs w:val="24"/>
              </w:rPr>
              <w:t>要配慮個人情報（差別・偏見・不利益のおそれがある個人情報）に該当</w:t>
            </w:r>
          </w:p>
        </w:tc>
      </w:tr>
      <w:tr w:rsidR="009A0F70" w14:paraId="36FDA723" w14:textId="77777777" w:rsidTr="00D45DF0">
        <w:trPr>
          <w:trHeight w:val="328"/>
        </w:trPr>
        <w:tc>
          <w:tcPr>
            <w:tcW w:w="2268" w:type="dxa"/>
            <w:vMerge/>
          </w:tcPr>
          <w:p w14:paraId="77E69C7A" w14:textId="77777777" w:rsidR="009A0F70" w:rsidRPr="009A0F70" w:rsidRDefault="009A0F70" w:rsidP="00E7686C">
            <w:pPr>
              <w:pStyle w:val="a1"/>
              <w:ind w:firstLineChars="0" w:firstLine="0"/>
              <w:jc w:val="left"/>
              <w:rPr>
                <w:szCs w:val="24"/>
              </w:rPr>
            </w:pPr>
          </w:p>
        </w:tc>
        <w:tc>
          <w:tcPr>
            <w:tcW w:w="1418" w:type="dxa"/>
          </w:tcPr>
          <w:p w14:paraId="650DE4A3" w14:textId="1D317B39" w:rsidR="009A0F70" w:rsidRPr="009A0F70" w:rsidRDefault="009A0F70" w:rsidP="00E7686C">
            <w:pPr>
              <w:pStyle w:val="a1"/>
              <w:ind w:firstLineChars="0" w:firstLine="0"/>
              <w:jc w:val="left"/>
              <w:rPr>
                <w:szCs w:val="24"/>
              </w:rPr>
            </w:pPr>
            <w:r w:rsidRPr="009A0F70">
              <w:rPr>
                <w:rFonts w:hint="eastAsia"/>
                <w:szCs w:val="24"/>
              </w:rPr>
              <w:t>秩序維持・権利維持</w:t>
            </w:r>
          </w:p>
        </w:tc>
        <w:tc>
          <w:tcPr>
            <w:tcW w:w="4536" w:type="dxa"/>
          </w:tcPr>
          <w:p w14:paraId="610925D8" w14:textId="21A756B5" w:rsidR="009A0F70" w:rsidRPr="009A0F70" w:rsidRDefault="009A0F70" w:rsidP="00AB706E">
            <w:pPr>
              <w:pStyle w:val="a1"/>
              <w:ind w:firstLineChars="0" w:firstLine="0"/>
              <w:jc w:val="left"/>
              <w:rPr>
                <w:szCs w:val="24"/>
              </w:rPr>
            </w:pPr>
            <w:r w:rsidRPr="009A0F70">
              <w:rPr>
                <w:rFonts w:hint="eastAsia"/>
                <w:szCs w:val="24"/>
              </w:rPr>
              <w:t>国や公共の安全、秩序の維持に支障を及ぼすおそれがある又は法人や個人の権利利益を害する恐れがあるデータに該当</w:t>
            </w:r>
          </w:p>
        </w:tc>
      </w:tr>
      <w:tr w:rsidR="00AB706E" w14:paraId="0DB1EB7F" w14:textId="77777777" w:rsidTr="00D45DF0">
        <w:trPr>
          <w:trHeight w:val="328"/>
        </w:trPr>
        <w:tc>
          <w:tcPr>
            <w:tcW w:w="2268" w:type="dxa"/>
          </w:tcPr>
          <w:p w14:paraId="3C01B11F" w14:textId="52ECCDC2" w:rsidR="00AB706E" w:rsidRPr="009A0F70" w:rsidRDefault="00AB706E" w:rsidP="00E7686C">
            <w:pPr>
              <w:pStyle w:val="a1"/>
              <w:ind w:firstLineChars="0" w:firstLine="0"/>
              <w:jc w:val="left"/>
              <w:rPr>
                <w:szCs w:val="24"/>
              </w:rPr>
            </w:pPr>
            <w:r w:rsidRPr="009A0F70">
              <w:rPr>
                <w:rFonts w:hint="eastAsia"/>
                <w:szCs w:val="24"/>
              </w:rPr>
              <w:t>個別法令</w:t>
            </w:r>
          </w:p>
        </w:tc>
        <w:tc>
          <w:tcPr>
            <w:tcW w:w="1418" w:type="dxa"/>
          </w:tcPr>
          <w:p w14:paraId="27F4D013" w14:textId="7124ED17" w:rsidR="00AB706E" w:rsidRPr="009A0F70" w:rsidRDefault="00AB706E" w:rsidP="00E7686C">
            <w:pPr>
              <w:pStyle w:val="a1"/>
              <w:ind w:firstLineChars="0" w:firstLine="0"/>
              <w:jc w:val="left"/>
              <w:rPr>
                <w:szCs w:val="24"/>
              </w:rPr>
            </w:pPr>
            <w:r w:rsidRPr="009A0F70">
              <w:rPr>
                <w:rFonts w:hint="eastAsia"/>
                <w:szCs w:val="24"/>
              </w:rPr>
              <w:t>データの収集・利用目的</w:t>
            </w:r>
          </w:p>
        </w:tc>
        <w:tc>
          <w:tcPr>
            <w:tcW w:w="4536" w:type="dxa"/>
          </w:tcPr>
          <w:p w14:paraId="75DF2C43" w14:textId="7378CB76" w:rsidR="00AB706E" w:rsidRPr="009A0F70" w:rsidRDefault="00AB706E" w:rsidP="00E7686C">
            <w:pPr>
              <w:pStyle w:val="a1"/>
              <w:ind w:firstLineChars="0" w:firstLine="0"/>
              <w:jc w:val="left"/>
              <w:rPr>
                <w:szCs w:val="24"/>
              </w:rPr>
            </w:pPr>
            <w:r w:rsidRPr="009A0F70">
              <w:rPr>
                <w:rFonts w:hint="eastAsia"/>
                <w:szCs w:val="24"/>
              </w:rPr>
              <w:t>収集したデータの利用（公開）を制限する規定がある</w:t>
            </w:r>
          </w:p>
        </w:tc>
      </w:tr>
    </w:tbl>
    <w:p w14:paraId="0A82583E" w14:textId="77777777" w:rsidR="0013647F" w:rsidRPr="000B59E8" w:rsidRDefault="0013647F" w:rsidP="001E4EED">
      <w:pPr>
        <w:pStyle w:val="a2"/>
        <w:ind w:left="120" w:firstLine="240"/>
      </w:pPr>
    </w:p>
    <w:p w14:paraId="457FE823" w14:textId="683521AC" w:rsidR="0013647F" w:rsidRPr="0013647F" w:rsidRDefault="00C851D5" w:rsidP="001E4EED">
      <w:pPr>
        <w:pStyle w:val="a2"/>
        <w:numPr>
          <w:ilvl w:val="0"/>
          <w:numId w:val="92"/>
        </w:numPr>
        <w:ind w:leftChars="0" w:firstLineChars="0"/>
        <w:rPr>
          <w:b/>
          <w:bCs/>
        </w:rPr>
      </w:pPr>
      <w:r w:rsidRPr="00C851D5">
        <w:rPr>
          <w:rFonts w:hint="eastAsia"/>
          <w:b/>
          <w:bCs/>
        </w:rPr>
        <w:t>行政機関等匿名加工情報や法改正を検討</w:t>
      </w:r>
    </w:p>
    <w:p w14:paraId="69DC021C" w14:textId="13D62264" w:rsidR="00E70D3B" w:rsidRDefault="00E70D3B" w:rsidP="00E70D3B">
      <w:pPr>
        <w:pStyle w:val="a2"/>
        <w:ind w:left="120" w:firstLine="240"/>
      </w:pPr>
      <w:r>
        <w:rPr>
          <w:rFonts w:hint="eastAsia"/>
        </w:rPr>
        <w:t>個人情報に関するデータは、当該保有個人情報の利用目的や利用目的以外の提供の根拠を確認してください。それによってオープンデータとすることが可能か検討が必要です。また、</w:t>
      </w:r>
      <w:r w:rsidR="00C520A9">
        <w:rPr>
          <w:rFonts w:hint="eastAsia"/>
        </w:rPr>
        <w:t>個人情報に関するデータを匿名加工した上で</w:t>
      </w:r>
      <w:r>
        <w:rPr>
          <w:rFonts w:hint="eastAsia"/>
        </w:rPr>
        <w:t>民間に提供する制度である行政機関等匿名加工情報を通じて、データの公開が可能な場合があります。必要に応じて検討してください。</w:t>
      </w:r>
    </w:p>
    <w:p w14:paraId="3849D419" w14:textId="77777777" w:rsidR="00E70D3B" w:rsidRDefault="00E70D3B" w:rsidP="00E70D3B">
      <w:pPr>
        <w:pStyle w:val="a2"/>
        <w:ind w:left="120" w:firstLine="240"/>
      </w:pPr>
    </w:p>
    <w:p w14:paraId="12DD9208" w14:textId="035A9A74" w:rsidR="00FB4109" w:rsidRPr="000B59E8" w:rsidRDefault="00E70D3B" w:rsidP="00E70D3B">
      <w:pPr>
        <w:pStyle w:val="a2"/>
        <w:ind w:leftChars="0" w:left="360" w:firstLine="240"/>
      </w:pPr>
      <w:r>
        <w:rPr>
          <w:rFonts w:hint="eastAsia"/>
        </w:rPr>
        <w:t>また、法律にそもそも「公表」等の規定がない場合や、「公表」や「閲覧」等の対象が「データの要旨」等に限定されるなど、法律の条文に抵触するために公開ができないデータは、必要に応じて、法改正によるオープンデータ化の実施を検討してください。</w:t>
      </w:r>
    </w:p>
    <w:p w14:paraId="079D5EFC" w14:textId="5C9F6EE0" w:rsidR="00FB6D76" w:rsidRPr="00FB4109" w:rsidRDefault="00FB4109" w:rsidP="00FB4109">
      <w:pPr>
        <w:pStyle w:val="a2"/>
        <w:numPr>
          <w:ilvl w:val="0"/>
          <w:numId w:val="92"/>
        </w:numPr>
        <w:ind w:leftChars="0" w:firstLineChars="0"/>
        <w:rPr>
          <w:b/>
          <w:bCs/>
        </w:rPr>
      </w:pPr>
      <w:r>
        <w:rPr>
          <w:rFonts w:hint="eastAsia"/>
          <w:b/>
          <w:bCs/>
        </w:rPr>
        <w:t>オープンデータ化に対するニーズの確認</w:t>
      </w:r>
    </w:p>
    <w:p w14:paraId="47774487" w14:textId="7B8A4D72" w:rsidR="00FB6D76" w:rsidRPr="000B59E8" w:rsidRDefault="00FB6D76" w:rsidP="00FB6D76">
      <w:pPr>
        <w:pStyle w:val="a2"/>
        <w:ind w:leftChars="0" w:left="360" w:firstLine="240"/>
      </w:pPr>
      <w:r>
        <w:rPr>
          <w:rFonts w:hint="eastAsia"/>
        </w:rPr>
        <w:t>オープンデータ化に対するニーズが強いデータに関して、優先的に公開を行っていく必要があります。特に、</w:t>
      </w:r>
      <w:r>
        <w:t>「各府省庁</w:t>
      </w:r>
      <w:r>
        <w:rPr>
          <w:rFonts w:hint="eastAsia"/>
        </w:rPr>
        <w:t>からしか提</w:t>
      </w:r>
      <w:r>
        <w:t>供できないデータ」、「様々な分野での基礎資料となり得る信頼性の高いデータ」、</w:t>
      </w:r>
      <w:r w:rsidR="00064804">
        <w:rPr>
          <w:rFonts w:hint="eastAsia"/>
        </w:rPr>
        <w:t>又</w:t>
      </w:r>
      <w:r>
        <w:t>は</w:t>
      </w:r>
      <w:r w:rsidR="00F25D6E">
        <w:rPr>
          <w:rFonts w:hint="eastAsia"/>
        </w:rPr>
        <w:t>「</w:t>
      </w:r>
      <w:r>
        <w:t>リアルタイム性を</w:t>
      </w:r>
      <w:r>
        <w:rPr>
          <w:rFonts w:hint="eastAsia"/>
        </w:rPr>
        <w:t>重視するデ</w:t>
      </w:r>
      <w:r>
        <w:t>ータ」等の有用なデータについては社会的ニーズが高いと想定される</w:t>
      </w:r>
      <w:r>
        <w:rPr>
          <w:rFonts w:hint="eastAsia"/>
        </w:rPr>
        <w:t>ことから、オープンデータ化の対象とすることが望ましいです。</w:t>
      </w:r>
    </w:p>
    <w:p w14:paraId="2B0ADCBD" w14:textId="77777777" w:rsidR="00FB4109" w:rsidRPr="000B59E8" w:rsidRDefault="00FB4109" w:rsidP="001E4EED">
      <w:pPr>
        <w:pStyle w:val="a2"/>
        <w:ind w:left="120" w:firstLine="240"/>
      </w:pPr>
    </w:p>
    <w:p w14:paraId="508DDBA6" w14:textId="4F3177BB" w:rsidR="00FB6D76" w:rsidRPr="00FB4109" w:rsidRDefault="00FB4109" w:rsidP="00FB4109">
      <w:pPr>
        <w:pStyle w:val="a2"/>
        <w:numPr>
          <w:ilvl w:val="0"/>
          <w:numId w:val="92"/>
        </w:numPr>
        <w:ind w:leftChars="0" w:firstLineChars="0"/>
        <w:rPr>
          <w:b/>
          <w:bCs/>
        </w:rPr>
      </w:pPr>
      <w:r>
        <w:rPr>
          <w:rFonts w:hint="eastAsia"/>
          <w:b/>
          <w:bCs/>
        </w:rPr>
        <w:t>データ公開済みか確認</w:t>
      </w:r>
    </w:p>
    <w:p w14:paraId="70DE190B" w14:textId="03CA0E78" w:rsidR="00FB4109" w:rsidRDefault="00FB6D76" w:rsidP="001E4EED">
      <w:pPr>
        <w:pStyle w:val="a2"/>
        <w:ind w:leftChars="0" w:left="360" w:firstLine="240"/>
      </w:pPr>
      <w:r>
        <w:rPr>
          <w:rFonts w:hint="eastAsia"/>
        </w:rPr>
        <w:t>オープンデータ</w:t>
      </w:r>
      <w:r w:rsidR="006F5DB2">
        <w:rPr>
          <w:rFonts w:hint="eastAsia"/>
        </w:rPr>
        <w:t>化</w:t>
      </w:r>
      <w:r>
        <w:rPr>
          <w:rFonts w:hint="eastAsia"/>
        </w:rPr>
        <w:t>に対するニーズが確認されたデータについて、公開済みのデータ</w:t>
      </w:r>
      <w:r>
        <w:rPr>
          <w:rStyle w:val="aff3"/>
        </w:rPr>
        <w:footnoteReference w:id="4"/>
      </w:r>
      <w:r>
        <w:rPr>
          <w:rFonts w:hint="eastAsia"/>
        </w:rPr>
        <w:t>又は新規に公開されるデータ</w:t>
      </w:r>
      <w:r>
        <w:rPr>
          <w:rStyle w:val="aff3"/>
        </w:rPr>
        <w:footnoteReference w:id="5"/>
      </w:r>
      <w:r>
        <w:rPr>
          <w:rFonts w:hint="eastAsia"/>
        </w:rPr>
        <w:t>か、現在の公開ステータスを確認します。</w:t>
      </w:r>
    </w:p>
    <w:p w14:paraId="6E475FDC" w14:textId="77777777" w:rsidR="001E4EED" w:rsidRPr="000B59E8" w:rsidRDefault="001E4EED" w:rsidP="001E4EED">
      <w:pPr>
        <w:pStyle w:val="a2"/>
        <w:ind w:leftChars="0" w:left="360" w:firstLine="240"/>
      </w:pPr>
    </w:p>
    <w:p w14:paraId="1373C11F" w14:textId="435816C1" w:rsidR="00FB4109" w:rsidRPr="00FB4109" w:rsidRDefault="007056FD" w:rsidP="00FB4109">
      <w:pPr>
        <w:pStyle w:val="a2"/>
        <w:numPr>
          <w:ilvl w:val="0"/>
          <w:numId w:val="92"/>
        </w:numPr>
        <w:ind w:leftChars="0" w:firstLineChars="0"/>
        <w:rPr>
          <w:b/>
          <w:bCs/>
        </w:rPr>
      </w:pPr>
      <w:r>
        <w:rPr>
          <w:rFonts w:hint="eastAsia"/>
          <w:b/>
          <w:bCs/>
        </w:rPr>
        <w:t>提供要請があった場合に適宜</w:t>
      </w:r>
      <w:r w:rsidR="00FB4109">
        <w:rPr>
          <w:rFonts w:hint="eastAsia"/>
          <w:b/>
          <w:bCs/>
        </w:rPr>
        <w:t>提供を検討（オープン待機データ</w:t>
      </w:r>
      <w:r w:rsidR="00FB4109">
        <w:rPr>
          <w:rStyle w:val="aff3"/>
          <w:b/>
          <w:bCs/>
        </w:rPr>
        <w:footnoteReference w:id="6"/>
      </w:r>
      <w:r w:rsidR="00FB4109">
        <w:rPr>
          <w:rFonts w:hint="eastAsia"/>
          <w:b/>
          <w:bCs/>
        </w:rPr>
        <w:t>）</w:t>
      </w:r>
    </w:p>
    <w:p w14:paraId="2042DC4B" w14:textId="35965022" w:rsidR="00693C48" w:rsidRDefault="00FB6D76" w:rsidP="00CC0AAF">
      <w:pPr>
        <w:pStyle w:val="a2"/>
        <w:ind w:leftChars="0" w:left="360" w:firstLine="240"/>
      </w:pPr>
      <w:r>
        <w:rPr>
          <w:rFonts w:hint="eastAsia"/>
        </w:rPr>
        <w:t>オープンデータ化に対するニーズがそれほど強くなかったデータに関しても、提供要請等があった場合は提供が可能な仕組みを必要に応じて検討してください。併せて、提供要請を受け付ける窓口等の設置も検討してください。</w:t>
      </w:r>
    </w:p>
    <w:p w14:paraId="560892D3" w14:textId="77777777" w:rsidR="00FB4109" w:rsidRPr="000B59E8" w:rsidRDefault="00FB4109" w:rsidP="001E4EED">
      <w:pPr>
        <w:pStyle w:val="a2"/>
        <w:ind w:left="120" w:firstLine="240"/>
      </w:pPr>
    </w:p>
    <w:p w14:paraId="002981FA" w14:textId="2ACA1B49" w:rsidR="00FB6D76" w:rsidRPr="00FB4109" w:rsidRDefault="00FB6D76" w:rsidP="001E4EED">
      <w:pPr>
        <w:pStyle w:val="a2"/>
        <w:numPr>
          <w:ilvl w:val="0"/>
          <w:numId w:val="92"/>
        </w:numPr>
        <w:ind w:leftChars="0" w:firstLineChars="0"/>
        <w:rPr>
          <w:b/>
          <w:bCs/>
        </w:rPr>
      </w:pPr>
      <w:r w:rsidRPr="00FB4109">
        <w:rPr>
          <w:rFonts w:hint="eastAsia"/>
          <w:b/>
          <w:bCs/>
        </w:rPr>
        <w:t>オープンデータ化を検討（オープン状態データ</w:t>
      </w:r>
      <w:r>
        <w:rPr>
          <w:rStyle w:val="aff3"/>
          <w:b/>
          <w:bCs/>
        </w:rPr>
        <w:footnoteReference w:id="7"/>
      </w:r>
      <w:r w:rsidRPr="00FB4109">
        <w:rPr>
          <w:rFonts w:hint="eastAsia"/>
          <w:b/>
          <w:bCs/>
        </w:rPr>
        <w:t>）</w:t>
      </w:r>
    </w:p>
    <w:p w14:paraId="536C04E6" w14:textId="10B02EB2" w:rsidR="00FB6D76" w:rsidRPr="000B59E8" w:rsidRDefault="00FB6D76" w:rsidP="00FB6D76">
      <w:pPr>
        <w:pStyle w:val="a2"/>
        <w:ind w:leftChars="0" w:left="360" w:firstLine="240"/>
      </w:pPr>
      <w:r>
        <w:rPr>
          <w:rFonts w:hint="eastAsia"/>
        </w:rPr>
        <w:t>新規に公開されるデータについては、オープン状態データにするための公開方法やデータ形式の検討を行ってください。公開方法等の検討手順の詳細は、「２.３　オープンデータの整備・運用」を参照してください。</w:t>
      </w:r>
    </w:p>
    <w:p w14:paraId="26858B0D" w14:textId="77777777" w:rsidR="00FB4109" w:rsidRPr="000B59E8" w:rsidRDefault="00FB4109" w:rsidP="001E4EED">
      <w:pPr>
        <w:pStyle w:val="a2"/>
        <w:ind w:left="120" w:firstLine="240"/>
      </w:pPr>
    </w:p>
    <w:p w14:paraId="6C3428CB" w14:textId="370E9B34" w:rsidR="00FB4109" w:rsidRPr="00FB4109" w:rsidRDefault="00FB4109" w:rsidP="00FB4109">
      <w:pPr>
        <w:pStyle w:val="a2"/>
        <w:numPr>
          <w:ilvl w:val="0"/>
          <w:numId w:val="92"/>
        </w:numPr>
        <w:ind w:leftChars="0" w:firstLineChars="0"/>
        <w:rPr>
          <w:b/>
          <w:bCs/>
        </w:rPr>
      </w:pPr>
      <w:r>
        <w:rPr>
          <w:rFonts w:hint="eastAsia"/>
          <w:b/>
          <w:bCs/>
        </w:rPr>
        <w:t>より高度な</w:t>
      </w:r>
      <w:r w:rsidRPr="002A6FE9">
        <w:rPr>
          <w:rFonts w:hint="eastAsia"/>
          <w:b/>
          <w:bCs/>
        </w:rPr>
        <w:t>オープンデータ化を検討（オープン状態データ</w:t>
      </w:r>
      <w:r>
        <w:rPr>
          <w:rFonts w:hint="eastAsia"/>
          <w:b/>
          <w:bCs/>
        </w:rPr>
        <w:t>）</w:t>
      </w:r>
    </w:p>
    <w:p w14:paraId="57CA4E4A" w14:textId="1D9CB905" w:rsidR="00FB6D76" w:rsidRDefault="002A6FE9" w:rsidP="00FB6D76">
      <w:pPr>
        <w:pStyle w:val="a2"/>
        <w:ind w:leftChars="0" w:left="360" w:firstLine="240"/>
      </w:pPr>
      <w:r>
        <w:rPr>
          <w:rFonts w:hint="eastAsia"/>
        </w:rPr>
        <w:t>既に公開済みのデータについては、より高度な公開方法やデータ形式などを検討してください。例えば、現在公開しているデータの形式が</w:t>
      </w:r>
      <w:r w:rsidR="00BD6B99">
        <w:rPr>
          <w:rFonts w:hint="eastAsia"/>
        </w:rPr>
        <w:t>ＰＤＦ</w:t>
      </w:r>
      <w:r>
        <w:rPr>
          <w:rFonts w:hint="eastAsia"/>
        </w:rPr>
        <w:t>の場合は、より機械判読性に優れた</w:t>
      </w:r>
      <w:r w:rsidR="00BD6B99">
        <w:rPr>
          <w:rFonts w:hint="eastAsia"/>
        </w:rPr>
        <w:t>ＣＳＶ</w:t>
      </w:r>
      <w:r>
        <w:rPr>
          <w:rFonts w:hint="eastAsia"/>
        </w:rPr>
        <w:t>での公開を検討する等が考えられます</w:t>
      </w:r>
      <w:r w:rsidR="00FB6D76">
        <w:rPr>
          <w:rFonts w:hint="eastAsia"/>
        </w:rPr>
        <w:t>。</w:t>
      </w:r>
    </w:p>
    <w:p w14:paraId="5E0E7655" w14:textId="22A3E5F6" w:rsidR="00B72137" w:rsidRPr="009A194D" w:rsidRDefault="00E217AD" w:rsidP="00CC0AAF">
      <w:pPr>
        <w:pStyle w:val="a2"/>
        <w:ind w:leftChars="0" w:left="360" w:firstLine="240"/>
      </w:pPr>
      <w:r>
        <w:rPr>
          <w:rFonts w:hint="eastAsia"/>
        </w:rPr>
        <w:t>公開方法等の検討手順の詳細は、「２.３　オープンデータの整備・運用」を参照してください。</w:t>
      </w:r>
    </w:p>
    <w:p w14:paraId="51CB9605" w14:textId="7D37DFAA" w:rsidR="00B72137" w:rsidRPr="00075953" w:rsidRDefault="00B72137" w:rsidP="00075953">
      <w:pPr>
        <w:pStyle w:val="2"/>
        <w:spacing w:before="360"/>
        <w:ind w:left="241" w:hanging="241"/>
        <w:rPr>
          <w:b/>
          <w:bCs/>
        </w:rPr>
      </w:pPr>
      <w:r w:rsidRPr="00B1152D">
        <w:rPr>
          <w:rFonts w:hint="eastAsia"/>
          <w:b/>
          <w:bCs/>
        </w:rPr>
        <w:t xml:space="preserve">　</w:t>
      </w:r>
      <w:bookmarkStart w:id="20" w:name="_Toc127201182"/>
      <w:r>
        <w:rPr>
          <w:rFonts w:hint="eastAsia"/>
          <w:b/>
          <w:bCs/>
        </w:rPr>
        <w:t>オープンデータ化状況の調査結果に基づく</w:t>
      </w:r>
      <w:r w:rsidR="00DC0332">
        <w:rPr>
          <w:rFonts w:hint="eastAsia"/>
          <w:b/>
          <w:bCs/>
        </w:rPr>
        <w:t>改善</w:t>
      </w:r>
      <w:r>
        <w:rPr>
          <w:rFonts w:hint="eastAsia"/>
          <w:b/>
          <w:bCs/>
        </w:rPr>
        <w:t>活動</w:t>
      </w:r>
      <w:bookmarkEnd w:id="20"/>
    </w:p>
    <w:p w14:paraId="0A975E58" w14:textId="27A33997" w:rsidR="00B72137" w:rsidRPr="00B72137" w:rsidRDefault="00B72137" w:rsidP="00B72137">
      <w:pPr>
        <w:pStyle w:val="3"/>
        <w:spacing w:before="360"/>
        <w:ind w:left="361" w:hanging="241"/>
        <w:rPr>
          <w:b/>
          <w:bCs/>
        </w:rPr>
      </w:pPr>
      <w:bookmarkStart w:id="21" w:name="_Toc127201183"/>
      <w:r w:rsidRPr="00843588">
        <w:rPr>
          <w:rFonts w:hint="eastAsia"/>
          <w:b/>
          <w:bCs/>
        </w:rPr>
        <w:t>ＰＭＯ</w:t>
      </w:r>
      <w:r>
        <w:rPr>
          <w:rFonts w:hint="eastAsia"/>
          <w:b/>
          <w:bCs/>
        </w:rPr>
        <w:t>の活動</w:t>
      </w:r>
      <w:bookmarkEnd w:id="21"/>
    </w:p>
    <w:p w14:paraId="4D5F3CB4" w14:textId="6988975A" w:rsidR="004E7ED1" w:rsidRDefault="00C45647" w:rsidP="004E7ED1">
      <w:pPr>
        <w:pStyle w:val="a2"/>
        <w:numPr>
          <w:ilvl w:val="0"/>
          <w:numId w:val="54"/>
        </w:numPr>
        <w:ind w:leftChars="0" w:left="120" w:firstLineChars="0" w:firstLine="241"/>
        <w:rPr>
          <w:b/>
          <w:bCs/>
        </w:rPr>
      </w:pPr>
      <w:r>
        <w:rPr>
          <w:rFonts w:hint="eastAsia"/>
          <w:b/>
          <w:bCs/>
        </w:rPr>
        <w:t>府省庁内</w:t>
      </w:r>
      <w:r w:rsidR="008C39D4">
        <w:rPr>
          <w:rFonts w:hint="eastAsia"/>
          <w:b/>
          <w:bCs/>
        </w:rPr>
        <w:t>横断的な</w:t>
      </w:r>
      <w:r w:rsidR="008A0C81">
        <w:rPr>
          <w:rFonts w:hint="eastAsia"/>
          <w:b/>
          <w:bCs/>
        </w:rPr>
        <w:t>オープンデータ</w:t>
      </w:r>
      <w:r w:rsidR="008C39D4">
        <w:rPr>
          <w:rFonts w:hint="eastAsia"/>
          <w:b/>
          <w:bCs/>
        </w:rPr>
        <w:t>方針</w:t>
      </w:r>
      <w:r w:rsidR="0088446C">
        <w:rPr>
          <w:rFonts w:hint="eastAsia"/>
          <w:b/>
          <w:bCs/>
        </w:rPr>
        <w:t>の</w:t>
      </w:r>
      <w:r w:rsidR="008C39D4">
        <w:rPr>
          <w:rFonts w:hint="eastAsia"/>
          <w:b/>
          <w:bCs/>
        </w:rPr>
        <w:t>検討</w:t>
      </w:r>
    </w:p>
    <w:p w14:paraId="6E84D16B" w14:textId="2072BE2C" w:rsidR="00227734" w:rsidRDefault="003007A7" w:rsidP="00D0674A">
      <w:pPr>
        <w:pStyle w:val="a2"/>
        <w:ind w:leftChars="0" w:left="361" w:firstLineChars="0" w:firstLine="0"/>
      </w:pPr>
      <w:r>
        <w:rPr>
          <w:rFonts w:hint="eastAsia"/>
          <w:b/>
          <w:bCs/>
        </w:rPr>
        <w:t xml:space="preserve">　</w:t>
      </w:r>
      <w:r w:rsidR="00227734" w:rsidRPr="00A44648">
        <w:rPr>
          <w:rFonts w:hint="eastAsia"/>
        </w:rPr>
        <w:t>ＰＭＯは、</w:t>
      </w:r>
      <w:r w:rsidR="00B50AB3">
        <w:rPr>
          <w:rFonts w:hint="eastAsia"/>
        </w:rPr>
        <w:t>オープンデータ化状況</w:t>
      </w:r>
      <w:r w:rsidR="00227734" w:rsidRPr="00A44648">
        <w:rPr>
          <w:rFonts w:hint="eastAsia"/>
        </w:rPr>
        <w:t>の調査結果を分析し、</w:t>
      </w:r>
      <w:r w:rsidR="00BB1DEB">
        <w:rPr>
          <w:rFonts w:hint="eastAsia"/>
        </w:rPr>
        <w:t>オープンデータの推進</w:t>
      </w:r>
      <w:r w:rsidR="00227734" w:rsidRPr="00A44648">
        <w:rPr>
          <w:rFonts w:hint="eastAsia"/>
        </w:rPr>
        <w:t>に</w:t>
      </w:r>
      <w:r w:rsidR="00227734">
        <w:rPr>
          <w:rFonts w:hint="eastAsia"/>
        </w:rPr>
        <w:t>係</w:t>
      </w:r>
      <w:r w:rsidR="00227734" w:rsidRPr="00A44648">
        <w:rPr>
          <w:rFonts w:hint="eastAsia"/>
        </w:rPr>
        <w:t>る問題や傾向を把握します。</w:t>
      </w:r>
      <w:r w:rsidR="00227734">
        <w:rPr>
          <w:rFonts w:hint="eastAsia"/>
        </w:rPr>
        <w:t>その上で、</w:t>
      </w:r>
      <w:r w:rsidR="008A0C81">
        <w:rPr>
          <w:rFonts w:hint="eastAsia"/>
        </w:rPr>
        <w:t>オープンデータ</w:t>
      </w:r>
      <w:r w:rsidR="004E7ED1">
        <w:rPr>
          <w:rFonts w:hint="eastAsia"/>
        </w:rPr>
        <w:t>の</w:t>
      </w:r>
      <w:r w:rsidR="008A0C81">
        <w:rPr>
          <w:rFonts w:hint="eastAsia"/>
        </w:rPr>
        <w:t>推進</w:t>
      </w:r>
      <w:r w:rsidR="00D8420F">
        <w:rPr>
          <w:rFonts w:hint="eastAsia"/>
        </w:rPr>
        <w:t>のための</w:t>
      </w:r>
      <w:r w:rsidR="00BD3E07">
        <w:rPr>
          <w:rFonts w:hint="eastAsia"/>
        </w:rPr>
        <w:t>自府省庁内横断的な</w:t>
      </w:r>
      <w:r w:rsidR="0088446C">
        <w:rPr>
          <w:rFonts w:hint="eastAsia"/>
        </w:rPr>
        <w:t>方針を検討</w:t>
      </w:r>
      <w:r w:rsidR="008A0C81">
        <w:rPr>
          <w:rFonts w:hint="eastAsia"/>
        </w:rPr>
        <w:t>し</w:t>
      </w:r>
      <w:r w:rsidR="008C39D4">
        <w:rPr>
          <w:rFonts w:hint="eastAsia"/>
        </w:rPr>
        <w:t>、</w:t>
      </w:r>
      <w:r w:rsidR="00BD3E07">
        <w:rPr>
          <w:rFonts w:hint="eastAsia"/>
        </w:rPr>
        <w:t>導入編で作成した実行ロードマップの更新・追記を行いま</w:t>
      </w:r>
      <w:r w:rsidR="0088446C">
        <w:rPr>
          <w:rFonts w:hint="eastAsia"/>
        </w:rPr>
        <w:t>す</w:t>
      </w:r>
      <w:r w:rsidR="00227734">
        <w:rPr>
          <w:rFonts w:hint="eastAsia"/>
        </w:rPr>
        <w:t>。</w:t>
      </w:r>
    </w:p>
    <w:p w14:paraId="026C10A2" w14:textId="7F27CA15" w:rsidR="00227734" w:rsidRDefault="00227734">
      <w:pPr>
        <w:pStyle w:val="a2"/>
        <w:ind w:leftChars="0" w:left="361" w:firstLineChars="0" w:firstLine="0"/>
      </w:pPr>
      <w:r>
        <w:rPr>
          <w:rFonts w:hint="eastAsia"/>
        </w:rPr>
        <w:t xml:space="preserve">　併せて、調査結果のフィードバックや、全体方針に基づきオープンデータの推進を促すための啓発活動を</w:t>
      </w:r>
      <w:r w:rsidRPr="00364568">
        <w:rPr>
          <w:rFonts w:hint="eastAsia"/>
        </w:rPr>
        <w:t>ＰＪＭＯ</w:t>
      </w:r>
      <w:r>
        <w:rPr>
          <w:rFonts w:hint="eastAsia"/>
        </w:rPr>
        <w:t>に対して実施してください。</w:t>
      </w:r>
    </w:p>
    <w:p w14:paraId="0B1AF122" w14:textId="77777777" w:rsidR="008A0C81" w:rsidRPr="00FB4109" w:rsidRDefault="008A0C81" w:rsidP="008C39D4">
      <w:pPr>
        <w:pStyle w:val="a2"/>
        <w:ind w:leftChars="0" w:left="0" w:firstLineChars="0" w:firstLine="0"/>
        <w:rPr>
          <w:b/>
          <w:bCs/>
        </w:rPr>
      </w:pPr>
    </w:p>
    <w:p w14:paraId="302B5222" w14:textId="51BDFD49" w:rsidR="003007A7" w:rsidRDefault="000F3243" w:rsidP="000F3243">
      <w:pPr>
        <w:pStyle w:val="a2"/>
        <w:numPr>
          <w:ilvl w:val="0"/>
          <w:numId w:val="15"/>
        </w:numPr>
        <w:ind w:leftChars="0" w:left="120" w:firstLineChars="0" w:firstLine="241"/>
        <w:rPr>
          <w:b/>
          <w:bCs/>
        </w:rPr>
      </w:pPr>
      <w:r w:rsidRPr="00494683">
        <w:rPr>
          <w:rFonts w:hint="eastAsia"/>
          <w:b/>
          <w:bCs/>
        </w:rPr>
        <w:t>自府省庁内のガイド改訂</w:t>
      </w:r>
    </w:p>
    <w:p w14:paraId="6276EB9B" w14:textId="455FD6D6" w:rsidR="00B72137" w:rsidRPr="003007A7" w:rsidRDefault="000F3243" w:rsidP="008C39D4">
      <w:pPr>
        <w:pStyle w:val="a2"/>
        <w:ind w:leftChars="0" w:left="361" w:firstLine="240"/>
        <w:rPr>
          <w:b/>
          <w:bCs/>
        </w:rPr>
      </w:pPr>
      <w:r>
        <w:rPr>
          <w:rFonts w:hint="eastAsia"/>
        </w:rPr>
        <w:t>オープンデータ</w:t>
      </w:r>
      <w:r w:rsidRPr="00B31931">
        <w:rPr>
          <w:rFonts w:hint="eastAsia"/>
        </w:rPr>
        <w:t>を推進する</w:t>
      </w:r>
      <w:r w:rsidR="008C39D4">
        <w:rPr>
          <w:rFonts w:hint="eastAsia"/>
        </w:rPr>
        <w:t>に当たり、</w:t>
      </w:r>
      <w:r w:rsidRPr="00B31931">
        <w:rPr>
          <w:rFonts w:hint="eastAsia"/>
        </w:rPr>
        <w:t>調達仕様書及び要件定義書の中で要件として定めた</w:t>
      </w:r>
      <w:r w:rsidR="00BD6B99">
        <w:rPr>
          <w:rFonts w:hint="eastAsia"/>
        </w:rPr>
        <w:t>方</w:t>
      </w:r>
      <w:r w:rsidRPr="00B31931">
        <w:rPr>
          <w:rFonts w:hint="eastAsia"/>
        </w:rPr>
        <w:t>が望ましい内容</w:t>
      </w:r>
      <w:r>
        <w:rPr>
          <w:rFonts w:hint="eastAsia"/>
        </w:rPr>
        <w:t>があ</w:t>
      </w:r>
      <w:r w:rsidR="008C39D4">
        <w:rPr>
          <w:rFonts w:hint="eastAsia"/>
        </w:rPr>
        <w:t>る場合は</w:t>
      </w:r>
      <w:r w:rsidRPr="00B31931">
        <w:rPr>
          <w:rFonts w:hint="eastAsia"/>
        </w:rPr>
        <w:t>、自府省庁の作成手引等の各種ガイドライン</w:t>
      </w:r>
      <w:r w:rsidR="008C39D4">
        <w:rPr>
          <w:rFonts w:hint="eastAsia"/>
        </w:rPr>
        <w:t>に追記して</w:t>
      </w:r>
      <w:r w:rsidRPr="00B31931">
        <w:rPr>
          <w:rFonts w:hint="eastAsia"/>
        </w:rPr>
        <w:t>ください。</w:t>
      </w:r>
    </w:p>
    <w:p w14:paraId="11466424" w14:textId="60363C9C" w:rsidR="003007A7" w:rsidRDefault="003007A7" w:rsidP="005A4111">
      <w:pPr>
        <w:pStyle w:val="3"/>
        <w:spacing w:before="360"/>
        <w:ind w:left="361" w:hanging="241"/>
        <w:rPr>
          <w:b/>
          <w:bCs/>
        </w:rPr>
      </w:pPr>
      <w:bookmarkStart w:id="22" w:name="_Toc127201184"/>
      <w:r w:rsidRPr="00843588">
        <w:rPr>
          <w:rFonts w:hint="eastAsia"/>
          <w:b/>
          <w:bCs/>
        </w:rPr>
        <w:t>Ｐ</w:t>
      </w:r>
      <w:r w:rsidRPr="009400CC">
        <w:rPr>
          <w:rFonts w:hint="eastAsia"/>
          <w:b/>
          <w:bCs/>
        </w:rPr>
        <w:t>Ｊ</w:t>
      </w:r>
      <w:r w:rsidRPr="00843588">
        <w:rPr>
          <w:rFonts w:hint="eastAsia"/>
          <w:b/>
          <w:bCs/>
        </w:rPr>
        <w:t>ＭＯ</w:t>
      </w:r>
      <w:r>
        <w:rPr>
          <w:rFonts w:hint="eastAsia"/>
          <w:b/>
          <w:bCs/>
        </w:rPr>
        <w:t>の活動</w:t>
      </w:r>
      <w:bookmarkEnd w:id="22"/>
    </w:p>
    <w:p w14:paraId="46D558E5" w14:textId="5EF07CA1" w:rsidR="00B72137" w:rsidRPr="003007A7" w:rsidRDefault="000F3243" w:rsidP="0060603B">
      <w:pPr>
        <w:pStyle w:val="a2"/>
        <w:ind w:left="120" w:firstLine="240"/>
      </w:pPr>
      <w:r w:rsidRPr="00364568">
        <w:rPr>
          <w:rFonts w:hint="eastAsia"/>
        </w:rPr>
        <w:t>ＰＪＭＯは調査結果及びＰＭＯの分析結果等を踏まえ、</w:t>
      </w:r>
      <w:r w:rsidR="008A0C81" w:rsidRPr="003007A7">
        <w:rPr>
          <w:rFonts w:hint="eastAsia"/>
          <w:kern w:val="0"/>
        </w:rPr>
        <w:t>オープンデータの推進に向けた</w:t>
      </w:r>
      <w:r w:rsidR="00364568" w:rsidRPr="00364568">
        <w:rPr>
          <w:rFonts w:hint="eastAsia"/>
        </w:rPr>
        <w:t>各種ドキュメントの作成・更新を行ってください。</w:t>
      </w:r>
    </w:p>
    <w:p w14:paraId="530746A4" w14:textId="0BFD9103" w:rsidR="00B72137" w:rsidRPr="00341095" w:rsidRDefault="00341095" w:rsidP="00341095">
      <w:pPr>
        <w:pStyle w:val="afa"/>
        <w:spacing w:before="360"/>
        <w:rPr>
          <w:b/>
          <w:bCs w:val="0"/>
          <w:kern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341095">
        <w:rPr>
          <w:rFonts w:hint="eastAsia"/>
          <w:b/>
          <w:bCs w:val="0"/>
          <w:kern w:val="0"/>
        </w:rPr>
        <w:t xml:space="preserve">　</w:t>
      </w:r>
      <w:r w:rsidR="00B72137" w:rsidRPr="00341095">
        <w:rPr>
          <w:rFonts w:hint="eastAsia"/>
          <w:b/>
          <w:bCs w:val="0"/>
          <w:kern w:val="0"/>
        </w:rPr>
        <w:t>調査結果に基づくＰＪＭＯの</w:t>
      </w:r>
      <w:r w:rsidR="002F25DA" w:rsidRPr="00341095">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B72137" w14:paraId="2A927115" w14:textId="77777777" w:rsidTr="00B72137">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2DED19" w14:textId="77777777" w:rsidR="00B72137" w:rsidRDefault="00B72137">
            <w:pPr>
              <w:pStyle w:val="a1"/>
              <w:ind w:firstLineChars="0" w:firstLine="0"/>
              <w:jc w:val="center"/>
              <w:rPr>
                <w:b/>
                <w:bCs/>
              </w:rPr>
            </w:pPr>
            <w:r>
              <w:rPr>
                <w:rFonts w:hint="eastAsia"/>
                <w:b/>
                <w:bCs/>
              </w:rPr>
              <w:t>実施時期</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EDCB05" w14:textId="6F8AD1B0" w:rsidR="00B72137" w:rsidRDefault="002F25DA">
            <w:pPr>
              <w:pStyle w:val="a1"/>
              <w:ind w:firstLineChars="0"/>
              <w:jc w:val="center"/>
              <w:rPr>
                <w:b/>
                <w:bCs/>
              </w:rPr>
            </w:pPr>
            <w:r>
              <w:rPr>
                <w:rFonts w:hint="eastAsia"/>
                <w:b/>
                <w:bCs/>
              </w:rPr>
              <w:t>活動</w:t>
            </w:r>
          </w:p>
        </w:tc>
      </w:tr>
      <w:tr w:rsidR="00B72137" w14:paraId="5F96E82C"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4F090C8B" w14:textId="77777777" w:rsidR="00B72137" w:rsidRDefault="00B72137">
            <w:pPr>
              <w:pStyle w:val="a1"/>
              <w:ind w:firstLineChars="0" w:firstLine="0"/>
              <w:jc w:val="left"/>
            </w:pPr>
            <w:r>
              <w:rPr>
                <w:rFonts w:hint="eastAsia"/>
              </w:rPr>
              <w:t>調査完了後</w:t>
            </w:r>
          </w:p>
        </w:tc>
        <w:tc>
          <w:tcPr>
            <w:tcW w:w="6804" w:type="dxa"/>
            <w:tcBorders>
              <w:top w:val="single" w:sz="4" w:space="0" w:color="auto"/>
              <w:left w:val="single" w:sz="4" w:space="0" w:color="auto"/>
              <w:bottom w:val="single" w:sz="4" w:space="0" w:color="auto"/>
              <w:right w:val="single" w:sz="4" w:space="0" w:color="auto"/>
            </w:tcBorders>
            <w:hideMark/>
          </w:tcPr>
          <w:p w14:paraId="29330923" w14:textId="00AACBCA" w:rsidR="00B72137" w:rsidRDefault="00875970" w:rsidP="00B72137">
            <w:pPr>
              <w:pStyle w:val="a1"/>
              <w:numPr>
                <w:ilvl w:val="0"/>
                <w:numId w:val="55"/>
              </w:numPr>
              <w:ind w:firstLineChars="0"/>
              <w:jc w:val="left"/>
              <w:rPr>
                <w:b/>
                <w:bCs/>
              </w:rPr>
            </w:pPr>
            <w:r>
              <w:rPr>
                <w:rFonts w:hint="eastAsia"/>
                <w:b/>
                <w:bCs/>
              </w:rPr>
              <w:t>プロジェクトごとの</w:t>
            </w:r>
            <w:r w:rsidR="007A305B">
              <w:rPr>
                <w:rFonts w:hint="eastAsia"/>
                <w:b/>
                <w:bCs/>
              </w:rPr>
              <w:t>実行ロードマップ</w:t>
            </w:r>
            <w:r w:rsidR="00B72137">
              <w:rPr>
                <w:rFonts w:hint="eastAsia"/>
                <w:b/>
                <w:bCs/>
              </w:rPr>
              <w:t>の</w:t>
            </w:r>
            <w:r w:rsidR="008C39D4">
              <w:rPr>
                <w:rFonts w:hint="eastAsia"/>
                <w:b/>
                <w:bCs/>
              </w:rPr>
              <w:t>作成</w:t>
            </w:r>
            <w:r w:rsidR="004D5A3C">
              <w:rPr>
                <w:rFonts w:hint="eastAsia"/>
                <w:b/>
                <w:bCs/>
              </w:rPr>
              <w:t>・更新</w:t>
            </w:r>
          </w:p>
          <w:p w14:paraId="01D3A75C" w14:textId="52A83D12" w:rsidR="00451D0B" w:rsidRDefault="00BD3E07" w:rsidP="00E9597E">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p>
          <w:p w14:paraId="5343801E" w14:textId="1B3BAEA3" w:rsidR="00451D0B" w:rsidRPr="000D6CC7" w:rsidRDefault="00451D0B">
            <w:pPr>
              <w:pStyle w:val="a1"/>
              <w:ind w:left="420" w:firstLineChars="0" w:firstLine="0"/>
              <w:jc w:val="left"/>
            </w:pPr>
            <w:r>
              <w:rPr>
                <w:rFonts w:hint="eastAsia"/>
              </w:rPr>
              <w:t>実行ロードマップは、プロジェクト計画書に掲載する。</w:t>
            </w:r>
          </w:p>
        </w:tc>
      </w:tr>
      <w:tr w:rsidR="00B72137" w14:paraId="17C736A0"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3B55C1B1" w14:textId="77777777" w:rsidR="00B72137" w:rsidRDefault="00B72137">
            <w:pPr>
              <w:pStyle w:val="a1"/>
              <w:ind w:firstLineChars="0" w:firstLine="0"/>
              <w:jc w:val="left"/>
            </w:pPr>
            <w:r>
              <w:rPr>
                <w:rFonts w:hint="eastAsia"/>
              </w:rPr>
              <w:t>予算要求時</w:t>
            </w:r>
          </w:p>
        </w:tc>
        <w:tc>
          <w:tcPr>
            <w:tcW w:w="6804" w:type="dxa"/>
            <w:tcBorders>
              <w:top w:val="single" w:sz="4" w:space="0" w:color="auto"/>
              <w:left w:val="single" w:sz="4" w:space="0" w:color="auto"/>
              <w:bottom w:val="single" w:sz="4" w:space="0" w:color="auto"/>
              <w:right w:val="single" w:sz="4" w:space="0" w:color="auto"/>
            </w:tcBorders>
            <w:hideMark/>
          </w:tcPr>
          <w:p w14:paraId="63F477BE" w14:textId="77777777" w:rsidR="00B72137" w:rsidRDefault="00B72137" w:rsidP="00B72137">
            <w:pPr>
              <w:pStyle w:val="a1"/>
              <w:numPr>
                <w:ilvl w:val="0"/>
                <w:numId w:val="57"/>
              </w:numPr>
              <w:ind w:firstLineChars="0"/>
              <w:jc w:val="left"/>
              <w:rPr>
                <w:b/>
                <w:bCs/>
              </w:rPr>
            </w:pPr>
            <w:r>
              <w:rPr>
                <w:rFonts w:hint="eastAsia"/>
                <w:b/>
                <w:bCs/>
              </w:rPr>
              <w:t>予算要求</w:t>
            </w:r>
          </w:p>
          <w:p w14:paraId="34A2A910" w14:textId="590B6636" w:rsidR="00B72137" w:rsidRDefault="00E97397">
            <w:pPr>
              <w:pStyle w:val="a1"/>
              <w:ind w:left="420" w:firstLineChars="0" w:firstLine="0"/>
              <w:jc w:val="left"/>
              <w:rPr>
                <w:b/>
                <w:bCs/>
              </w:rPr>
            </w:pPr>
            <w:r>
              <w:rPr>
                <w:rFonts w:hint="eastAsia"/>
              </w:rPr>
              <w:t>オープンデータ</w:t>
            </w:r>
            <w:r w:rsidR="00B72137">
              <w:rPr>
                <w:rFonts w:hint="eastAsia"/>
              </w:rPr>
              <w:t>を推進するに当たり必要な予算要求を行う。</w:t>
            </w:r>
          </w:p>
          <w:p w14:paraId="5F3C9A03" w14:textId="73B2E0F9" w:rsidR="00B72137" w:rsidRDefault="00B72137" w:rsidP="00B72137">
            <w:pPr>
              <w:pStyle w:val="a1"/>
              <w:numPr>
                <w:ilvl w:val="0"/>
                <w:numId w:val="57"/>
              </w:numPr>
              <w:ind w:firstLineChars="0"/>
              <w:jc w:val="left"/>
              <w:rPr>
                <w:b/>
                <w:bCs/>
              </w:rPr>
            </w:pPr>
            <w:r>
              <w:rPr>
                <w:rFonts w:hint="eastAsia"/>
                <w:b/>
                <w:bCs/>
              </w:rPr>
              <w:t>プロジェクト計画書</w:t>
            </w:r>
            <w:r w:rsidR="00D44C62">
              <w:rPr>
                <w:rFonts w:hint="eastAsia"/>
                <w:b/>
                <w:bCs/>
              </w:rPr>
              <w:t>「データ利活用」への反映</w:t>
            </w:r>
          </w:p>
          <w:p w14:paraId="32ED3EB5" w14:textId="5BA7678C" w:rsidR="00B72137" w:rsidRPr="00D44C62" w:rsidRDefault="00D44C62" w:rsidP="00D44C62">
            <w:pPr>
              <w:pStyle w:val="a1"/>
              <w:ind w:left="420" w:firstLineChars="0" w:firstLine="0"/>
              <w:jc w:val="left"/>
            </w:pPr>
            <w:bookmarkStart w:id="23" w:name="_Hlk94614488"/>
            <w:r>
              <w:rPr>
                <w:rFonts w:hint="eastAsia"/>
              </w:rPr>
              <w:t>プロジェクト計画書の「データ利活用」に係る記載の見直しを行う。</w:t>
            </w:r>
            <w:bookmarkEnd w:id="23"/>
            <w:r w:rsidR="00B72137">
              <w:rPr>
                <w:rFonts w:hint="eastAsia"/>
              </w:rPr>
              <w:t>プロジェクトで保有するデータの利活用推進及びそのために必要なオープンデータ</w:t>
            </w:r>
            <w:r w:rsidR="00E97397">
              <w:rPr>
                <w:rFonts w:hint="eastAsia"/>
              </w:rPr>
              <w:t>化</w:t>
            </w:r>
            <w:r w:rsidR="00B72137">
              <w:rPr>
                <w:rFonts w:hint="eastAsia"/>
              </w:rPr>
              <w:t>方針や、オープンデータに関する指標及びその指標における達成水準（目標値）を設定し、プロジェクト計画書に記載する。</w:t>
            </w:r>
          </w:p>
          <w:p w14:paraId="528B6285" w14:textId="77777777" w:rsidR="00B72137" w:rsidRDefault="00B72137">
            <w:pPr>
              <w:pStyle w:val="a1"/>
              <w:ind w:firstLine="241"/>
              <w:jc w:val="left"/>
              <w:rPr>
                <w:b/>
                <w:bCs/>
              </w:rPr>
            </w:pPr>
            <w:r>
              <w:rPr>
                <w:rFonts w:hint="eastAsia"/>
                <w:b/>
                <w:bCs/>
              </w:rPr>
              <w:t>【反映箇所】</w:t>
            </w:r>
          </w:p>
          <w:p w14:paraId="484F6E12" w14:textId="32493579" w:rsidR="00B72137" w:rsidRDefault="00B72137" w:rsidP="00B72137">
            <w:pPr>
              <w:pStyle w:val="a1"/>
              <w:numPr>
                <w:ilvl w:val="0"/>
                <w:numId w:val="58"/>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A3E75A4" w14:textId="224A0446" w:rsidR="00B72137" w:rsidRDefault="00B72137" w:rsidP="00B72137">
            <w:pPr>
              <w:pStyle w:val="a1"/>
              <w:numPr>
                <w:ilvl w:val="0"/>
                <w:numId w:val="58"/>
              </w:numPr>
              <w:ind w:firstLineChars="0"/>
              <w:jc w:val="left"/>
            </w:pPr>
            <w:r>
              <w:rPr>
                <w:rFonts w:hint="eastAsia"/>
              </w:rPr>
              <w:t>第</w:t>
            </w:r>
            <w:r w:rsidR="009F7AEC">
              <w:rPr>
                <w:rFonts w:hint="eastAsia"/>
              </w:rPr>
              <w:t>５</w:t>
            </w:r>
            <w:r>
              <w:rPr>
                <w:rFonts w:hint="eastAsia"/>
              </w:rPr>
              <w:t>章「</w:t>
            </w:r>
            <w:r w:rsidR="009F7AEC">
              <w:rPr>
                <w:rFonts w:hint="eastAsia"/>
              </w:rPr>
              <w:t>２</w:t>
            </w:r>
            <w:r>
              <w:rPr>
                <w:rFonts w:hint="eastAsia"/>
              </w:rPr>
              <w:t xml:space="preserve">．データ利活用効果に関するKPIと達成状況」　　　　　　　　　　　　　　　　　　　　</w:t>
            </w:r>
          </w:p>
          <w:p w14:paraId="3933EAE5" w14:textId="77777777" w:rsidR="00B72137" w:rsidRDefault="00B72137">
            <w:pPr>
              <w:pStyle w:val="a1"/>
              <w:ind w:left="840" w:firstLineChars="2200" w:firstLine="5280"/>
              <w:jc w:val="left"/>
            </w:pPr>
            <w:r>
              <w:rPr>
                <w:rFonts w:hint="eastAsia"/>
              </w:rPr>
              <w:t>等</w:t>
            </w:r>
          </w:p>
        </w:tc>
      </w:tr>
      <w:tr w:rsidR="00B72137" w14:paraId="3E8A9C73"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50874D06" w14:textId="77777777" w:rsidR="00B72137" w:rsidRDefault="00B72137">
            <w:pPr>
              <w:pStyle w:val="a1"/>
              <w:ind w:firstLineChars="0" w:firstLine="0"/>
              <w:jc w:val="left"/>
            </w:pPr>
            <w:r>
              <w:rPr>
                <w:rFonts w:hint="eastAsia"/>
              </w:rPr>
              <w:t>予算執行時</w:t>
            </w:r>
          </w:p>
        </w:tc>
        <w:tc>
          <w:tcPr>
            <w:tcW w:w="6804" w:type="dxa"/>
            <w:tcBorders>
              <w:top w:val="single" w:sz="4" w:space="0" w:color="auto"/>
              <w:left w:val="single" w:sz="4" w:space="0" w:color="auto"/>
              <w:bottom w:val="single" w:sz="4" w:space="0" w:color="auto"/>
              <w:right w:val="single" w:sz="4" w:space="0" w:color="auto"/>
            </w:tcBorders>
            <w:hideMark/>
          </w:tcPr>
          <w:p w14:paraId="0BFF76B7" w14:textId="77777777" w:rsidR="00B72137" w:rsidRDefault="00B72137" w:rsidP="00B72137">
            <w:pPr>
              <w:pStyle w:val="a1"/>
              <w:numPr>
                <w:ilvl w:val="0"/>
                <w:numId w:val="59"/>
              </w:numPr>
              <w:ind w:firstLineChars="0"/>
              <w:jc w:val="left"/>
              <w:rPr>
                <w:b/>
                <w:bCs/>
              </w:rPr>
            </w:pPr>
            <w:r>
              <w:rPr>
                <w:rFonts w:hint="eastAsia"/>
                <w:b/>
                <w:bCs/>
              </w:rPr>
              <w:t>調達仕様書及び要件定義書への反映</w:t>
            </w:r>
          </w:p>
          <w:p w14:paraId="1802CD4C" w14:textId="403C58E0" w:rsidR="00B72137" w:rsidRPr="00B72137" w:rsidRDefault="00B72137" w:rsidP="00B72137">
            <w:pPr>
              <w:pStyle w:val="a1"/>
              <w:ind w:left="420" w:firstLineChars="0" w:firstLine="0"/>
              <w:jc w:val="left"/>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E97397">
              <w:rPr>
                <w:rFonts w:hint="eastAsia"/>
              </w:rPr>
              <w:t>オープンデータ</w:t>
            </w:r>
            <w:r w:rsidR="00D71C55">
              <w:rPr>
                <w:rFonts w:hint="eastAsia"/>
              </w:rPr>
              <w:t>の推進</w:t>
            </w:r>
            <w:r>
              <w:rPr>
                <w:rFonts w:hint="eastAsia"/>
              </w:rPr>
              <w:t>に係る要件を記述する。</w:t>
            </w:r>
          </w:p>
        </w:tc>
      </w:tr>
    </w:tbl>
    <w:p w14:paraId="06AAB5D6" w14:textId="77777777" w:rsidR="00B72137" w:rsidRPr="00B72137" w:rsidRDefault="00B72137" w:rsidP="00B72137">
      <w:pPr>
        <w:pStyle w:val="a2"/>
        <w:ind w:leftChars="0" w:left="0" w:firstLineChars="0" w:firstLine="0"/>
      </w:pPr>
    </w:p>
    <w:p w14:paraId="58DAFB1E" w14:textId="19829ABF" w:rsidR="00A2016F" w:rsidRPr="00A2016F" w:rsidRDefault="0041456F" w:rsidP="00A2016F">
      <w:pPr>
        <w:pStyle w:val="2"/>
        <w:spacing w:before="360"/>
        <w:ind w:left="241" w:hanging="241"/>
        <w:rPr>
          <w:b/>
          <w:bCs/>
        </w:rPr>
      </w:pPr>
      <w:r w:rsidRPr="00B1152D">
        <w:rPr>
          <w:rFonts w:hint="eastAsia"/>
          <w:b/>
          <w:bCs/>
        </w:rPr>
        <w:lastRenderedPageBreak/>
        <w:t xml:space="preserve">　</w:t>
      </w:r>
      <w:bookmarkStart w:id="24" w:name="_Toc127201185"/>
      <w:r>
        <w:rPr>
          <w:rFonts w:hint="eastAsia"/>
          <w:b/>
          <w:bCs/>
        </w:rPr>
        <w:t>オープンデータ</w:t>
      </w:r>
      <w:r w:rsidR="00A2016F">
        <w:rPr>
          <w:rFonts w:hint="eastAsia"/>
          <w:b/>
          <w:bCs/>
        </w:rPr>
        <w:t>の</w:t>
      </w:r>
      <w:r w:rsidR="00D71C55">
        <w:rPr>
          <w:rFonts w:hint="eastAsia"/>
          <w:b/>
          <w:bCs/>
        </w:rPr>
        <w:t>整備</w:t>
      </w:r>
      <w:r w:rsidR="00E97397">
        <w:rPr>
          <w:rFonts w:hint="eastAsia"/>
          <w:b/>
          <w:bCs/>
        </w:rPr>
        <w:t>・運用</w:t>
      </w:r>
      <w:bookmarkEnd w:id="24"/>
    </w:p>
    <w:p w14:paraId="71202C9E" w14:textId="14A6BBDF" w:rsidR="00A2016F" w:rsidRPr="00A2016F" w:rsidRDefault="00A2016F" w:rsidP="00A2016F">
      <w:pPr>
        <w:pStyle w:val="3"/>
        <w:spacing w:before="360"/>
        <w:ind w:left="361" w:hanging="241"/>
        <w:rPr>
          <w:b/>
          <w:bCs/>
        </w:rPr>
      </w:pPr>
      <w:bookmarkStart w:id="25" w:name="_Toc127201186"/>
      <w:r>
        <w:rPr>
          <w:rFonts w:hint="eastAsia"/>
          <w:b/>
          <w:bCs/>
        </w:rPr>
        <w:t>公開方法の検討</w:t>
      </w:r>
      <w:bookmarkEnd w:id="25"/>
    </w:p>
    <w:p w14:paraId="39DB9BF9" w14:textId="1D052552" w:rsidR="00CB5F3C" w:rsidRDefault="001B0926" w:rsidP="00CB5F3C">
      <w:pPr>
        <w:pStyle w:val="a2"/>
        <w:ind w:left="120" w:firstLine="240"/>
      </w:pPr>
      <w:r>
        <w:rPr>
          <w:rFonts w:hint="eastAsia"/>
        </w:rPr>
        <w:t>ＰＪＭＯは、</w:t>
      </w:r>
      <w:r w:rsidR="009700FE">
        <w:rPr>
          <w:rFonts w:hint="eastAsia"/>
        </w:rPr>
        <w:t>オ</w:t>
      </w:r>
      <w:r w:rsidR="00F91A98">
        <w:rPr>
          <w:rFonts w:hint="eastAsia"/>
        </w:rPr>
        <w:t>ープンデータ化対象</w:t>
      </w:r>
      <w:r w:rsidR="004729DF">
        <w:rPr>
          <w:rFonts w:hint="eastAsia"/>
        </w:rPr>
        <w:t>として選定したデータについて</w:t>
      </w:r>
      <w:r w:rsidR="001C0097">
        <w:rPr>
          <w:rFonts w:hint="eastAsia"/>
        </w:rPr>
        <w:t>、</w:t>
      </w:r>
      <w:r w:rsidR="005B486E">
        <w:rPr>
          <w:rFonts w:hint="eastAsia"/>
        </w:rPr>
        <w:t>公</w:t>
      </w:r>
      <w:r w:rsidR="00F91A98">
        <w:rPr>
          <w:rFonts w:hint="eastAsia"/>
        </w:rPr>
        <w:t>開方法の検討を行います。</w:t>
      </w:r>
    </w:p>
    <w:p w14:paraId="6596A9DF" w14:textId="69757DC6" w:rsidR="00CB5F3C" w:rsidRDefault="004272DE" w:rsidP="00CB5F3C">
      <w:pPr>
        <w:pStyle w:val="a2"/>
        <w:ind w:left="120" w:firstLine="240"/>
      </w:pPr>
      <w:r>
        <w:rPr>
          <w:rFonts w:hint="eastAsia"/>
        </w:rPr>
        <w:t>なお、</w:t>
      </w:r>
      <w:r w:rsidR="005B486E">
        <w:rPr>
          <w:rFonts w:hint="eastAsia"/>
        </w:rPr>
        <w:t>既に公開済みのデータであっても、データ利活用促進の観点から公開方法の検討を再度行う必要があることから、</w:t>
      </w:r>
      <w:r>
        <w:rPr>
          <w:rFonts w:hint="eastAsia"/>
        </w:rPr>
        <w:t>「公開済みのデータ」及び「新規に公開されるデータ」</w:t>
      </w:r>
      <w:r w:rsidR="005B486E">
        <w:rPr>
          <w:rFonts w:hint="eastAsia"/>
        </w:rPr>
        <w:t>を対象に公開方法の検討を行います</w:t>
      </w:r>
      <w:r>
        <w:rPr>
          <w:rFonts w:hint="eastAsia"/>
        </w:rPr>
        <w:t>。</w:t>
      </w:r>
    </w:p>
    <w:p w14:paraId="4EA3F066" w14:textId="6F5C4F45" w:rsidR="00FB4109" w:rsidRDefault="00CB5F3C" w:rsidP="00DB1B08">
      <w:pPr>
        <w:pStyle w:val="a2"/>
        <w:ind w:left="120" w:firstLine="240"/>
        <w:rPr>
          <w:sz w:val="18"/>
          <w:szCs w:val="18"/>
        </w:rPr>
      </w:pPr>
      <w:r>
        <w:rPr>
          <w:rFonts w:hint="eastAsia"/>
        </w:rPr>
        <w:t>公開</w:t>
      </w:r>
      <w:r w:rsidR="005B486E">
        <w:rPr>
          <w:rFonts w:hint="eastAsia"/>
        </w:rPr>
        <w:t>方法の検討に当たり、考慮すべき事項を以下に示します。</w:t>
      </w:r>
    </w:p>
    <w:p w14:paraId="79B45558" w14:textId="599EC646" w:rsidR="00FB4109" w:rsidRPr="00FB4109" w:rsidRDefault="00FB4109" w:rsidP="00D44C62">
      <w:pPr>
        <w:pStyle w:val="a2"/>
        <w:ind w:left="120" w:firstLine="240"/>
      </w:pPr>
    </w:p>
    <w:p w14:paraId="163B1751" w14:textId="38333AAC" w:rsidR="00FB4109" w:rsidRPr="00FB4109" w:rsidRDefault="00FB4109" w:rsidP="00FB4109">
      <w:pPr>
        <w:pStyle w:val="a2"/>
        <w:numPr>
          <w:ilvl w:val="0"/>
          <w:numId w:val="97"/>
        </w:numPr>
        <w:ind w:leftChars="0" w:firstLineChars="0"/>
        <w:rPr>
          <w:b/>
          <w:bCs/>
        </w:rPr>
      </w:pPr>
      <w:r w:rsidRPr="00CB5F3C">
        <w:rPr>
          <w:rFonts w:hint="eastAsia"/>
          <w:b/>
          <w:bCs/>
        </w:rPr>
        <w:t>公開環境の</w:t>
      </w:r>
      <w:r>
        <w:rPr>
          <w:rFonts w:hint="eastAsia"/>
          <w:b/>
          <w:bCs/>
        </w:rPr>
        <w:t>検討</w:t>
      </w:r>
    </w:p>
    <w:p w14:paraId="7C003B4E" w14:textId="446E84FB" w:rsidR="00545B1C" w:rsidRPr="0060603B" w:rsidRDefault="007D10F0" w:rsidP="0060603B">
      <w:pPr>
        <w:pStyle w:val="a2"/>
        <w:ind w:leftChars="0" w:left="361" w:firstLine="240"/>
      </w:pPr>
      <w:r>
        <w:rPr>
          <w:rFonts w:hint="eastAsia"/>
        </w:rPr>
        <w:t>データの利活用を促進するために、利用者が容易に検索・利用できる形でデータを公開する必要があります。ＰＭＯは、利用者の利便性を考慮し、システムの負荷及び効率性の観点から、一括ダウンロードを可能とする仕組みの導入や、</w:t>
      </w:r>
      <w:bookmarkStart w:id="26" w:name="_Hlk93390519"/>
      <w:r>
        <w:rPr>
          <w:rFonts w:hint="eastAsia"/>
        </w:rPr>
        <w:t>ＡＰＩ</w:t>
      </w:r>
      <w:bookmarkEnd w:id="26"/>
      <w:r>
        <w:rPr>
          <w:rFonts w:hint="eastAsia"/>
        </w:rPr>
        <w:t>を通じた提供を検討してください。</w:t>
      </w:r>
      <w:r w:rsidR="00545B1C">
        <w:rPr>
          <w:rFonts w:hint="eastAsia"/>
        </w:rPr>
        <w:t>以下に、ＡＰＩ化に適しているデータの例を示します。</w:t>
      </w:r>
    </w:p>
    <w:p w14:paraId="7652BB98" w14:textId="61F1CD33" w:rsidR="00545B1C" w:rsidRPr="00545B1C"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5</w:t>
      </w:r>
      <w:r w:rsidR="00F66A58">
        <w:rPr>
          <w:b/>
          <w:bCs w:val="0"/>
        </w:rPr>
        <w:fldChar w:fldCharType="end"/>
      </w:r>
      <w:r w:rsidRPr="00341095">
        <w:rPr>
          <w:rFonts w:hint="eastAsia"/>
          <w:b/>
          <w:bCs w:val="0"/>
        </w:rPr>
        <w:t xml:space="preserve">　</w:t>
      </w:r>
      <w:r w:rsidR="00545B1C" w:rsidRPr="00341095">
        <w:rPr>
          <w:rFonts w:hint="eastAsia"/>
          <w:b/>
          <w:bCs w:val="0"/>
        </w:rPr>
        <w:t>ＡＰＩ化に適しているデータの例</w:t>
      </w:r>
      <w:r w:rsidR="006A1C97">
        <w:rPr>
          <w:rStyle w:val="aff3"/>
          <w:b/>
          <w:bCs w:val="0"/>
        </w:rPr>
        <w:footnoteReference w:id="8"/>
      </w:r>
    </w:p>
    <w:tbl>
      <w:tblPr>
        <w:tblStyle w:val="af9"/>
        <w:tblW w:w="8079" w:type="dxa"/>
        <w:tblInd w:w="421" w:type="dxa"/>
        <w:tblLayout w:type="fixed"/>
        <w:tblLook w:val="04A0" w:firstRow="1" w:lastRow="0" w:firstColumn="1" w:lastColumn="0" w:noHBand="0" w:noVBand="1"/>
      </w:tblPr>
      <w:tblGrid>
        <w:gridCol w:w="2835"/>
        <w:gridCol w:w="5244"/>
      </w:tblGrid>
      <w:tr w:rsidR="002D0931" w:rsidRPr="00384DA7" w14:paraId="44145F9F" w14:textId="77777777" w:rsidTr="004729DF">
        <w:trPr>
          <w:trHeight w:val="277"/>
        </w:trPr>
        <w:tc>
          <w:tcPr>
            <w:tcW w:w="2835" w:type="dxa"/>
            <w:shd w:val="clear" w:color="auto" w:fill="D9D9D9" w:themeFill="background1" w:themeFillShade="D9"/>
          </w:tcPr>
          <w:p w14:paraId="3765C6B5" w14:textId="6D7DBFAF" w:rsidR="002D0931" w:rsidRPr="002D0931" w:rsidRDefault="002D0931" w:rsidP="003E46E2">
            <w:pPr>
              <w:pStyle w:val="a1"/>
              <w:ind w:firstLineChars="0" w:firstLine="0"/>
              <w:jc w:val="left"/>
            </w:pPr>
            <w:r>
              <w:rPr>
                <w:rFonts w:hint="eastAsia"/>
              </w:rPr>
              <w:t>概要</w:t>
            </w:r>
          </w:p>
        </w:tc>
        <w:tc>
          <w:tcPr>
            <w:tcW w:w="5244" w:type="dxa"/>
            <w:shd w:val="clear" w:color="auto" w:fill="D9D9D9" w:themeFill="background1" w:themeFillShade="D9"/>
          </w:tcPr>
          <w:p w14:paraId="5684EA11" w14:textId="3135B571" w:rsidR="002D0931" w:rsidRPr="002D0931" w:rsidRDefault="002D0931" w:rsidP="003E46E2">
            <w:pPr>
              <w:pStyle w:val="a1"/>
              <w:ind w:firstLineChars="0" w:firstLine="0"/>
              <w:jc w:val="left"/>
            </w:pPr>
            <w:r>
              <w:rPr>
                <w:rFonts w:hint="eastAsia"/>
              </w:rPr>
              <w:t>詳細</w:t>
            </w:r>
          </w:p>
        </w:tc>
      </w:tr>
      <w:tr w:rsidR="00545B1C" w:rsidRPr="00384DA7" w14:paraId="638D54CA" w14:textId="77777777" w:rsidTr="004729DF">
        <w:trPr>
          <w:trHeight w:val="277"/>
        </w:trPr>
        <w:tc>
          <w:tcPr>
            <w:tcW w:w="2835" w:type="dxa"/>
          </w:tcPr>
          <w:p w14:paraId="469E9F80" w14:textId="3CD1247D" w:rsidR="00545B1C" w:rsidRDefault="00545B1C" w:rsidP="003E46E2">
            <w:pPr>
              <w:pStyle w:val="a1"/>
              <w:ind w:firstLineChars="0" w:firstLine="0"/>
              <w:jc w:val="left"/>
            </w:pPr>
            <w:r>
              <w:rPr>
                <w:rFonts w:hint="eastAsia"/>
              </w:rPr>
              <w:t>データの更新が頻繁</w:t>
            </w:r>
            <w:r w:rsidR="002D0931">
              <w:rPr>
                <w:rFonts w:hint="eastAsia"/>
              </w:rPr>
              <w:t>であるもの</w:t>
            </w:r>
          </w:p>
        </w:tc>
        <w:tc>
          <w:tcPr>
            <w:tcW w:w="5244" w:type="dxa"/>
            <w:shd w:val="clear" w:color="auto" w:fill="auto"/>
          </w:tcPr>
          <w:p w14:paraId="58BC6790" w14:textId="77777777" w:rsidR="00545B1C" w:rsidRDefault="002D0931" w:rsidP="003E46E2">
            <w:pPr>
              <w:pStyle w:val="a1"/>
              <w:ind w:firstLineChars="0" w:firstLine="0"/>
              <w:jc w:val="left"/>
            </w:pPr>
            <w:r>
              <w:rPr>
                <w:rFonts w:hint="eastAsia"/>
              </w:rPr>
              <w:t>更新が頻繁なものやリアルタイム更新されるもの（日次よりも頻繁）</w:t>
            </w:r>
          </w:p>
          <w:p w14:paraId="0ED0C00A" w14:textId="77777777" w:rsidR="002D0931" w:rsidRDefault="002D0931" w:rsidP="006B5000">
            <w:pPr>
              <w:pStyle w:val="a1"/>
              <w:numPr>
                <w:ilvl w:val="0"/>
                <w:numId w:val="40"/>
              </w:numPr>
              <w:ind w:firstLineChars="0"/>
              <w:jc w:val="left"/>
            </w:pPr>
            <w:r>
              <w:rPr>
                <w:rFonts w:hint="eastAsia"/>
              </w:rPr>
              <w:t>センサーデータ</w:t>
            </w:r>
          </w:p>
          <w:p w14:paraId="4E59BBFA" w14:textId="2CE9A9F6" w:rsidR="002D0931" w:rsidRPr="002C25A7" w:rsidRDefault="002D0931" w:rsidP="006B5000">
            <w:pPr>
              <w:pStyle w:val="a1"/>
              <w:numPr>
                <w:ilvl w:val="0"/>
                <w:numId w:val="40"/>
              </w:numPr>
              <w:ind w:firstLineChars="0"/>
              <w:jc w:val="left"/>
            </w:pPr>
            <w:r>
              <w:rPr>
                <w:rFonts w:hint="eastAsia"/>
              </w:rPr>
              <w:t>日次で更新されるデータ</w:t>
            </w:r>
          </w:p>
        </w:tc>
      </w:tr>
      <w:tr w:rsidR="00545B1C" w:rsidRPr="00384DA7" w14:paraId="2A0F84BB" w14:textId="77777777" w:rsidTr="004729DF">
        <w:trPr>
          <w:trHeight w:val="265"/>
        </w:trPr>
        <w:tc>
          <w:tcPr>
            <w:tcW w:w="2835" w:type="dxa"/>
          </w:tcPr>
          <w:p w14:paraId="0D62F2BC" w14:textId="27843537" w:rsidR="00545B1C" w:rsidRDefault="00545B1C" w:rsidP="003E46E2">
            <w:pPr>
              <w:pStyle w:val="a1"/>
              <w:ind w:firstLineChars="0" w:firstLine="0"/>
              <w:jc w:val="left"/>
            </w:pPr>
            <w:r>
              <w:rPr>
                <w:rFonts w:hint="eastAsia"/>
              </w:rPr>
              <w:t>データ量が多い</w:t>
            </w:r>
            <w:r w:rsidR="002D0931">
              <w:rPr>
                <w:rFonts w:hint="eastAsia"/>
              </w:rPr>
              <w:t>（全体のデータ量が多く、その一部を抽出・取得したい（させたい）場合等）もの</w:t>
            </w:r>
          </w:p>
        </w:tc>
        <w:tc>
          <w:tcPr>
            <w:tcW w:w="5244" w:type="dxa"/>
            <w:shd w:val="clear" w:color="auto" w:fill="auto"/>
          </w:tcPr>
          <w:p w14:paraId="3200C74C" w14:textId="77777777" w:rsidR="00545B1C" w:rsidRDefault="002D0931" w:rsidP="003E46E2">
            <w:pPr>
              <w:pStyle w:val="a1"/>
              <w:ind w:firstLineChars="0" w:firstLine="0"/>
              <w:jc w:val="left"/>
            </w:pPr>
            <w:r>
              <w:rPr>
                <w:rFonts w:hint="eastAsia"/>
              </w:rPr>
              <w:t>ファイルで提供されても検索・抽出や加工が大変なもの（レコード数が数万件以上等）</w:t>
            </w:r>
          </w:p>
          <w:p w14:paraId="4E7843A9" w14:textId="77777777" w:rsidR="002D0931" w:rsidRDefault="002D0931" w:rsidP="006B5000">
            <w:pPr>
              <w:pStyle w:val="a1"/>
              <w:numPr>
                <w:ilvl w:val="0"/>
                <w:numId w:val="41"/>
              </w:numPr>
              <w:ind w:firstLineChars="0"/>
              <w:jc w:val="left"/>
            </w:pPr>
            <w:r>
              <w:rPr>
                <w:rFonts w:hint="eastAsia"/>
              </w:rPr>
              <w:t>レコード数が多いもの（数万件以上）</w:t>
            </w:r>
          </w:p>
          <w:p w14:paraId="2806DB15" w14:textId="0D0FA285" w:rsidR="002D0931" w:rsidRDefault="002D0931" w:rsidP="006B5000">
            <w:pPr>
              <w:pStyle w:val="a1"/>
              <w:numPr>
                <w:ilvl w:val="0"/>
                <w:numId w:val="41"/>
              </w:numPr>
              <w:ind w:firstLineChars="0"/>
              <w:jc w:val="left"/>
            </w:pPr>
            <w:r>
              <w:rPr>
                <w:rFonts w:hint="eastAsia"/>
              </w:rPr>
              <w:t>データ項目（カラム）が多いもの</w:t>
            </w:r>
          </w:p>
        </w:tc>
      </w:tr>
      <w:tr w:rsidR="002D0931" w:rsidRPr="00384DA7" w14:paraId="5DAA4843" w14:textId="77777777" w:rsidTr="004729DF">
        <w:trPr>
          <w:trHeight w:val="265"/>
        </w:trPr>
        <w:tc>
          <w:tcPr>
            <w:tcW w:w="2835" w:type="dxa"/>
          </w:tcPr>
          <w:p w14:paraId="6E98717E" w14:textId="748C01DD" w:rsidR="002D0931" w:rsidRDefault="002D0931" w:rsidP="003E46E2">
            <w:pPr>
              <w:pStyle w:val="a1"/>
              <w:ind w:firstLineChars="0" w:firstLine="0"/>
              <w:jc w:val="left"/>
            </w:pPr>
            <w:r>
              <w:rPr>
                <w:rFonts w:hint="eastAsia"/>
              </w:rPr>
              <w:t>マッシュアップが期待できるもの</w:t>
            </w:r>
          </w:p>
        </w:tc>
        <w:tc>
          <w:tcPr>
            <w:tcW w:w="5244" w:type="dxa"/>
            <w:shd w:val="clear" w:color="auto" w:fill="auto"/>
          </w:tcPr>
          <w:p w14:paraId="6946D6C6" w14:textId="5C8A4AC4" w:rsidR="002D0931" w:rsidRDefault="002D0931" w:rsidP="002D0931">
            <w:pPr>
              <w:pStyle w:val="a1"/>
              <w:ind w:firstLineChars="0" w:firstLine="0"/>
              <w:jc w:val="left"/>
            </w:pPr>
            <w:r>
              <w:rPr>
                <w:rFonts w:hint="eastAsia"/>
              </w:rPr>
              <w:t>他データとの組合せが期待できるもの</w:t>
            </w:r>
          </w:p>
        </w:tc>
      </w:tr>
    </w:tbl>
    <w:p w14:paraId="17A95964" w14:textId="77777777" w:rsidR="00FB4109" w:rsidRDefault="00FB4109" w:rsidP="00FB4109">
      <w:pPr>
        <w:pStyle w:val="a2"/>
        <w:ind w:leftChars="0" w:left="361" w:firstLine="240"/>
      </w:pPr>
    </w:p>
    <w:p w14:paraId="3C7EF71F" w14:textId="42369E95" w:rsidR="007D10F0" w:rsidRPr="00301D2F" w:rsidRDefault="00545B1C" w:rsidP="0060603B">
      <w:pPr>
        <w:pStyle w:val="a2"/>
        <w:ind w:leftChars="0" w:left="361" w:firstLine="240"/>
      </w:pPr>
      <w:r>
        <w:rPr>
          <w:rFonts w:hint="eastAsia"/>
        </w:rPr>
        <w:t>加えて、</w:t>
      </w:r>
      <w:r w:rsidR="007D10F0">
        <w:rPr>
          <w:rFonts w:hint="eastAsia"/>
        </w:rPr>
        <w:t>ＡＰＩ化を検討する際には、デジタル・ガバメント推進標準ガイドライン群の「ＡＰＩ導入実践ガイドブック」及び「ＡＰＩテクニカルガイドブック」を併せて参照してください。</w:t>
      </w:r>
    </w:p>
    <w:p w14:paraId="6DDB35D4" w14:textId="604A375F" w:rsidR="007D10F0" w:rsidRPr="00341095"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6</w:t>
      </w:r>
      <w:r w:rsidR="00F66A58">
        <w:rPr>
          <w:b/>
          <w:bCs w:val="0"/>
        </w:rPr>
        <w:fldChar w:fldCharType="end"/>
      </w:r>
      <w:r w:rsidRPr="00341095">
        <w:rPr>
          <w:rFonts w:hint="eastAsia"/>
          <w:b/>
          <w:bCs w:val="0"/>
        </w:rPr>
        <w:t xml:space="preserve">　</w:t>
      </w:r>
      <w:r w:rsidR="007D10F0" w:rsidRPr="00341095">
        <w:rPr>
          <w:rFonts w:hint="eastAsia"/>
          <w:b/>
          <w:bCs w:val="0"/>
        </w:rPr>
        <w:t>公開環境の検討における参照資料</w:t>
      </w:r>
    </w:p>
    <w:tbl>
      <w:tblPr>
        <w:tblStyle w:val="af9"/>
        <w:tblW w:w="8079" w:type="dxa"/>
        <w:tblInd w:w="421" w:type="dxa"/>
        <w:tblLayout w:type="fixed"/>
        <w:tblLook w:val="04A0" w:firstRow="1" w:lastRow="0" w:firstColumn="1" w:lastColumn="0" w:noHBand="0" w:noVBand="1"/>
      </w:tblPr>
      <w:tblGrid>
        <w:gridCol w:w="2409"/>
        <w:gridCol w:w="5670"/>
      </w:tblGrid>
      <w:tr w:rsidR="007D10F0" w:rsidRPr="00384DA7" w14:paraId="3965A9C8" w14:textId="77777777" w:rsidTr="00D450F5">
        <w:trPr>
          <w:trHeight w:val="277"/>
        </w:trPr>
        <w:tc>
          <w:tcPr>
            <w:tcW w:w="2409" w:type="dxa"/>
          </w:tcPr>
          <w:p w14:paraId="0DACF07E" w14:textId="77777777" w:rsidR="007D10F0" w:rsidRDefault="007D10F0" w:rsidP="00D450F5">
            <w:pPr>
              <w:pStyle w:val="a1"/>
              <w:ind w:firstLineChars="0" w:firstLine="0"/>
              <w:jc w:val="left"/>
            </w:pPr>
            <w:r>
              <w:rPr>
                <w:rFonts w:hint="eastAsia"/>
              </w:rPr>
              <w:t>ＡＰＩ導入実践</w:t>
            </w:r>
          </w:p>
          <w:p w14:paraId="3E92C998"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204CB26C" w14:textId="77777777" w:rsidR="007D10F0" w:rsidRPr="002C25A7" w:rsidRDefault="00511A58" w:rsidP="00D450F5">
            <w:pPr>
              <w:pStyle w:val="a1"/>
              <w:ind w:firstLineChars="0" w:firstLine="0"/>
              <w:jc w:val="left"/>
            </w:pPr>
            <w:hyperlink r:id="rId15" w:history="1">
              <w:r w:rsidR="007D10F0" w:rsidRPr="00EC6D08">
                <w:rPr>
                  <w:rStyle w:val="aff0"/>
                </w:rPr>
                <w:t>https://cio.go.jp/sites/default/files/uploads/documents/1019_api_guidebook.pdf</w:t>
              </w:r>
            </w:hyperlink>
            <w:r w:rsidR="007D10F0">
              <w:rPr>
                <w:rFonts w:hint="eastAsia"/>
              </w:rPr>
              <w:t xml:space="preserve">　</w:t>
            </w:r>
          </w:p>
        </w:tc>
      </w:tr>
      <w:tr w:rsidR="007D10F0" w:rsidRPr="00384DA7" w14:paraId="655FD474" w14:textId="77777777" w:rsidTr="00D450F5">
        <w:trPr>
          <w:trHeight w:val="265"/>
        </w:trPr>
        <w:tc>
          <w:tcPr>
            <w:tcW w:w="2409" w:type="dxa"/>
          </w:tcPr>
          <w:p w14:paraId="0C2F419D" w14:textId="77777777" w:rsidR="007D10F0" w:rsidRDefault="007D10F0" w:rsidP="00D450F5">
            <w:pPr>
              <w:pStyle w:val="a1"/>
              <w:ind w:firstLineChars="0" w:firstLine="0"/>
              <w:jc w:val="left"/>
            </w:pPr>
            <w:r>
              <w:rPr>
                <w:rFonts w:hint="eastAsia"/>
              </w:rPr>
              <w:t>ＡＰＩテクニカル</w:t>
            </w:r>
          </w:p>
          <w:p w14:paraId="0BF4E35A"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4CC2B9D4" w14:textId="77777777" w:rsidR="007D10F0" w:rsidRDefault="00511A58" w:rsidP="00D450F5">
            <w:pPr>
              <w:pStyle w:val="a1"/>
              <w:ind w:firstLineChars="0" w:firstLine="0"/>
              <w:jc w:val="left"/>
            </w:pPr>
            <w:hyperlink r:id="rId16" w:history="1">
              <w:r w:rsidR="007D10F0" w:rsidRPr="00EC6D08">
                <w:rPr>
                  <w:rStyle w:val="aff0"/>
                </w:rPr>
                <w:t>https://cio.go.jp/sites/default/files/uploads/documents/1020_api_tecnical_guidebook.pdf</w:t>
              </w:r>
            </w:hyperlink>
            <w:r w:rsidR="007D10F0">
              <w:rPr>
                <w:rFonts w:hint="eastAsia"/>
              </w:rPr>
              <w:t xml:space="preserve">　</w:t>
            </w:r>
          </w:p>
        </w:tc>
      </w:tr>
    </w:tbl>
    <w:p w14:paraId="019CD411" w14:textId="77777777" w:rsidR="00FB4109" w:rsidRPr="00FB4109" w:rsidRDefault="00FB4109" w:rsidP="00D44C62">
      <w:pPr>
        <w:pStyle w:val="a2"/>
        <w:ind w:left="120" w:firstLine="240"/>
      </w:pPr>
    </w:p>
    <w:p w14:paraId="78803B55" w14:textId="7FAEC09C" w:rsidR="00FB4109" w:rsidRPr="00FB4109" w:rsidRDefault="00FB4109" w:rsidP="00FB4109">
      <w:pPr>
        <w:pStyle w:val="a2"/>
        <w:numPr>
          <w:ilvl w:val="0"/>
          <w:numId w:val="97"/>
        </w:numPr>
        <w:ind w:leftChars="0" w:firstLineChars="0"/>
        <w:rPr>
          <w:b/>
          <w:bCs/>
        </w:rPr>
      </w:pPr>
      <w:r w:rsidRPr="001B0926">
        <w:rPr>
          <w:rFonts w:hint="eastAsia"/>
          <w:b/>
          <w:bCs/>
        </w:rPr>
        <w:t>公開データの形式の</w:t>
      </w:r>
      <w:r>
        <w:rPr>
          <w:rFonts w:hint="eastAsia"/>
          <w:b/>
          <w:bCs/>
        </w:rPr>
        <w:t>検討</w:t>
      </w:r>
    </w:p>
    <w:p w14:paraId="4DC1075F" w14:textId="7A65268B" w:rsidR="001B0926" w:rsidRDefault="001B0926" w:rsidP="00FB4109">
      <w:pPr>
        <w:pStyle w:val="a2"/>
        <w:ind w:leftChars="0" w:left="361" w:firstLine="240"/>
      </w:pPr>
      <w:r>
        <w:rPr>
          <w:rFonts w:hint="eastAsia"/>
        </w:rPr>
        <w:t>ＰＪＭＯは、公開データの形式について検討を行ってください。オープンデータ化に当たっては、利用者が加工しやすい、また、コンピュータプログラムが処理しやすい、</w:t>
      </w:r>
      <w:r w:rsidRPr="00871D05">
        <w:rPr>
          <w:rFonts w:hint="eastAsia"/>
        </w:rPr>
        <w:t>機械判読に適した構造及びデータ形式で</w:t>
      </w:r>
      <w:r>
        <w:rPr>
          <w:rFonts w:hint="eastAsia"/>
        </w:rPr>
        <w:t>公開</w:t>
      </w:r>
      <w:r w:rsidRPr="00871D05">
        <w:rPr>
          <w:rFonts w:hint="eastAsia"/>
        </w:rPr>
        <w:t>すること</w:t>
      </w:r>
      <w:r>
        <w:rPr>
          <w:rFonts w:hint="eastAsia"/>
        </w:rPr>
        <w:t>が重要です。</w:t>
      </w:r>
    </w:p>
    <w:p w14:paraId="1584A04E" w14:textId="70D3D6D1" w:rsidR="00FB4109" w:rsidRDefault="00FB4109" w:rsidP="00FB4109">
      <w:pPr>
        <w:pStyle w:val="a2"/>
        <w:ind w:leftChars="0" w:left="361" w:firstLine="240"/>
      </w:pPr>
      <w:r>
        <w:rPr>
          <w:rFonts w:hint="eastAsia"/>
        </w:rPr>
        <w:t>機械判読性に基づいた公開レベルによって</w:t>
      </w:r>
      <w:r w:rsidRPr="00093E4F">
        <w:rPr>
          <w:rFonts w:hint="eastAsia"/>
        </w:rPr>
        <w:t>レベル１（★１）～レベル５（★５）の５段階に分類され</w:t>
      </w:r>
      <w:r>
        <w:rPr>
          <w:rFonts w:hint="eastAsia"/>
        </w:rPr>
        <w:t>た、「</w:t>
      </w:r>
      <w:r w:rsidRPr="00871D05">
        <w:rPr>
          <w:rFonts w:hint="eastAsia"/>
        </w:rPr>
        <w:t>５</w:t>
      </w:r>
      <w:r>
        <w:rPr>
          <w:rFonts w:hint="eastAsia"/>
        </w:rPr>
        <w:t>スターオープンデータ」</w:t>
      </w:r>
      <w:r w:rsidRPr="00871D05">
        <w:rPr>
          <w:rFonts w:hint="eastAsia"/>
        </w:rPr>
        <w:t>の</w:t>
      </w:r>
      <w:r>
        <w:rPr>
          <w:rFonts w:hint="eastAsia"/>
        </w:rPr>
        <w:t>考え方</w:t>
      </w:r>
      <w:r w:rsidRPr="00871D05">
        <w:rPr>
          <w:rFonts w:hint="eastAsia"/>
        </w:rPr>
        <w:t>を</w:t>
      </w:r>
      <w:r>
        <w:rPr>
          <w:rFonts w:hint="eastAsia"/>
        </w:rPr>
        <w:t>基に、より上位の評価となるファイル形式での公開を検討してください。</w:t>
      </w:r>
    </w:p>
    <w:p w14:paraId="1987D315" w14:textId="2A0DAFF0" w:rsidR="001B0926" w:rsidRDefault="00D32890" w:rsidP="0060603B">
      <w:pPr>
        <w:pStyle w:val="a2"/>
        <w:ind w:leftChars="0" w:left="361" w:firstLine="240"/>
      </w:pPr>
      <w:r>
        <w:rPr>
          <w:rFonts w:hint="eastAsia"/>
        </w:rPr>
        <w:t>なお、「オープンデータ基本指針」</w:t>
      </w:r>
      <w:r w:rsidR="004F463C">
        <w:rPr>
          <w:rStyle w:val="aff3"/>
        </w:rPr>
        <w:footnoteReference w:id="9"/>
      </w:r>
      <w:r>
        <w:rPr>
          <w:rFonts w:hint="eastAsia"/>
        </w:rPr>
        <w:t>では、</w:t>
      </w:r>
      <w:r w:rsidR="000D6CC7">
        <w:t>統計情報等の行列や階層による表現が可能な情報</w:t>
      </w:r>
      <w:r w:rsidR="00CC0AAF">
        <w:rPr>
          <w:rFonts w:hint="eastAsia"/>
        </w:rPr>
        <w:t>などの</w:t>
      </w:r>
      <w:r w:rsidR="000D6CC7">
        <w:rPr>
          <w:rFonts w:hint="eastAsia"/>
        </w:rPr>
        <w:t>構造化がしやすいデータは</w:t>
      </w:r>
      <w:r w:rsidR="00CC0AAF">
        <w:rPr>
          <w:rFonts w:hint="eastAsia"/>
        </w:rPr>
        <w:t>、</w:t>
      </w:r>
      <w:r>
        <w:rPr>
          <w:rFonts w:hint="eastAsia"/>
        </w:rPr>
        <w:t>より活用がしやすいデータ形式である「</w:t>
      </w:r>
      <w:r w:rsidR="00E541D4">
        <w:rPr>
          <w:rFonts w:hint="eastAsia"/>
        </w:rPr>
        <w:t>３</w:t>
      </w:r>
      <w:r>
        <w:rPr>
          <w:rFonts w:hint="eastAsia"/>
        </w:rPr>
        <w:t>段階</w:t>
      </w:r>
      <w:r w:rsidR="00235D06">
        <w:rPr>
          <w:rFonts w:hint="eastAsia"/>
        </w:rPr>
        <w:t>（</w:t>
      </w:r>
      <w:r w:rsidR="00BE446B">
        <w:rPr>
          <w:rFonts w:hint="eastAsia"/>
        </w:rPr>
        <w:t>ＣＳＶ</w:t>
      </w:r>
      <w:r w:rsidR="00235D06">
        <w:t>や</w:t>
      </w:r>
      <w:r w:rsidR="00BE446B">
        <w:rPr>
          <w:rFonts w:hint="eastAsia"/>
        </w:rPr>
        <w:t>ＸＭＬ</w:t>
      </w:r>
      <w:r w:rsidR="00235D06">
        <w:t>等のフォーマット）</w:t>
      </w:r>
      <w:r w:rsidR="00BE446B">
        <w:rPr>
          <w:rFonts w:hint="eastAsia"/>
        </w:rPr>
        <w:t>」</w:t>
      </w:r>
      <w:r>
        <w:rPr>
          <w:rFonts w:hint="eastAsia"/>
        </w:rPr>
        <w:t>以上での公開を原則としていることより、</w:t>
      </w:r>
      <w:r w:rsidR="009F419D">
        <w:rPr>
          <w:rFonts w:hint="eastAsia"/>
        </w:rPr>
        <w:t>基本的には</w:t>
      </w:r>
      <w:r w:rsidR="00E541D4">
        <w:rPr>
          <w:rFonts w:hint="eastAsia"/>
        </w:rPr>
        <w:t>「３段階（★★★）」以上での公開を検討してください。</w:t>
      </w:r>
    </w:p>
    <w:p w14:paraId="5AD0FAD8" w14:textId="4DD5EB46" w:rsidR="001B0926"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7</w:t>
      </w:r>
      <w:r w:rsidR="00F66A58">
        <w:rPr>
          <w:b/>
          <w:bCs w:val="0"/>
        </w:rPr>
        <w:fldChar w:fldCharType="end"/>
      </w:r>
      <w:r w:rsidRPr="00341095">
        <w:rPr>
          <w:rFonts w:hint="eastAsia"/>
          <w:b/>
          <w:bCs w:val="0"/>
        </w:rPr>
        <w:t xml:space="preserve">　</w:t>
      </w:r>
      <w:r w:rsidR="001B0926" w:rsidRPr="00341095">
        <w:rPr>
          <w:rFonts w:hint="eastAsia"/>
          <w:b/>
          <w:bCs w:val="0"/>
        </w:rPr>
        <w:t>５スターオー</w:t>
      </w:r>
      <w:r w:rsidR="001B0926">
        <w:rPr>
          <w:rFonts w:hint="eastAsia"/>
          <w:b/>
          <w:bCs w:val="0"/>
        </w:rPr>
        <w:t>プンデータの概要</w:t>
      </w:r>
      <w:r w:rsidR="001B0926">
        <w:rPr>
          <w:rStyle w:val="aff3"/>
          <w:b/>
          <w:bCs w:val="0"/>
        </w:rPr>
        <w:footnoteReference w:id="10"/>
      </w:r>
    </w:p>
    <w:p w14:paraId="1E3422D0" w14:textId="77777777" w:rsidR="001B0926" w:rsidRPr="00FB34A0" w:rsidRDefault="001B0926" w:rsidP="001B0926">
      <w:pPr>
        <w:pStyle w:val="a1"/>
        <w:ind w:left="240" w:firstLineChars="0" w:firstLine="0"/>
        <w:jc w:val="center"/>
        <w:rPr>
          <w:b/>
          <w:bCs/>
        </w:rPr>
      </w:pPr>
      <w:r>
        <w:rPr>
          <w:rFonts w:hint="eastAsia"/>
          <w:b/>
          <w:bCs/>
          <w:noProof/>
        </w:rPr>
        <w:drawing>
          <wp:inline distT="0" distB="0" distL="0" distR="0" wp14:anchorId="668D4CD8" wp14:editId="55C9F6D9">
            <wp:extent cx="3892550" cy="2044700"/>
            <wp:effectExtent l="0" t="0" r="0" b="0"/>
            <wp:docPr id="2" name="図 2"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1.png"/>
                    <pic:cNvPicPr/>
                  </pic:nvPicPr>
                  <pic:blipFill>
                    <a:blip r:embed="rId17">
                      <a:extLst>
                        <a:ext uri="{28A0092B-C50C-407E-A947-70E740481C1C}">
                          <a14:useLocalDpi xmlns:a14="http://schemas.microsoft.com/office/drawing/2010/main" val="0"/>
                        </a:ext>
                      </a:extLst>
                    </a:blip>
                    <a:stretch>
                      <a:fillRect/>
                    </a:stretch>
                  </pic:blipFill>
                  <pic:spPr>
                    <a:xfrm>
                      <a:off x="0" y="0"/>
                      <a:ext cx="3898798" cy="2047982"/>
                    </a:xfrm>
                    <a:prstGeom prst="rect">
                      <a:avLst/>
                    </a:prstGeom>
                  </pic:spPr>
                </pic:pic>
              </a:graphicData>
            </a:graphic>
          </wp:inline>
        </w:drawing>
      </w:r>
    </w:p>
    <w:tbl>
      <w:tblPr>
        <w:tblStyle w:val="af9"/>
        <w:tblW w:w="8079" w:type="dxa"/>
        <w:tblInd w:w="421" w:type="dxa"/>
        <w:tblLayout w:type="fixed"/>
        <w:tblLook w:val="04A0" w:firstRow="1" w:lastRow="0" w:firstColumn="1" w:lastColumn="0" w:noHBand="0" w:noVBand="1"/>
      </w:tblPr>
      <w:tblGrid>
        <w:gridCol w:w="1984"/>
        <w:gridCol w:w="4111"/>
        <w:gridCol w:w="1984"/>
      </w:tblGrid>
      <w:tr w:rsidR="001B0926" w:rsidRPr="002C25A7" w14:paraId="09C99BDC" w14:textId="77777777" w:rsidTr="00D450F5">
        <w:trPr>
          <w:trHeight w:val="277"/>
        </w:trPr>
        <w:tc>
          <w:tcPr>
            <w:tcW w:w="1984" w:type="dxa"/>
          </w:tcPr>
          <w:p w14:paraId="51284015" w14:textId="77777777" w:rsidR="001B0926" w:rsidRPr="0017566E" w:rsidRDefault="001B0926" w:rsidP="00D450F5">
            <w:pPr>
              <w:pStyle w:val="a1"/>
              <w:ind w:firstLineChars="0" w:firstLine="0"/>
              <w:jc w:val="center"/>
              <w:rPr>
                <w:b/>
                <w:bCs/>
              </w:rPr>
            </w:pPr>
            <w:r w:rsidRPr="0017566E">
              <w:rPr>
                <w:rFonts w:hint="eastAsia"/>
                <w:b/>
                <w:bCs/>
              </w:rPr>
              <w:t>段階</w:t>
            </w:r>
          </w:p>
        </w:tc>
        <w:tc>
          <w:tcPr>
            <w:tcW w:w="4111" w:type="dxa"/>
            <w:shd w:val="clear" w:color="auto" w:fill="auto"/>
          </w:tcPr>
          <w:p w14:paraId="102F3A27" w14:textId="77777777" w:rsidR="001B0926" w:rsidRPr="0017566E" w:rsidRDefault="001B0926" w:rsidP="00D450F5">
            <w:pPr>
              <w:pStyle w:val="a1"/>
              <w:ind w:firstLineChars="0" w:firstLine="0"/>
              <w:jc w:val="center"/>
              <w:rPr>
                <w:b/>
                <w:bCs/>
              </w:rPr>
            </w:pPr>
            <w:r w:rsidRPr="0017566E">
              <w:rPr>
                <w:rFonts w:hint="eastAsia"/>
                <w:b/>
                <w:bCs/>
              </w:rPr>
              <w:t>公開の状態</w:t>
            </w:r>
          </w:p>
        </w:tc>
        <w:tc>
          <w:tcPr>
            <w:tcW w:w="1984" w:type="dxa"/>
          </w:tcPr>
          <w:p w14:paraId="7ED69972" w14:textId="77777777" w:rsidR="001B0926" w:rsidRPr="0017566E" w:rsidRDefault="001B0926" w:rsidP="00D450F5">
            <w:pPr>
              <w:pStyle w:val="a1"/>
              <w:ind w:firstLineChars="0" w:firstLine="0"/>
              <w:jc w:val="center"/>
              <w:rPr>
                <w:b/>
                <w:bCs/>
              </w:rPr>
            </w:pPr>
            <w:r w:rsidRPr="0017566E">
              <w:rPr>
                <w:rFonts w:hint="eastAsia"/>
                <w:b/>
                <w:bCs/>
              </w:rPr>
              <w:t>データ形式</w:t>
            </w:r>
          </w:p>
        </w:tc>
      </w:tr>
      <w:tr w:rsidR="001B0926" w:rsidRPr="002C25A7" w14:paraId="2131107B" w14:textId="77777777" w:rsidTr="00D450F5">
        <w:trPr>
          <w:trHeight w:val="277"/>
        </w:trPr>
        <w:tc>
          <w:tcPr>
            <w:tcW w:w="1984" w:type="dxa"/>
          </w:tcPr>
          <w:p w14:paraId="166CFAB3" w14:textId="77777777" w:rsidR="001B0926" w:rsidRDefault="001B0926" w:rsidP="00D450F5">
            <w:pPr>
              <w:pStyle w:val="a1"/>
              <w:ind w:firstLineChars="0" w:firstLine="0"/>
              <w:jc w:val="left"/>
            </w:pPr>
            <w:r>
              <w:rPr>
                <w:rFonts w:hint="eastAsia"/>
              </w:rPr>
              <w:t>１段階</w:t>
            </w:r>
            <w:r>
              <w:br/>
            </w:r>
            <w:r>
              <w:rPr>
                <w:rFonts w:hint="eastAsia"/>
              </w:rPr>
              <w:lastRenderedPageBreak/>
              <w:t>（★）</w:t>
            </w:r>
          </w:p>
        </w:tc>
        <w:tc>
          <w:tcPr>
            <w:tcW w:w="4111" w:type="dxa"/>
            <w:shd w:val="clear" w:color="auto" w:fill="auto"/>
          </w:tcPr>
          <w:p w14:paraId="6DDA6C35" w14:textId="77777777" w:rsidR="001B0926" w:rsidRPr="002C25A7" w:rsidRDefault="001B0926" w:rsidP="00D450F5">
            <w:pPr>
              <w:pStyle w:val="a1"/>
              <w:ind w:firstLineChars="0" w:firstLine="0"/>
              <w:jc w:val="left"/>
            </w:pPr>
            <w:r>
              <w:rPr>
                <w:rFonts w:hint="eastAsia"/>
              </w:rPr>
              <w:lastRenderedPageBreak/>
              <w:t>オープンライセンスでデータを公開</w:t>
            </w:r>
          </w:p>
        </w:tc>
        <w:tc>
          <w:tcPr>
            <w:tcW w:w="1984" w:type="dxa"/>
          </w:tcPr>
          <w:p w14:paraId="6F761C85" w14:textId="4AEA5B7D" w:rsidR="001B0926" w:rsidRPr="002C25A7" w:rsidRDefault="00BE446B" w:rsidP="00D450F5">
            <w:pPr>
              <w:pStyle w:val="a1"/>
              <w:ind w:firstLineChars="0" w:firstLine="0"/>
              <w:jc w:val="left"/>
            </w:pPr>
            <w:r>
              <w:rPr>
                <w:rFonts w:hint="eastAsia"/>
              </w:rPr>
              <w:t>ＰＤＦ</w:t>
            </w:r>
            <w:r w:rsidR="001B0926">
              <w:rPr>
                <w:rFonts w:hint="eastAsia"/>
              </w:rPr>
              <w:t>、</w:t>
            </w:r>
            <w:r>
              <w:rPr>
                <w:rFonts w:hint="eastAsia"/>
              </w:rPr>
              <w:t>ＪＰＧ</w:t>
            </w:r>
            <w:r w:rsidR="001B0926">
              <w:br/>
            </w:r>
            <w:r w:rsidR="001B0926">
              <w:rPr>
                <w:rFonts w:hint="eastAsia"/>
              </w:rPr>
              <w:lastRenderedPageBreak/>
              <w:t>（編集不可）</w:t>
            </w:r>
          </w:p>
        </w:tc>
      </w:tr>
      <w:tr w:rsidR="001B0926" w:rsidRPr="002C25A7" w14:paraId="13CB000B" w14:textId="77777777" w:rsidTr="00D450F5">
        <w:trPr>
          <w:trHeight w:val="277"/>
        </w:trPr>
        <w:tc>
          <w:tcPr>
            <w:tcW w:w="1984" w:type="dxa"/>
          </w:tcPr>
          <w:p w14:paraId="72520364" w14:textId="77777777" w:rsidR="001B0926" w:rsidRDefault="001B0926" w:rsidP="00D450F5">
            <w:pPr>
              <w:pStyle w:val="a1"/>
              <w:ind w:firstLineChars="0" w:firstLine="0"/>
              <w:jc w:val="left"/>
            </w:pPr>
            <w:r>
              <w:rPr>
                <w:rFonts w:hint="eastAsia"/>
              </w:rPr>
              <w:lastRenderedPageBreak/>
              <w:t>２段階</w:t>
            </w:r>
          </w:p>
          <w:p w14:paraId="4F5902D2" w14:textId="77777777" w:rsidR="001B0926" w:rsidRDefault="001B0926" w:rsidP="00D450F5">
            <w:pPr>
              <w:pStyle w:val="a1"/>
              <w:ind w:firstLineChars="0" w:firstLine="0"/>
              <w:jc w:val="left"/>
            </w:pPr>
            <w:r>
              <w:rPr>
                <w:rFonts w:hint="eastAsia"/>
              </w:rPr>
              <w:t>（★★）</w:t>
            </w:r>
          </w:p>
        </w:tc>
        <w:tc>
          <w:tcPr>
            <w:tcW w:w="4111" w:type="dxa"/>
            <w:shd w:val="clear" w:color="auto" w:fill="auto"/>
          </w:tcPr>
          <w:p w14:paraId="24CE16EB" w14:textId="77777777" w:rsidR="001B0926" w:rsidRPr="002C25A7" w:rsidRDefault="001B0926" w:rsidP="00D450F5">
            <w:pPr>
              <w:pStyle w:val="a1"/>
              <w:ind w:firstLineChars="0" w:firstLine="0"/>
              <w:jc w:val="left"/>
            </w:pPr>
            <w:r>
              <w:rPr>
                <w:rFonts w:hint="eastAsia"/>
              </w:rPr>
              <w:t>コンピュータで処理可能なデータを公開</w:t>
            </w:r>
          </w:p>
        </w:tc>
        <w:tc>
          <w:tcPr>
            <w:tcW w:w="1984" w:type="dxa"/>
          </w:tcPr>
          <w:p w14:paraId="11520D0A" w14:textId="5FCFF496" w:rsidR="001B0926" w:rsidRPr="002C25A7" w:rsidRDefault="00BE446B" w:rsidP="00D450F5">
            <w:pPr>
              <w:pStyle w:val="a1"/>
              <w:ind w:firstLineChars="0" w:firstLine="0"/>
              <w:jc w:val="left"/>
            </w:pPr>
            <w:r>
              <w:rPr>
                <w:rFonts w:hint="eastAsia"/>
              </w:rPr>
              <w:t>ＸＬＳ</w:t>
            </w:r>
            <w:r w:rsidR="001B0926">
              <w:rPr>
                <w:rFonts w:hint="eastAsia"/>
              </w:rPr>
              <w:t>、</w:t>
            </w:r>
            <w:r>
              <w:rPr>
                <w:rFonts w:hint="eastAsia"/>
              </w:rPr>
              <w:t>ＤＯＣ</w:t>
            </w:r>
            <w:r w:rsidR="001B0926">
              <w:br/>
            </w:r>
            <w:r w:rsidR="001B0926">
              <w:rPr>
                <w:rFonts w:hint="eastAsia"/>
              </w:rPr>
              <w:t>（編集可）</w:t>
            </w:r>
          </w:p>
        </w:tc>
      </w:tr>
      <w:tr w:rsidR="001B0926" w:rsidRPr="002C25A7" w14:paraId="4A293A29" w14:textId="77777777" w:rsidTr="00D450F5">
        <w:trPr>
          <w:trHeight w:val="277"/>
        </w:trPr>
        <w:tc>
          <w:tcPr>
            <w:tcW w:w="1984" w:type="dxa"/>
          </w:tcPr>
          <w:p w14:paraId="6DCD5D71" w14:textId="77777777" w:rsidR="001B0926" w:rsidRDefault="001B0926" w:rsidP="00D450F5">
            <w:pPr>
              <w:pStyle w:val="a1"/>
              <w:ind w:firstLineChars="0" w:firstLine="0"/>
              <w:jc w:val="left"/>
            </w:pPr>
            <w:r>
              <w:rPr>
                <w:rFonts w:hint="eastAsia"/>
              </w:rPr>
              <w:t>３段階</w:t>
            </w:r>
          </w:p>
          <w:p w14:paraId="7A86A1C5" w14:textId="77777777" w:rsidR="001B0926" w:rsidRDefault="001B0926" w:rsidP="00D450F5">
            <w:pPr>
              <w:pStyle w:val="a1"/>
              <w:ind w:firstLineChars="0" w:firstLine="0"/>
              <w:jc w:val="left"/>
            </w:pPr>
            <w:r>
              <w:rPr>
                <w:rFonts w:hint="eastAsia"/>
              </w:rPr>
              <w:t>（★★★）</w:t>
            </w:r>
          </w:p>
        </w:tc>
        <w:tc>
          <w:tcPr>
            <w:tcW w:w="4111" w:type="dxa"/>
            <w:shd w:val="clear" w:color="auto" w:fill="auto"/>
          </w:tcPr>
          <w:p w14:paraId="19F90E29" w14:textId="77777777" w:rsidR="001B0926" w:rsidRPr="002C25A7" w:rsidRDefault="001B0926" w:rsidP="00D450F5">
            <w:pPr>
              <w:pStyle w:val="a1"/>
              <w:ind w:firstLineChars="0" w:firstLine="0"/>
              <w:jc w:val="left"/>
            </w:pPr>
            <w:r>
              <w:rPr>
                <w:rFonts w:hint="eastAsia"/>
              </w:rPr>
              <w:t>オープンに利用できるフォーマットでデータを公開</w:t>
            </w:r>
          </w:p>
        </w:tc>
        <w:tc>
          <w:tcPr>
            <w:tcW w:w="1984" w:type="dxa"/>
          </w:tcPr>
          <w:p w14:paraId="02A0FDA9" w14:textId="06891BBF" w:rsidR="001B0926" w:rsidRDefault="00BE446B" w:rsidP="00D450F5">
            <w:pPr>
              <w:pStyle w:val="a1"/>
              <w:ind w:firstLineChars="0" w:firstLine="0"/>
              <w:jc w:val="left"/>
            </w:pPr>
            <w:r>
              <w:rPr>
                <w:rFonts w:hint="eastAsia"/>
              </w:rPr>
              <w:t>ＸＭＬ</w:t>
            </w:r>
            <w:r w:rsidR="001B0926">
              <w:rPr>
                <w:rFonts w:hint="eastAsia"/>
              </w:rPr>
              <w:t>、</w:t>
            </w:r>
            <w:r>
              <w:rPr>
                <w:rFonts w:hint="eastAsia"/>
              </w:rPr>
              <w:t>ＣＳＶ</w:t>
            </w:r>
          </w:p>
          <w:p w14:paraId="752FE9CC" w14:textId="77777777" w:rsidR="001B0926" w:rsidRPr="002C25A7" w:rsidRDefault="001B0926" w:rsidP="00D450F5">
            <w:pPr>
              <w:pStyle w:val="a1"/>
              <w:ind w:firstLineChars="0" w:firstLine="0"/>
              <w:jc w:val="left"/>
            </w:pPr>
            <w:r>
              <w:rPr>
                <w:rFonts w:hint="eastAsia"/>
              </w:rPr>
              <w:t>（編集可）</w:t>
            </w:r>
          </w:p>
        </w:tc>
      </w:tr>
      <w:tr w:rsidR="001B0926" w:rsidRPr="002C25A7" w14:paraId="7B113134" w14:textId="77777777" w:rsidTr="00D450F5">
        <w:trPr>
          <w:trHeight w:val="277"/>
        </w:trPr>
        <w:tc>
          <w:tcPr>
            <w:tcW w:w="1984" w:type="dxa"/>
          </w:tcPr>
          <w:p w14:paraId="2AA91BD3" w14:textId="77777777" w:rsidR="001B0926" w:rsidRDefault="001B0926" w:rsidP="00D450F5">
            <w:pPr>
              <w:pStyle w:val="a1"/>
              <w:ind w:firstLineChars="0" w:firstLine="0"/>
              <w:jc w:val="left"/>
            </w:pPr>
            <w:r>
              <w:rPr>
                <w:rFonts w:hint="eastAsia"/>
              </w:rPr>
              <w:t>４段階</w:t>
            </w:r>
          </w:p>
          <w:p w14:paraId="349D3AD4" w14:textId="77777777" w:rsidR="001B0926" w:rsidRDefault="001B0926" w:rsidP="00D450F5">
            <w:pPr>
              <w:pStyle w:val="a1"/>
              <w:ind w:firstLineChars="0" w:firstLine="0"/>
              <w:jc w:val="left"/>
            </w:pPr>
            <w:r>
              <w:rPr>
                <w:rFonts w:hint="eastAsia"/>
              </w:rPr>
              <w:t>（★★★★）</w:t>
            </w:r>
          </w:p>
        </w:tc>
        <w:tc>
          <w:tcPr>
            <w:tcW w:w="4111" w:type="dxa"/>
            <w:shd w:val="clear" w:color="auto" w:fill="auto"/>
          </w:tcPr>
          <w:p w14:paraId="0EE6B44E" w14:textId="1D6D3061" w:rsidR="001B0926" w:rsidRPr="002C25A7" w:rsidRDefault="00BE446B" w:rsidP="00D450F5">
            <w:pPr>
              <w:pStyle w:val="a1"/>
              <w:ind w:firstLineChars="0" w:firstLine="0"/>
              <w:jc w:val="left"/>
            </w:pPr>
            <w:r>
              <w:rPr>
                <w:rFonts w:hint="eastAsia"/>
              </w:rPr>
              <w:t>Ｗｅｂ</w:t>
            </w:r>
            <w:r w:rsidR="001B0926">
              <w:rPr>
                <w:rFonts w:hint="eastAsia"/>
              </w:rPr>
              <w:t>標準（</w:t>
            </w:r>
            <w:r>
              <w:rPr>
                <w:rFonts w:hint="eastAsia"/>
              </w:rPr>
              <w:t>ＲＤＦ</w:t>
            </w:r>
            <w:r w:rsidR="001B0926">
              <w:rPr>
                <w:rFonts w:hint="eastAsia"/>
              </w:rPr>
              <w:t>等）のフォーマットでデータを公開</w:t>
            </w:r>
          </w:p>
        </w:tc>
        <w:tc>
          <w:tcPr>
            <w:tcW w:w="1984" w:type="dxa"/>
          </w:tcPr>
          <w:p w14:paraId="439FCD48" w14:textId="00E5B63C" w:rsidR="001B0926" w:rsidRDefault="00BE446B" w:rsidP="00D450F5">
            <w:pPr>
              <w:pStyle w:val="a1"/>
              <w:ind w:firstLineChars="0" w:firstLine="0"/>
              <w:jc w:val="left"/>
            </w:pPr>
            <w:r>
              <w:rPr>
                <w:rFonts w:hint="eastAsia"/>
              </w:rPr>
              <w:t>ＲＤＦ</w:t>
            </w:r>
          </w:p>
          <w:p w14:paraId="64931ECB" w14:textId="77777777" w:rsidR="001B0926" w:rsidRPr="002C25A7" w:rsidRDefault="001B0926" w:rsidP="00D450F5">
            <w:pPr>
              <w:pStyle w:val="a1"/>
              <w:ind w:firstLineChars="0" w:firstLine="0"/>
              <w:jc w:val="left"/>
            </w:pPr>
            <w:r>
              <w:rPr>
                <w:rFonts w:hint="eastAsia"/>
              </w:rPr>
              <w:t>（機械判読可）</w:t>
            </w:r>
          </w:p>
        </w:tc>
      </w:tr>
      <w:tr w:rsidR="001B0926" w:rsidRPr="002C25A7" w14:paraId="5779610E" w14:textId="77777777" w:rsidTr="00D450F5">
        <w:trPr>
          <w:trHeight w:val="277"/>
        </w:trPr>
        <w:tc>
          <w:tcPr>
            <w:tcW w:w="1984" w:type="dxa"/>
          </w:tcPr>
          <w:p w14:paraId="5D998177" w14:textId="77777777" w:rsidR="001B0926" w:rsidRDefault="001B0926" w:rsidP="00D450F5">
            <w:pPr>
              <w:pStyle w:val="a1"/>
              <w:ind w:firstLineChars="0" w:firstLine="0"/>
              <w:jc w:val="left"/>
            </w:pPr>
            <w:r>
              <w:rPr>
                <w:rFonts w:hint="eastAsia"/>
              </w:rPr>
              <w:t>５段階</w:t>
            </w:r>
            <w:r>
              <w:br/>
            </w:r>
            <w:r>
              <w:rPr>
                <w:rFonts w:hint="eastAsia"/>
              </w:rPr>
              <w:t>（★★★★★）</w:t>
            </w:r>
          </w:p>
        </w:tc>
        <w:tc>
          <w:tcPr>
            <w:tcW w:w="4111" w:type="dxa"/>
            <w:shd w:val="clear" w:color="auto" w:fill="auto"/>
          </w:tcPr>
          <w:p w14:paraId="65088985" w14:textId="078CC9BB" w:rsidR="001B0926" w:rsidRPr="002C25A7" w:rsidRDefault="001B0926" w:rsidP="00D450F5">
            <w:pPr>
              <w:pStyle w:val="a1"/>
              <w:ind w:firstLineChars="0" w:firstLine="0"/>
              <w:jc w:val="left"/>
            </w:pPr>
            <w:r>
              <w:rPr>
                <w:rFonts w:hint="eastAsia"/>
              </w:rPr>
              <w:t>他へのリンクを入れたデータ（</w:t>
            </w:r>
            <w:r w:rsidR="00BE446B">
              <w:rPr>
                <w:rFonts w:hint="eastAsia"/>
              </w:rPr>
              <w:t>ＬＯＤ</w:t>
            </w:r>
            <w:r>
              <w:rPr>
                <w:rFonts w:hint="eastAsia"/>
              </w:rPr>
              <w:t>）を公開</w:t>
            </w:r>
          </w:p>
        </w:tc>
        <w:tc>
          <w:tcPr>
            <w:tcW w:w="1984" w:type="dxa"/>
          </w:tcPr>
          <w:p w14:paraId="1390A49C" w14:textId="3F23CBAC" w:rsidR="001B0926" w:rsidRDefault="001B0926" w:rsidP="00D450F5">
            <w:pPr>
              <w:pStyle w:val="a1"/>
              <w:ind w:firstLineChars="0" w:firstLine="0"/>
              <w:jc w:val="left"/>
            </w:pPr>
            <w:r>
              <w:rPr>
                <w:rFonts w:hint="eastAsia"/>
              </w:rPr>
              <w:t>Linked-</w:t>
            </w:r>
            <w:r w:rsidR="00BE6077">
              <w:rPr>
                <w:rFonts w:hint="eastAsia"/>
              </w:rPr>
              <w:t>ＲＤＦ</w:t>
            </w:r>
          </w:p>
          <w:p w14:paraId="2F07C0BA" w14:textId="77777777" w:rsidR="001B0926" w:rsidRPr="002C25A7" w:rsidRDefault="001B0926" w:rsidP="00D450F5">
            <w:pPr>
              <w:pStyle w:val="a1"/>
              <w:ind w:firstLineChars="0" w:firstLine="0"/>
              <w:jc w:val="left"/>
            </w:pPr>
            <w:r>
              <w:rPr>
                <w:rFonts w:hint="eastAsia"/>
              </w:rPr>
              <w:t>（機械判読可）</w:t>
            </w:r>
          </w:p>
        </w:tc>
      </w:tr>
    </w:tbl>
    <w:p w14:paraId="16451D25" w14:textId="77777777" w:rsidR="00F91A98" w:rsidRPr="00871D05" w:rsidRDefault="00F91A98" w:rsidP="001B0926">
      <w:pPr>
        <w:pStyle w:val="a2"/>
        <w:ind w:leftChars="0" w:left="0" w:firstLineChars="0" w:firstLine="0"/>
      </w:pPr>
    </w:p>
    <w:p w14:paraId="747BD374" w14:textId="395FF5AF" w:rsidR="00F91A98" w:rsidRDefault="00F91A98" w:rsidP="00F91A98">
      <w:pPr>
        <w:pStyle w:val="3"/>
        <w:spacing w:before="360"/>
        <w:ind w:left="361" w:hanging="241"/>
        <w:rPr>
          <w:b/>
          <w:bCs/>
        </w:rPr>
      </w:pPr>
      <w:bookmarkStart w:id="27" w:name="_Toc127201187"/>
      <w:r w:rsidRPr="00E54FF8">
        <w:rPr>
          <w:rFonts w:hint="eastAsia"/>
          <w:b/>
          <w:bCs/>
        </w:rPr>
        <w:t>メタデータの整理</w:t>
      </w:r>
      <w:bookmarkEnd w:id="27"/>
    </w:p>
    <w:p w14:paraId="3160FBC3" w14:textId="1A9EFA6E" w:rsidR="00AE1EA1" w:rsidRDefault="00AE1EA1" w:rsidP="00AE1EA1">
      <w:pPr>
        <w:pStyle w:val="a2"/>
        <w:ind w:left="120" w:firstLine="240"/>
      </w:pPr>
      <w:r>
        <w:rPr>
          <w:rFonts w:hint="eastAsia"/>
        </w:rPr>
        <w:t>ＰＪＭＯは、オープンデータの整備と併せ、データ自体の情報であるメタデータを整理します。新規に公開されるデータだけでなく公開済みデータ及び待機データについても、メタデータが整備されていない場合は、整理を行ってください。</w:t>
      </w:r>
    </w:p>
    <w:p w14:paraId="5B392CC7" w14:textId="77777777" w:rsidR="002B6FAB" w:rsidRDefault="00AE1EA1" w:rsidP="00AE1EA1">
      <w:pPr>
        <w:pStyle w:val="a2"/>
        <w:ind w:left="120" w:firstLine="240"/>
      </w:pPr>
      <w:r>
        <w:rPr>
          <w:rFonts w:hint="eastAsia"/>
        </w:rPr>
        <w:t>メタデータを整理し、機械判読に適した形式で公開することで、利用者が必要なデータを探しやすくなります。</w:t>
      </w:r>
    </w:p>
    <w:p w14:paraId="38AB3733" w14:textId="4843E6A6" w:rsidR="00AE1EA1" w:rsidRDefault="00FC34F8" w:rsidP="00AE1EA1">
      <w:pPr>
        <w:pStyle w:val="a2"/>
        <w:ind w:left="120" w:firstLine="240"/>
      </w:pPr>
      <w:r>
        <w:rPr>
          <w:rFonts w:hint="eastAsia"/>
        </w:rPr>
        <w:t>また、メタデータの整理に当たっては、</w:t>
      </w:r>
      <w:r w:rsidR="00E541D4">
        <w:rPr>
          <w:rFonts w:hint="eastAsia"/>
        </w:rPr>
        <w:t>メタデ</w:t>
      </w:r>
      <w:r>
        <w:rPr>
          <w:rFonts w:hint="eastAsia"/>
        </w:rPr>
        <w:t>ー</w:t>
      </w:r>
      <w:r w:rsidR="00E541D4">
        <w:rPr>
          <w:rFonts w:hint="eastAsia"/>
        </w:rPr>
        <w:t>タ標準を活用することでデータカタログ間の連携が</w:t>
      </w:r>
      <w:r>
        <w:rPr>
          <w:rFonts w:hint="eastAsia"/>
        </w:rPr>
        <w:t>容易になり、データを効率的に活用することができます。</w:t>
      </w:r>
    </w:p>
    <w:p w14:paraId="32A82815" w14:textId="09E9826F" w:rsidR="00F5496E" w:rsidRPr="00AE1EA1" w:rsidRDefault="001453A8">
      <w:pPr>
        <w:pStyle w:val="a2"/>
        <w:ind w:left="120" w:firstLine="240"/>
      </w:pPr>
      <w:r>
        <w:rPr>
          <w:rFonts w:hint="eastAsia"/>
        </w:rPr>
        <w:t>メタデータの国際的な標準である</w:t>
      </w:r>
      <w:r w:rsidR="00FC34F8">
        <w:rPr>
          <w:rFonts w:hint="eastAsia"/>
        </w:rPr>
        <w:t>ＤＣＡＴ</w:t>
      </w:r>
      <w:r w:rsidR="002B0A35">
        <w:rPr>
          <w:rStyle w:val="aff3"/>
        </w:rPr>
        <w:footnoteReference w:id="11"/>
      </w:r>
      <w:r>
        <w:rPr>
          <w:rFonts w:hint="eastAsia"/>
        </w:rPr>
        <w:t>（</w:t>
      </w:r>
      <w:r>
        <w:t>Data Catalog Vocabulary)</w:t>
      </w:r>
      <w:r>
        <w:rPr>
          <w:rFonts w:hint="eastAsia"/>
        </w:rPr>
        <w:t>の仕様</w:t>
      </w:r>
      <w:r w:rsidR="00F66A58">
        <w:rPr>
          <w:rFonts w:hint="eastAsia"/>
        </w:rPr>
        <w:t>を参考に</w:t>
      </w:r>
      <w:r>
        <w:rPr>
          <w:rFonts w:hint="eastAsia"/>
        </w:rPr>
        <w:t>、</w:t>
      </w:r>
      <w:r w:rsidR="0049131C">
        <w:rPr>
          <w:rFonts w:hint="eastAsia"/>
        </w:rPr>
        <w:t>個々のデータ単位の情報を配信する場合</w:t>
      </w:r>
      <w:r w:rsidR="00367D42">
        <w:rPr>
          <w:rFonts w:hint="eastAsia"/>
        </w:rPr>
        <w:t>の</w:t>
      </w:r>
      <w:r w:rsidR="00FC34F8">
        <w:rPr>
          <w:rFonts w:hint="eastAsia"/>
        </w:rPr>
        <w:t>メタデータ項目</w:t>
      </w:r>
      <w:r w:rsidR="002B0A35">
        <w:rPr>
          <w:rFonts w:hint="eastAsia"/>
        </w:rPr>
        <w:t>の例を</w:t>
      </w:r>
      <w:r w:rsidR="00FC34F8">
        <w:rPr>
          <w:rFonts w:hint="eastAsia"/>
        </w:rPr>
        <w:t>以下に示します</w:t>
      </w:r>
      <w:r w:rsidR="00AE1EA1">
        <w:rPr>
          <w:rFonts w:hint="eastAsia"/>
        </w:rPr>
        <w:t>。必要に応じて</w:t>
      </w:r>
      <w:r w:rsidR="00F66A58">
        <w:rPr>
          <w:rFonts w:hint="eastAsia"/>
        </w:rPr>
        <w:t>参考にしてください。</w:t>
      </w:r>
    </w:p>
    <w:p w14:paraId="3D826811" w14:textId="70F4EB60" w:rsidR="006207DA"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8</w:t>
      </w:r>
      <w:r w:rsidR="00F66A58">
        <w:rPr>
          <w:b/>
          <w:bCs w:val="0"/>
        </w:rPr>
        <w:fldChar w:fldCharType="end"/>
      </w:r>
      <w:r w:rsidRPr="00341095">
        <w:rPr>
          <w:rFonts w:hint="eastAsia"/>
          <w:b/>
          <w:bCs w:val="0"/>
        </w:rPr>
        <w:t xml:space="preserve">　</w:t>
      </w:r>
      <w:r w:rsidR="00F91A98" w:rsidRPr="00341095">
        <w:rPr>
          <w:rFonts w:hint="eastAsia"/>
          <w:b/>
          <w:bCs w:val="0"/>
        </w:rPr>
        <w:t>メタデータの項目と記載例</w:t>
      </w:r>
      <w:r w:rsidR="002B0A35" w:rsidRPr="00341095">
        <w:rPr>
          <w:rFonts w:hint="eastAsia"/>
          <w:b/>
          <w:bCs w:val="0"/>
        </w:rPr>
        <w:t>①</w:t>
      </w:r>
    </w:p>
    <w:tbl>
      <w:tblPr>
        <w:tblStyle w:val="af9"/>
        <w:tblW w:w="7938" w:type="dxa"/>
        <w:tblInd w:w="562" w:type="dxa"/>
        <w:tblLook w:val="04A0" w:firstRow="1" w:lastRow="0" w:firstColumn="1" w:lastColumn="0" w:noHBand="0" w:noVBand="1"/>
      </w:tblPr>
      <w:tblGrid>
        <w:gridCol w:w="2401"/>
        <w:gridCol w:w="5537"/>
      </w:tblGrid>
      <w:tr w:rsidR="0049131C" w14:paraId="5DE00273" w14:textId="77777777" w:rsidTr="0049131C">
        <w:trPr>
          <w:trHeight w:val="365"/>
        </w:trPr>
        <w:tc>
          <w:tcPr>
            <w:tcW w:w="2401" w:type="dxa"/>
            <w:shd w:val="clear" w:color="auto" w:fill="D9D9D9" w:themeFill="background1" w:themeFillShade="D9"/>
            <w:vAlign w:val="center"/>
          </w:tcPr>
          <w:p w14:paraId="4EDF227A" w14:textId="77777777" w:rsidR="0049131C" w:rsidRPr="007E20A0" w:rsidRDefault="0049131C" w:rsidP="00147517">
            <w:pPr>
              <w:pStyle w:val="a1"/>
              <w:ind w:firstLineChars="0" w:firstLine="0"/>
              <w:rPr>
                <w:szCs w:val="24"/>
              </w:rPr>
            </w:pPr>
            <w:r>
              <w:rPr>
                <w:rFonts w:hint="eastAsia"/>
                <w:szCs w:val="24"/>
              </w:rPr>
              <w:t>項目</w:t>
            </w:r>
          </w:p>
        </w:tc>
        <w:tc>
          <w:tcPr>
            <w:tcW w:w="5537" w:type="dxa"/>
            <w:shd w:val="clear" w:color="auto" w:fill="D9D9D9" w:themeFill="background1" w:themeFillShade="D9"/>
          </w:tcPr>
          <w:p w14:paraId="613A750A" w14:textId="24584724" w:rsidR="0049131C" w:rsidRPr="002C25A7" w:rsidRDefault="0049131C" w:rsidP="00147517">
            <w:pPr>
              <w:pStyle w:val="a1"/>
              <w:ind w:firstLineChars="0" w:firstLine="0"/>
              <w:jc w:val="left"/>
            </w:pPr>
            <w:r>
              <w:rPr>
                <w:rFonts w:hint="eastAsia"/>
              </w:rPr>
              <w:t>説明や記載例等</w:t>
            </w:r>
          </w:p>
        </w:tc>
      </w:tr>
      <w:tr w:rsidR="0049131C" w14:paraId="30042994" w14:textId="77777777" w:rsidTr="0049131C">
        <w:trPr>
          <w:trHeight w:val="365"/>
        </w:trPr>
        <w:tc>
          <w:tcPr>
            <w:tcW w:w="2401" w:type="dxa"/>
            <w:shd w:val="clear" w:color="auto" w:fill="auto"/>
            <w:vAlign w:val="center"/>
          </w:tcPr>
          <w:p w14:paraId="75CAED23" w14:textId="77777777" w:rsidR="0049131C" w:rsidRDefault="0049131C" w:rsidP="00147517">
            <w:pPr>
              <w:pStyle w:val="a1"/>
              <w:ind w:firstLineChars="0" w:firstLine="0"/>
              <w:jc w:val="left"/>
              <w:rPr>
                <w:szCs w:val="24"/>
              </w:rPr>
            </w:pPr>
            <w:r>
              <w:rPr>
                <w:rFonts w:hint="eastAsia"/>
                <w:szCs w:val="24"/>
              </w:rPr>
              <w:t>タイトル</w:t>
            </w:r>
          </w:p>
        </w:tc>
        <w:tc>
          <w:tcPr>
            <w:tcW w:w="5537" w:type="dxa"/>
            <w:shd w:val="clear" w:color="auto" w:fill="auto"/>
          </w:tcPr>
          <w:p w14:paraId="04F83F1F" w14:textId="05B1AD57" w:rsidR="0049131C" w:rsidRDefault="0049131C" w:rsidP="00147517">
            <w:pPr>
              <w:pStyle w:val="a1"/>
              <w:ind w:firstLineChars="0" w:firstLine="0"/>
              <w:jc w:val="left"/>
            </w:pPr>
          </w:p>
        </w:tc>
      </w:tr>
      <w:tr w:rsidR="0049131C" w14:paraId="3CC51B12" w14:textId="77777777" w:rsidTr="0049131C">
        <w:trPr>
          <w:trHeight w:val="365"/>
        </w:trPr>
        <w:tc>
          <w:tcPr>
            <w:tcW w:w="2401" w:type="dxa"/>
            <w:shd w:val="clear" w:color="auto" w:fill="auto"/>
            <w:vAlign w:val="center"/>
          </w:tcPr>
          <w:p w14:paraId="2ABBD813" w14:textId="77777777" w:rsidR="0049131C" w:rsidRDefault="0049131C" w:rsidP="00147517">
            <w:pPr>
              <w:pStyle w:val="a1"/>
              <w:ind w:firstLineChars="0" w:firstLine="0"/>
              <w:jc w:val="left"/>
              <w:rPr>
                <w:szCs w:val="24"/>
              </w:rPr>
            </w:pPr>
            <w:r>
              <w:rPr>
                <w:rFonts w:hint="eastAsia"/>
                <w:szCs w:val="24"/>
              </w:rPr>
              <w:t>説明</w:t>
            </w:r>
          </w:p>
        </w:tc>
        <w:tc>
          <w:tcPr>
            <w:tcW w:w="5537" w:type="dxa"/>
            <w:shd w:val="clear" w:color="auto" w:fill="auto"/>
          </w:tcPr>
          <w:p w14:paraId="035D2B6B" w14:textId="7BFC9FF3" w:rsidR="0049131C" w:rsidRDefault="0049131C" w:rsidP="00147517">
            <w:pPr>
              <w:pStyle w:val="a1"/>
              <w:ind w:firstLineChars="0" w:firstLine="0"/>
              <w:jc w:val="left"/>
            </w:pPr>
          </w:p>
        </w:tc>
      </w:tr>
      <w:tr w:rsidR="0049131C" w14:paraId="1A4E4C04" w14:textId="77777777" w:rsidTr="0049131C">
        <w:trPr>
          <w:trHeight w:val="365"/>
        </w:trPr>
        <w:tc>
          <w:tcPr>
            <w:tcW w:w="2401" w:type="dxa"/>
            <w:shd w:val="clear" w:color="auto" w:fill="auto"/>
            <w:vAlign w:val="center"/>
          </w:tcPr>
          <w:p w14:paraId="72CD7EDA" w14:textId="748A2522" w:rsidR="0049131C" w:rsidRDefault="0049131C" w:rsidP="00147517">
            <w:pPr>
              <w:pStyle w:val="a1"/>
              <w:ind w:firstLineChars="0" w:firstLine="0"/>
              <w:jc w:val="left"/>
              <w:rPr>
                <w:szCs w:val="24"/>
              </w:rPr>
            </w:pPr>
            <w:r>
              <w:t>公開日</w:t>
            </w:r>
          </w:p>
        </w:tc>
        <w:tc>
          <w:tcPr>
            <w:tcW w:w="5537" w:type="dxa"/>
            <w:shd w:val="clear" w:color="auto" w:fill="auto"/>
          </w:tcPr>
          <w:p w14:paraId="50885C6B" w14:textId="7622EC7C" w:rsidR="0049131C" w:rsidRDefault="00A5123E" w:rsidP="00147517">
            <w:pPr>
              <w:pStyle w:val="a1"/>
              <w:ind w:firstLineChars="0" w:firstLine="0"/>
              <w:jc w:val="left"/>
            </w:pPr>
            <w:r>
              <w:rPr>
                <w:rFonts w:hint="eastAsia"/>
              </w:rPr>
              <w:t>YYYY-MM-DD</w:t>
            </w:r>
          </w:p>
        </w:tc>
      </w:tr>
      <w:tr w:rsidR="0049131C" w14:paraId="7879ADDA" w14:textId="77777777" w:rsidTr="0049131C">
        <w:trPr>
          <w:trHeight w:val="365"/>
        </w:trPr>
        <w:tc>
          <w:tcPr>
            <w:tcW w:w="2401" w:type="dxa"/>
            <w:shd w:val="clear" w:color="auto" w:fill="auto"/>
            <w:vAlign w:val="center"/>
          </w:tcPr>
          <w:p w14:paraId="48C6F272" w14:textId="28BD60D2" w:rsidR="0049131C" w:rsidRDefault="0049131C" w:rsidP="00147517">
            <w:pPr>
              <w:pStyle w:val="a1"/>
              <w:ind w:firstLineChars="0" w:firstLine="0"/>
              <w:jc w:val="left"/>
              <w:rPr>
                <w:szCs w:val="24"/>
              </w:rPr>
            </w:pPr>
            <w:r>
              <w:t>最終更新日</w:t>
            </w:r>
          </w:p>
        </w:tc>
        <w:tc>
          <w:tcPr>
            <w:tcW w:w="5537" w:type="dxa"/>
            <w:shd w:val="clear" w:color="auto" w:fill="auto"/>
          </w:tcPr>
          <w:p w14:paraId="134FD3B6" w14:textId="71C037A0" w:rsidR="0049131C" w:rsidRDefault="00A5123E" w:rsidP="00147517">
            <w:pPr>
              <w:pStyle w:val="a1"/>
              <w:ind w:firstLineChars="0" w:firstLine="0"/>
              <w:jc w:val="left"/>
            </w:pPr>
            <w:r>
              <w:rPr>
                <w:rFonts w:hint="eastAsia"/>
              </w:rPr>
              <w:t>YYYY-MM-DD</w:t>
            </w:r>
          </w:p>
        </w:tc>
      </w:tr>
      <w:tr w:rsidR="0049131C" w14:paraId="777C3E67" w14:textId="77777777" w:rsidTr="0049131C">
        <w:trPr>
          <w:trHeight w:val="365"/>
        </w:trPr>
        <w:tc>
          <w:tcPr>
            <w:tcW w:w="2401" w:type="dxa"/>
            <w:shd w:val="clear" w:color="auto" w:fill="auto"/>
            <w:vAlign w:val="center"/>
          </w:tcPr>
          <w:p w14:paraId="7B127267" w14:textId="7581E445" w:rsidR="0049131C" w:rsidRDefault="0049131C" w:rsidP="00147517">
            <w:pPr>
              <w:pStyle w:val="a1"/>
              <w:ind w:firstLineChars="0" w:firstLine="0"/>
              <w:jc w:val="left"/>
              <w:rPr>
                <w:szCs w:val="24"/>
              </w:rPr>
            </w:pPr>
            <w:r>
              <w:t>期間</w:t>
            </w:r>
          </w:p>
        </w:tc>
        <w:tc>
          <w:tcPr>
            <w:tcW w:w="5537" w:type="dxa"/>
            <w:shd w:val="clear" w:color="auto" w:fill="auto"/>
          </w:tcPr>
          <w:p w14:paraId="0DBBC4DE" w14:textId="7ABA7540" w:rsidR="0049131C" w:rsidRDefault="00C02BF9" w:rsidP="00147517">
            <w:pPr>
              <w:pStyle w:val="a1"/>
              <w:ind w:firstLineChars="0" w:firstLine="0"/>
              <w:jc w:val="left"/>
            </w:pPr>
            <w:r>
              <w:rPr>
                <w:rFonts w:hint="eastAsia"/>
              </w:rPr>
              <w:t>YYYY-MM-DD/ YYYY-MM-DD</w:t>
            </w:r>
          </w:p>
        </w:tc>
      </w:tr>
      <w:tr w:rsidR="0049131C" w14:paraId="07513689" w14:textId="77777777" w:rsidTr="0049131C">
        <w:trPr>
          <w:trHeight w:val="365"/>
        </w:trPr>
        <w:tc>
          <w:tcPr>
            <w:tcW w:w="2401" w:type="dxa"/>
            <w:shd w:val="clear" w:color="auto" w:fill="auto"/>
            <w:vAlign w:val="center"/>
          </w:tcPr>
          <w:p w14:paraId="4E9BBEBC" w14:textId="1333454C" w:rsidR="0049131C" w:rsidRDefault="0049131C" w:rsidP="00147517">
            <w:pPr>
              <w:pStyle w:val="a1"/>
              <w:ind w:firstLineChars="0" w:firstLine="0"/>
              <w:jc w:val="left"/>
            </w:pPr>
            <w:r>
              <w:t>ライセンス</w:t>
            </w:r>
          </w:p>
        </w:tc>
        <w:tc>
          <w:tcPr>
            <w:tcW w:w="5537" w:type="dxa"/>
            <w:shd w:val="clear" w:color="auto" w:fill="auto"/>
          </w:tcPr>
          <w:p w14:paraId="47F118CC" w14:textId="06BD8ACD" w:rsidR="0049131C" w:rsidRDefault="0049131C" w:rsidP="00147517">
            <w:pPr>
              <w:pStyle w:val="a1"/>
              <w:ind w:firstLineChars="0" w:firstLine="0"/>
              <w:jc w:val="left"/>
            </w:pPr>
            <w:r>
              <w:rPr>
                <w:rFonts w:hint="eastAsia"/>
              </w:rPr>
              <w:t>CC-BY</w:t>
            </w:r>
          </w:p>
        </w:tc>
      </w:tr>
      <w:tr w:rsidR="0049131C" w14:paraId="33B3E0DB" w14:textId="77777777" w:rsidTr="0049131C">
        <w:trPr>
          <w:trHeight w:val="365"/>
        </w:trPr>
        <w:tc>
          <w:tcPr>
            <w:tcW w:w="2401" w:type="dxa"/>
            <w:shd w:val="clear" w:color="auto" w:fill="auto"/>
            <w:vAlign w:val="center"/>
          </w:tcPr>
          <w:p w14:paraId="56B19143" w14:textId="40D0CB6B" w:rsidR="0049131C" w:rsidRDefault="0049131C" w:rsidP="00147517">
            <w:pPr>
              <w:pStyle w:val="a1"/>
              <w:ind w:firstLineChars="0" w:firstLine="0"/>
              <w:jc w:val="left"/>
            </w:pPr>
            <w:r>
              <w:lastRenderedPageBreak/>
              <w:t>アクセス URL</w:t>
            </w:r>
          </w:p>
        </w:tc>
        <w:tc>
          <w:tcPr>
            <w:tcW w:w="5537" w:type="dxa"/>
            <w:shd w:val="clear" w:color="auto" w:fill="auto"/>
          </w:tcPr>
          <w:p w14:paraId="751EA52F" w14:textId="78E6DA9C" w:rsidR="0049131C" w:rsidRDefault="00C02BF9" w:rsidP="00147517">
            <w:pPr>
              <w:pStyle w:val="a1"/>
              <w:ind w:firstLineChars="0" w:firstLine="0"/>
              <w:jc w:val="left"/>
            </w:pPr>
            <w:r>
              <w:t>http://</w:t>
            </w:r>
          </w:p>
        </w:tc>
      </w:tr>
    </w:tbl>
    <w:p w14:paraId="3A0639ED" w14:textId="2D628FC4" w:rsidR="0023449F" w:rsidRDefault="0023449F" w:rsidP="0023449F">
      <w:pPr>
        <w:pStyle w:val="a2"/>
        <w:ind w:left="120" w:firstLine="240"/>
      </w:pPr>
    </w:p>
    <w:p w14:paraId="7E3CE87B" w14:textId="5F969304" w:rsidR="00331413" w:rsidRPr="00331413" w:rsidRDefault="0023449F" w:rsidP="0060603B">
      <w:pPr>
        <w:pStyle w:val="a2"/>
        <w:ind w:left="120" w:firstLine="240"/>
      </w:pPr>
      <w:r>
        <w:rPr>
          <w:rFonts w:hint="eastAsia"/>
        </w:rPr>
        <w:t xml:space="preserve">　また、</w:t>
      </w:r>
      <w:r w:rsidR="00331413">
        <w:rPr>
          <w:rFonts w:hint="eastAsia"/>
        </w:rPr>
        <w:t>政府全体のデータカタログサイトである「D</w:t>
      </w:r>
      <w:r w:rsidR="00331413">
        <w:t>ATA.GO.JP</w:t>
      </w:r>
      <w:r w:rsidR="00331413">
        <w:rPr>
          <w:rFonts w:hint="eastAsia"/>
        </w:rPr>
        <w:t>」に掲載する際のメタデータの項目と記載例</w:t>
      </w:r>
      <w:r w:rsidR="00F66A58">
        <w:rPr>
          <w:rFonts w:hint="eastAsia"/>
        </w:rPr>
        <w:t>を以下に示します。</w:t>
      </w:r>
      <w:r w:rsidR="00653D96">
        <w:rPr>
          <w:rFonts w:hint="eastAsia"/>
        </w:rPr>
        <w:t>併せて、</w:t>
      </w:r>
      <w:r w:rsidR="00F66A58">
        <w:rPr>
          <w:rFonts w:hint="eastAsia"/>
        </w:rPr>
        <w:t>メタデータ項目の詳細な説明や考え方等に係る資料についても、必要に応じて参照してください。</w:t>
      </w:r>
    </w:p>
    <w:p w14:paraId="3502DD28" w14:textId="292734D3" w:rsidR="00F91A98" w:rsidRPr="0023449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9</w:t>
      </w:r>
      <w:r w:rsidR="00F66A58">
        <w:rPr>
          <w:b/>
          <w:bCs w:val="0"/>
        </w:rPr>
        <w:fldChar w:fldCharType="end"/>
      </w:r>
      <w:r w:rsidRPr="00341095">
        <w:rPr>
          <w:rFonts w:hint="eastAsia"/>
          <w:b/>
          <w:bCs w:val="0"/>
        </w:rPr>
        <w:t xml:space="preserve">　</w:t>
      </w:r>
      <w:r w:rsidR="0023449F" w:rsidRPr="00341095">
        <w:rPr>
          <w:rFonts w:hint="eastAsia"/>
          <w:b/>
          <w:bCs w:val="0"/>
        </w:rPr>
        <w:t>メタ</w:t>
      </w:r>
      <w:r w:rsidR="0023449F">
        <w:rPr>
          <w:rFonts w:hint="eastAsia"/>
          <w:b/>
          <w:bCs w:val="0"/>
        </w:rPr>
        <w:t>データの項目と記載例</w:t>
      </w:r>
      <w:r w:rsidR="00331413">
        <w:rPr>
          <w:rFonts w:hint="eastAsia"/>
          <w:b/>
          <w:bCs w:val="0"/>
        </w:rPr>
        <w:t>②</w:t>
      </w:r>
      <w:r w:rsidR="00B14648">
        <w:rPr>
          <w:rStyle w:val="aff3"/>
          <w:b/>
          <w:bCs w:val="0"/>
        </w:rPr>
        <w:footnoteReference w:id="12"/>
      </w:r>
    </w:p>
    <w:tbl>
      <w:tblPr>
        <w:tblStyle w:val="af9"/>
        <w:tblW w:w="7938" w:type="dxa"/>
        <w:tblInd w:w="562" w:type="dxa"/>
        <w:tblLook w:val="04A0" w:firstRow="1" w:lastRow="0" w:firstColumn="1" w:lastColumn="0" w:noHBand="0" w:noVBand="1"/>
      </w:tblPr>
      <w:tblGrid>
        <w:gridCol w:w="2410"/>
        <w:gridCol w:w="5528"/>
      </w:tblGrid>
      <w:tr w:rsidR="00104B2B" w:rsidRPr="002C25A7" w14:paraId="29817205" w14:textId="77777777" w:rsidTr="00104B2B">
        <w:trPr>
          <w:trHeight w:val="365"/>
        </w:trPr>
        <w:tc>
          <w:tcPr>
            <w:tcW w:w="2410" w:type="dxa"/>
            <w:shd w:val="clear" w:color="auto" w:fill="D9D9D9" w:themeFill="background1" w:themeFillShade="D9"/>
          </w:tcPr>
          <w:p w14:paraId="0C8D6A10" w14:textId="77777777" w:rsidR="00104B2B" w:rsidRPr="007E20A0" w:rsidRDefault="00104B2B" w:rsidP="00147517">
            <w:pPr>
              <w:pStyle w:val="a1"/>
              <w:ind w:firstLineChars="0" w:firstLine="0"/>
              <w:rPr>
                <w:szCs w:val="24"/>
              </w:rPr>
            </w:pPr>
            <w:r>
              <w:rPr>
                <w:rFonts w:hint="eastAsia"/>
                <w:szCs w:val="24"/>
              </w:rPr>
              <w:t>項目</w:t>
            </w:r>
          </w:p>
        </w:tc>
        <w:tc>
          <w:tcPr>
            <w:tcW w:w="5528" w:type="dxa"/>
            <w:shd w:val="clear" w:color="auto" w:fill="D9D9D9" w:themeFill="background1" w:themeFillShade="D9"/>
          </w:tcPr>
          <w:p w14:paraId="08A7D420" w14:textId="77777777" w:rsidR="00104B2B" w:rsidRPr="002C25A7" w:rsidRDefault="00104B2B" w:rsidP="00147517">
            <w:pPr>
              <w:pStyle w:val="a1"/>
              <w:ind w:firstLineChars="0" w:firstLine="0"/>
              <w:jc w:val="left"/>
            </w:pPr>
            <w:r>
              <w:rPr>
                <w:rFonts w:hint="eastAsia"/>
              </w:rPr>
              <w:t>説明や記載例等</w:t>
            </w:r>
          </w:p>
        </w:tc>
      </w:tr>
      <w:tr w:rsidR="00104B2B" w14:paraId="17CFFCCC" w14:textId="77777777" w:rsidTr="00104B2B">
        <w:trPr>
          <w:trHeight w:val="365"/>
        </w:trPr>
        <w:tc>
          <w:tcPr>
            <w:tcW w:w="2410" w:type="dxa"/>
          </w:tcPr>
          <w:p w14:paraId="65FFEB9A" w14:textId="77777777" w:rsidR="00104B2B" w:rsidRDefault="00104B2B" w:rsidP="00147517">
            <w:pPr>
              <w:pStyle w:val="a1"/>
              <w:ind w:firstLineChars="0" w:firstLine="0"/>
              <w:jc w:val="left"/>
              <w:rPr>
                <w:szCs w:val="24"/>
              </w:rPr>
            </w:pPr>
            <w:r>
              <w:rPr>
                <w:rFonts w:hint="eastAsia"/>
                <w:szCs w:val="24"/>
              </w:rPr>
              <w:t>タイトル</w:t>
            </w:r>
          </w:p>
        </w:tc>
        <w:tc>
          <w:tcPr>
            <w:tcW w:w="5528" w:type="dxa"/>
          </w:tcPr>
          <w:p w14:paraId="2A97ACE1" w14:textId="77777777" w:rsidR="00104B2B" w:rsidRDefault="00104B2B" w:rsidP="00147517">
            <w:pPr>
              <w:pStyle w:val="a1"/>
              <w:ind w:firstLineChars="0" w:firstLine="0"/>
              <w:jc w:val="left"/>
            </w:pPr>
          </w:p>
        </w:tc>
      </w:tr>
      <w:tr w:rsidR="00104B2B" w14:paraId="56697DDF" w14:textId="77777777" w:rsidTr="00104B2B">
        <w:trPr>
          <w:trHeight w:val="365"/>
        </w:trPr>
        <w:tc>
          <w:tcPr>
            <w:tcW w:w="2410" w:type="dxa"/>
          </w:tcPr>
          <w:p w14:paraId="2121D569" w14:textId="77777777" w:rsidR="00104B2B" w:rsidRDefault="00104B2B" w:rsidP="00147517">
            <w:pPr>
              <w:pStyle w:val="a1"/>
              <w:ind w:firstLineChars="0" w:firstLine="0"/>
              <w:jc w:val="left"/>
              <w:rPr>
                <w:szCs w:val="24"/>
              </w:rPr>
            </w:pPr>
            <w:r>
              <w:rPr>
                <w:rFonts w:hint="eastAsia"/>
                <w:szCs w:val="24"/>
              </w:rPr>
              <w:t>説明</w:t>
            </w:r>
          </w:p>
        </w:tc>
        <w:tc>
          <w:tcPr>
            <w:tcW w:w="5528" w:type="dxa"/>
          </w:tcPr>
          <w:p w14:paraId="160EF213" w14:textId="77777777" w:rsidR="00104B2B" w:rsidRDefault="00104B2B" w:rsidP="00147517">
            <w:pPr>
              <w:pStyle w:val="a1"/>
              <w:ind w:firstLineChars="0" w:firstLine="0"/>
              <w:jc w:val="left"/>
            </w:pPr>
          </w:p>
        </w:tc>
      </w:tr>
      <w:tr w:rsidR="00104B2B" w14:paraId="46831BCA" w14:textId="77777777" w:rsidTr="00104B2B">
        <w:trPr>
          <w:trHeight w:val="365"/>
        </w:trPr>
        <w:tc>
          <w:tcPr>
            <w:tcW w:w="2410" w:type="dxa"/>
          </w:tcPr>
          <w:p w14:paraId="280EABFB" w14:textId="77777777" w:rsidR="00104B2B" w:rsidRDefault="00104B2B" w:rsidP="00147517">
            <w:pPr>
              <w:pStyle w:val="a1"/>
              <w:ind w:firstLineChars="0" w:firstLine="0"/>
              <w:jc w:val="left"/>
            </w:pPr>
            <w:r>
              <w:rPr>
                <w:rFonts w:hint="eastAsia"/>
              </w:rPr>
              <w:t>公表組織名</w:t>
            </w:r>
          </w:p>
        </w:tc>
        <w:tc>
          <w:tcPr>
            <w:tcW w:w="5528" w:type="dxa"/>
          </w:tcPr>
          <w:p w14:paraId="527AA7C5" w14:textId="77777777" w:rsidR="00104B2B" w:rsidRDefault="00104B2B" w:rsidP="00147517">
            <w:pPr>
              <w:pStyle w:val="a1"/>
              <w:ind w:firstLineChars="0" w:firstLine="0"/>
              <w:jc w:val="left"/>
            </w:pPr>
            <w:r>
              <w:rPr>
                <w:rFonts w:hint="eastAsia"/>
              </w:rPr>
              <w:t>○○省</w:t>
            </w:r>
          </w:p>
        </w:tc>
      </w:tr>
      <w:tr w:rsidR="00104B2B" w14:paraId="2D42D336" w14:textId="77777777" w:rsidTr="00104B2B">
        <w:trPr>
          <w:trHeight w:val="365"/>
        </w:trPr>
        <w:tc>
          <w:tcPr>
            <w:tcW w:w="2410" w:type="dxa"/>
          </w:tcPr>
          <w:p w14:paraId="2ECDEB73" w14:textId="77777777" w:rsidR="00104B2B" w:rsidRDefault="00104B2B" w:rsidP="00147517">
            <w:pPr>
              <w:pStyle w:val="a1"/>
              <w:ind w:firstLineChars="0" w:firstLine="0"/>
              <w:jc w:val="left"/>
            </w:pPr>
            <w:r>
              <w:rPr>
                <w:rFonts w:hint="eastAsia"/>
              </w:rPr>
              <w:t>連絡先</w:t>
            </w:r>
          </w:p>
        </w:tc>
        <w:tc>
          <w:tcPr>
            <w:tcW w:w="5528" w:type="dxa"/>
          </w:tcPr>
          <w:p w14:paraId="07BE5EAD" w14:textId="77777777" w:rsidR="00104B2B" w:rsidRDefault="00104B2B" w:rsidP="00147517">
            <w:pPr>
              <w:pStyle w:val="a1"/>
              <w:ind w:firstLineChars="0" w:firstLine="0"/>
              <w:jc w:val="left"/>
            </w:pPr>
            <w:r>
              <w:rPr>
                <w:rFonts w:hint="eastAsia"/>
              </w:rPr>
              <w:t>○○局○○課</w:t>
            </w:r>
          </w:p>
        </w:tc>
      </w:tr>
      <w:tr w:rsidR="00104B2B" w14:paraId="219730CD" w14:textId="77777777" w:rsidTr="00104B2B">
        <w:trPr>
          <w:trHeight w:val="365"/>
        </w:trPr>
        <w:tc>
          <w:tcPr>
            <w:tcW w:w="2410" w:type="dxa"/>
          </w:tcPr>
          <w:p w14:paraId="77AD9994" w14:textId="77777777" w:rsidR="00104B2B" w:rsidRDefault="00104B2B" w:rsidP="00147517">
            <w:pPr>
              <w:pStyle w:val="a1"/>
              <w:ind w:firstLineChars="0" w:firstLine="0"/>
              <w:jc w:val="left"/>
            </w:pPr>
            <w:r>
              <w:rPr>
                <w:rFonts w:hint="eastAsia"/>
              </w:rPr>
              <w:t>作成者</w:t>
            </w:r>
          </w:p>
        </w:tc>
        <w:tc>
          <w:tcPr>
            <w:tcW w:w="5528" w:type="dxa"/>
          </w:tcPr>
          <w:p w14:paraId="751AD62B" w14:textId="77777777" w:rsidR="00104B2B" w:rsidRDefault="00104B2B" w:rsidP="00147517">
            <w:pPr>
              <w:pStyle w:val="a1"/>
              <w:ind w:firstLineChars="0" w:firstLine="0"/>
              <w:jc w:val="left"/>
            </w:pPr>
            <w:r>
              <w:rPr>
                <w:rFonts w:hint="eastAsia"/>
              </w:rPr>
              <w:t>○○局○○課</w:t>
            </w:r>
          </w:p>
        </w:tc>
      </w:tr>
      <w:tr w:rsidR="00104B2B" w14:paraId="630B2EC1" w14:textId="77777777" w:rsidTr="00104B2B">
        <w:trPr>
          <w:trHeight w:val="365"/>
        </w:trPr>
        <w:tc>
          <w:tcPr>
            <w:tcW w:w="2410" w:type="dxa"/>
          </w:tcPr>
          <w:p w14:paraId="4037E1A5" w14:textId="77777777" w:rsidR="00104B2B" w:rsidRDefault="00104B2B" w:rsidP="00147517">
            <w:pPr>
              <w:pStyle w:val="a1"/>
              <w:ind w:firstLineChars="0" w:firstLine="0"/>
              <w:jc w:val="left"/>
            </w:pPr>
            <w:r>
              <w:rPr>
                <w:rFonts w:hint="eastAsia"/>
              </w:rPr>
              <w:t>タグ</w:t>
            </w:r>
          </w:p>
        </w:tc>
        <w:tc>
          <w:tcPr>
            <w:tcW w:w="5528" w:type="dxa"/>
          </w:tcPr>
          <w:p w14:paraId="1547155C" w14:textId="77777777" w:rsidR="00104B2B" w:rsidRDefault="00104B2B" w:rsidP="00147517">
            <w:pPr>
              <w:pStyle w:val="a1"/>
              <w:ind w:firstLineChars="0" w:firstLine="0"/>
              <w:jc w:val="left"/>
            </w:pPr>
          </w:p>
        </w:tc>
      </w:tr>
      <w:tr w:rsidR="00104B2B" w14:paraId="088C8B80" w14:textId="77777777" w:rsidTr="00104B2B">
        <w:trPr>
          <w:trHeight w:val="365"/>
        </w:trPr>
        <w:tc>
          <w:tcPr>
            <w:tcW w:w="2410" w:type="dxa"/>
          </w:tcPr>
          <w:p w14:paraId="3F0D9521" w14:textId="77777777" w:rsidR="00104B2B" w:rsidRDefault="00104B2B" w:rsidP="00147517">
            <w:pPr>
              <w:pStyle w:val="a1"/>
              <w:ind w:firstLineChars="0" w:firstLine="0"/>
              <w:jc w:val="left"/>
            </w:pPr>
            <w:r>
              <w:rPr>
                <w:rFonts w:hint="eastAsia"/>
              </w:rPr>
              <w:t>リリース日</w:t>
            </w:r>
          </w:p>
        </w:tc>
        <w:tc>
          <w:tcPr>
            <w:tcW w:w="5528" w:type="dxa"/>
          </w:tcPr>
          <w:p w14:paraId="4764FEB7" w14:textId="734396E5" w:rsidR="00104B2B" w:rsidRDefault="00104B2B" w:rsidP="00147517">
            <w:pPr>
              <w:pStyle w:val="a1"/>
              <w:ind w:firstLineChars="0" w:firstLine="0"/>
              <w:jc w:val="left"/>
            </w:pPr>
            <w:r>
              <w:rPr>
                <w:rFonts w:hint="eastAsia"/>
              </w:rPr>
              <w:t>YYYY-MM-DD</w:t>
            </w:r>
          </w:p>
        </w:tc>
      </w:tr>
      <w:tr w:rsidR="00104B2B" w14:paraId="41DE9A96" w14:textId="77777777" w:rsidTr="00104B2B">
        <w:trPr>
          <w:trHeight w:val="365"/>
        </w:trPr>
        <w:tc>
          <w:tcPr>
            <w:tcW w:w="2410" w:type="dxa"/>
          </w:tcPr>
          <w:p w14:paraId="12D058E3" w14:textId="77777777" w:rsidR="00104B2B" w:rsidRDefault="00104B2B" w:rsidP="00147517">
            <w:pPr>
              <w:pStyle w:val="a1"/>
              <w:ind w:firstLineChars="0" w:firstLine="0"/>
              <w:jc w:val="left"/>
            </w:pPr>
            <w:r>
              <w:rPr>
                <w:rFonts w:hint="eastAsia"/>
              </w:rPr>
              <w:t>作成頻度</w:t>
            </w:r>
          </w:p>
        </w:tc>
        <w:tc>
          <w:tcPr>
            <w:tcW w:w="5528" w:type="dxa"/>
          </w:tcPr>
          <w:p w14:paraId="29DA96F9" w14:textId="77777777" w:rsidR="00104B2B" w:rsidRDefault="00104B2B" w:rsidP="00147517">
            <w:pPr>
              <w:pStyle w:val="a1"/>
              <w:ind w:firstLineChars="0" w:firstLine="0"/>
              <w:jc w:val="left"/>
            </w:pPr>
          </w:p>
        </w:tc>
      </w:tr>
      <w:tr w:rsidR="00104B2B" w14:paraId="0F585439" w14:textId="77777777" w:rsidTr="00104B2B">
        <w:trPr>
          <w:trHeight w:val="365"/>
        </w:trPr>
        <w:tc>
          <w:tcPr>
            <w:tcW w:w="2410" w:type="dxa"/>
          </w:tcPr>
          <w:p w14:paraId="13DD34F3" w14:textId="77777777" w:rsidR="00104B2B" w:rsidRDefault="00104B2B" w:rsidP="00147517">
            <w:pPr>
              <w:pStyle w:val="a1"/>
              <w:ind w:firstLineChars="0" w:firstLine="0"/>
              <w:jc w:val="left"/>
            </w:pPr>
            <w:r>
              <w:rPr>
                <w:rFonts w:hint="eastAsia"/>
              </w:rPr>
              <w:t>公開ウェブページ</w:t>
            </w:r>
          </w:p>
        </w:tc>
        <w:tc>
          <w:tcPr>
            <w:tcW w:w="5528" w:type="dxa"/>
          </w:tcPr>
          <w:p w14:paraId="7E188FFA" w14:textId="3B9BADBC" w:rsidR="00104B2B" w:rsidRDefault="00C02BF9" w:rsidP="00147517">
            <w:pPr>
              <w:pStyle w:val="a1"/>
              <w:ind w:firstLineChars="0" w:firstLine="0"/>
              <w:jc w:val="left"/>
            </w:pPr>
            <w:r>
              <w:t>http://</w:t>
            </w:r>
          </w:p>
        </w:tc>
      </w:tr>
      <w:tr w:rsidR="00104B2B" w14:paraId="05167739" w14:textId="77777777" w:rsidTr="00104B2B">
        <w:trPr>
          <w:trHeight w:val="365"/>
        </w:trPr>
        <w:tc>
          <w:tcPr>
            <w:tcW w:w="2410" w:type="dxa"/>
          </w:tcPr>
          <w:p w14:paraId="4AA3BF7C" w14:textId="4C0558DC" w:rsidR="00104B2B" w:rsidRDefault="00104B2B" w:rsidP="00147517">
            <w:pPr>
              <w:pStyle w:val="a1"/>
              <w:ind w:firstLineChars="0" w:firstLine="0"/>
              <w:jc w:val="left"/>
              <w:rPr>
                <w:szCs w:val="24"/>
              </w:rPr>
            </w:pPr>
            <w:r>
              <w:rPr>
                <w:rFonts w:hint="eastAsia"/>
                <w:szCs w:val="24"/>
              </w:rPr>
              <w:t>対象地域</w:t>
            </w:r>
          </w:p>
        </w:tc>
        <w:tc>
          <w:tcPr>
            <w:tcW w:w="5528" w:type="dxa"/>
          </w:tcPr>
          <w:p w14:paraId="20EED2B7" w14:textId="77777777" w:rsidR="00104B2B" w:rsidRDefault="00104B2B" w:rsidP="00147517">
            <w:pPr>
              <w:pStyle w:val="a1"/>
              <w:ind w:firstLineChars="0" w:firstLine="0"/>
              <w:jc w:val="left"/>
            </w:pPr>
          </w:p>
        </w:tc>
      </w:tr>
      <w:tr w:rsidR="00104B2B" w14:paraId="12974B1C" w14:textId="77777777" w:rsidTr="00104B2B">
        <w:trPr>
          <w:trHeight w:val="365"/>
        </w:trPr>
        <w:tc>
          <w:tcPr>
            <w:tcW w:w="2410" w:type="dxa"/>
          </w:tcPr>
          <w:p w14:paraId="49E876C9" w14:textId="2E2B47EA" w:rsidR="00104B2B" w:rsidRDefault="00104B2B" w:rsidP="00147517">
            <w:pPr>
              <w:pStyle w:val="a1"/>
              <w:ind w:firstLineChars="0" w:firstLine="0"/>
              <w:jc w:val="left"/>
              <w:rPr>
                <w:szCs w:val="24"/>
              </w:rPr>
            </w:pPr>
            <w:r>
              <w:rPr>
                <w:rFonts w:hint="eastAsia"/>
                <w:szCs w:val="24"/>
              </w:rPr>
              <w:t>データ形式</w:t>
            </w:r>
          </w:p>
        </w:tc>
        <w:tc>
          <w:tcPr>
            <w:tcW w:w="5528" w:type="dxa"/>
          </w:tcPr>
          <w:p w14:paraId="0B172947" w14:textId="743269B0" w:rsidR="00104B2B" w:rsidRDefault="00104B2B" w:rsidP="00147517">
            <w:pPr>
              <w:pStyle w:val="a1"/>
              <w:ind w:firstLineChars="0" w:firstLine="0"/>
              <w:jc w:val="left"/>
            </w:pPr>
            <w:r>
              <w:rPr>
                <w:rFonts w:hint="eastAsia"/>
              </w:rPr>
              <w:t>HTML</w:t>
            </w:r>
          </w:p>
        </w:tc>
      </w:tr>
      <w:tr w:rsidR="00104B2B" w14:paraId="6A92D917" w14:textId="77777777" w:rsidTr="00104B2B">
        <w:trPr>
          <w:trHeight w:val="365"/>
        </w:trPr>
        <w:tc>
          <w:tcPr>
            <w:tcW w:w="2410" w:type="dxa"/>
          </w:tcPr>
          <w:p w14:paraId="51291B22" w14:textId="5E288FCD" w:rsidR="00104B2B" w:rsidRDefault="00104B2B" w:rsidP="00147517">
            <w:pPr>
              <w:pStyle w:val="a1"/>
              <w:ind w:firstLineChars="0" w:firstLine="0"/>
              <w:jc w:val="left"/>
              <w:rPr>
                <w:szCs w:val="24"/>
              </w:rPr>
            </w:pPr>
            <w:r>
              <w:rPr>
                <w:rFonts w:hint="eastAsia"/>
                <w:szCs w:val="24"/>
              </w:rPr>
              <w:t>ファイルサイズ</w:t>
            </w:r>
          </w:p>
        </w:tc>
        <w:tc>
          <w:tcPr>
            <w:tcW w:w="5528" w:type="dxa"/>
          </w:tcPr>
          <w:p w14:paraId="501C5918" w14:textId="2F6163EB" w:rsidR="00104B2B" w:rsidRDefault="00C02BF9" w:rsidP="00147517">
            <w:pPr>
              <w:pStyle w:val="a1"/>
              <w:ind w:firstLineChars="0" w:firstLine="0"/>
              <w:jc w:val="left"/>
            </w:pPr>
            <w:r>
              <w:rPr>
                <w:rFonts w:hint="eastAsia"/>
              </w:rPr>
              <w:t>D</w:t>
            </w:r>
            <w:r>
              <w:t>ATA.GO.JP</w:t>
            </w:r>
            <w:r>
              <w:rPr>
                <w:rFonts w:hint="eastAsia"/>
              </w:rPr>
              <w:t>ではバイト単位で記載</w:t>
            </w:r>
          </w:p>
        </w:tc>
      </w:tr>
      <w:tr w:rsidR="00104B2B" w14:paraId="60D89FCA" w14:textId="77777777" w:rsidTr="00104B2B">
        <w:trPr>
          <w:trHeight w:val="365"/>
        </w:trPr>
        <w:tc>
          <w:tcPr>
            <w:tcW w:w="2410" w:type="dxa"/>
          </w:tcPr>
          <w:p w14:paraId="1E9F2C5C" w14:textId="4854F0A9" w:rsidR="00104B2B" w:rsidRDefault="00104B2B" w:rsidP="00147517">
            <w:pPr>
              <w:pStyle w:val="a1"/>
              <w:ind w:firstLineChars="0" w:firstLine="0"/>
              <w:jc w:val="left"/>
              <w:rPr>
                <w:szCs w:val="24"/>
              </w:rPr>
            </w:pPr>
            <w:r>
              <w:rPr>
                <w:rFonts w:hint="eastAsia"/>
                <w:szCs w:val="24"/>
              </w:rPr>
              <w:t>最終更新日</w:t>
            </w:r>
          </w:p>
        </w:tc>
        <w:tc>
          <w:tcPr>
            <w:tcW w:w="5528" w:type="dxa"/>
          </w:tcPr>
          <w:p w14:paraId="499128D7" w14:textId="58CB134F" w:rsidR="00104B2B" w:rsidRDefault="00A5123E" w:rsidP="00147517">
            <w:pPr>
              <w:pStyle w:val="a1"/>
              <w:ind w:firstLineChars="0" w:firstLine="0"/>
              <w:jc w:val="left"/>
            </w:pPr>
            <w:r>
              <w:rPr>
                <w:rFonts w:hint="eastAsia"/>
              </w:rPr>
              <w:t>YYYY-MM-DD</w:t>
            </w:r>
          </w:p>
        </w:tc>
      </w:tr>
      <w:tr w:rsidR="00104B2B" w14:paraId="435ED9FF" w14:textId="77777777" w:rsidTr="00104B2B">
        <w:trPr>
          <w:trHeight w:val="365"/>
        </w:trPr>
        <w:tc>
          <w:tcPr>
            <w:tcW w:w="2410" w:type="dxa"/>
          </w:tcPr>
          <w:p w14:paraId="7176E07F" w14:textId="01D05233" w:rsidR="00104B2B" w:rsidRDefault="00104B2B" w:rsidP="00147517">
            <w:pPr>
              <w:pStyle w:val="a1"/>
              <w:ind w:firstLineChars="0" w:firstLine="0"/>
              <w:jc w:val="left"/>
              <w:rPr>
                <w:szCs w:val="24"/>
              </w:rPr>
            </w:pPr>
            <w:r>
              <w:rPr>
                <w:rFonts w:hint="eastAsia"/>
                <w:szCs w:val="24"/>
              </w:rPr>
              <w:t>ライセンス</w:t>
            </w:r>
          </w:p>
        </w:tc>
        <w:tc>
          <w:tcPr>
            <w:tcW w:w="5528" w:type="dxa"/>
          </w:tcPr>
          <w:p w14:paraId="2E63BD38" w14:textId="7CAD7DF4" w:rsidR="00104B2B" w:rsidRDefault="00104B2B" w:rsidP="00147517">
            <w:pPr>
              <w:pStyle w:val="a1"/>
              <w:ind w:firstLineChars="0" w:firstLine="0"/>
              <w:jc w:val="left"/>
            </w:pPr>
            <w:r>
              <w:rPr>
                <w:rFonts w:hint="eastAsia"/>
              </w:rPr>
              <w:t>CC-</w:t>
            </w:r>
            <w:r>
              <w:t>BY</w:t>
            </w:r>
          </w:p>
        </w:tc>
      </w:tr>
      <w:tr w:rsidR="00104B2B" w14:paraId="5A92951B" w14:textId="77777777" w:rsidTr="00104B2B">
        <w:trPr>
          <w:trHeight w:val="365"/>
        </w:trPr>
        <w:tc>
          <w:tcPr>
            <w:tcW w:w="2410" w:type="dxa"/>
          </w:tcPr>
          <w:p w14:paraId="542C4364" w14:textId="768D4C00" w:rsidR="00104B2B" w:rsidRDefault="00104B2B" w:rsidP="00147517">
            <w:pPr>
              <w:pStyle w:val="a1"/>
              <w:ind w:firstLineChars="0" w:firstLine="0"/>
              <w:jc w:val="left"/>
              <w:rPr>
                <w:szCs w:val="24"/>
              </w:rPr>
            </w:pPr>
            <w:r>
              <w:rPr>
                <w:rFonts w:hint="eastAsia"/>
                <w:szCs w:val="24"/>
              </w:rPr>
              <w:t>コピーライト</w:t>
            </w:r>
          </w:p>
        </w:tc>
        <w:tc>
          <w:tcPr>
            <w:tcW w:w="5528" w:type="dxa"/>
          </w:tcPr>
          <w:p w14:paraId="412243DF" w14:textId="77777777" w:rsidR="00104B2B" w:rsidRDefault="00104B2B" w:rsidP="00147517">
            <w:pPr>
              <w:pStyle w:val="a1"/>
              <w:ind w:firstLineChars="0" w:firstLine="0"/>
              <w:jc w:val="left"/>
            </w:pPr>
          </w:p>
        </w:tc>
      </w:tr>
      <w:tr w:rsidR="00104B2B" w14:paraId="35C88FFD" w14:textId="77777777" w:rsidTr="00104B2B">
        <w:trPr>
          <w:trHeight w:val="365"/>
        </w:trPr>
        <w:tc>
          <w:tcPr>
            <w:tcW w:w="2410" w:type="dxa"/>
          </w:tcPr>
          <w:p w14:paraId="28A6649C" w14:textId="029C82E1" w:rsidR="00104B2B" w:rsidRDefault="00104B2B" w:rsidP="00147517">
            <w:pPr>
              <w:pStyle w:val="a1"/>
              <w:ind w:firstLineChars="0" w:firstLine="0"/>
              <w:jc w:val="left"/>
              <w:rPr>
                <w:szCs w:val="24"/>
              </w:rPr>
            </w:pPr>
            <w:r>
              <w:rPr>
                <w:rFonts w:hint="eastAsia"/>
                <w:szCs w:val="24"/>
              </w:rPr>
              <w:t>言語</w:t>
            </w:r>
          </w:p>
        </w:tc>
        <w:tc>
          <w:tcPr>
            <w:tcW w:w="5528" w:type="dxa"/>
          </w:tcPr>
          <w:p w14:paraId="126E8A9E" w14:textId="42BC0B10" w:rsidR="00104B2B" w:rsidRDefault="00104B2B" w:rsidP="00147517">
            <w:pPr>
              <w:pStyle w:val="a1"/>
              <w:ind w:firstLineChars="0" w:firstLine="0"/>
              <w:jc w:val="left"/>
            </w:pPr>
            <w:r>
              <w:rPr>
                <w:rFonts w:hint="eastAsia"/>
              </w:rPr>
              <w:t>日本語</w:t>
            </w:r>
          </w:p>
        </w:tc>
      </w:tr>
    </w:tbl>
    <w:p w14:paraId="29610C5B" w14:textId="6BFA8911" w:rsidR="00F66A58" w:rsidRPr="00FB34A0" w:rsidRDefault="00F66A58">
      <w:pPr>
        <w:pStyle w:val="afa"/>
        <w:spacing w:before="360"/>
        <w:rPr>
          <w:b/>
          <w:bCs w:val="0"/>
        </w:rPr>
      </w:pPr>
      <w:r w:rsidRPr="00EE02E0">
        <w:rPr>
          <w:rFonts w:hint="eastAsia"/>
          <w:b/>
          <w:bCs w:val="0"/>
        </w:rPr>
        <w:t xml:space="preserve">図表 </w:t>
      </w:r>
      <w:r w:rsidRPr="00EE02E0">
        <w:rPr>
          <w:b/>
          <w:bCs w:val="0"/>
        </w:rPr>
        <w:fldChar w:fldCharType="begin"/>
      </w:r>
      <w:r w:rsidRPr="00EE02E0">
        <w:rPr>
          <w:b/>
          <w:bCs w:val="0"/>
        </w:rPr>
        <w:instrText xml:space="preserve"> STYLEREF 1 \s </w:instrText>
      </w:r>
      <w:r w:rsidRPr="00EE02E0">
        <w:rPr>
          <w:b/>
          <w:bCs w:val="0"/>
        </w:rPr>
        <w:fldChar w:fldCharType="separate"/>
      </w:r>
      <w:r w:rsidRPr="00EE02E0">
        <w:rPr>
          <w:rFonts w:hint="eastAsia"/>
          <w:b/>
          <w:bCs w:val="0"/>
          <w:noProof/>
        </w:rPr>
        <w:t>２</w:t>
      </w:r>
      <w:r w:rsidRPr="00EE02E0">
        <w:rPr>
          <w:b/>
          <w:bCs w:val="0"/>
        </w:rPr>
        <w:fldChar w:fldCharType="end"/>
      </w:r>
      <w:r w:rsidRPr="00EE02E0">
        <w:rPr>
          <w:b/>
          <w:bCs w:val="0"/>
        </w:rPr>
        <w:noBreakHyphen/>
      </w:r>
      <w:r w:rsidRPr="00EE02E0">
        <w:rPr>
          <w:b/>
          <w:bCs w:val="0"/>
        </w:rPr>
        <w:fldChar w:fldCharType="begin"/>
      </w:r>
      <w:r w:rsidRPr="00EE02E0">
        <w:rPr>
          <w:b/>
          <w:bCs w:val="0"/>
        </w:rPr>
        <w:instrText xml:space="preserve"> SEQ </w:instrText>
      </w:r>
      <w:r w:rsidRPr="00EE02E0">
        <w:rPr>
          <w:rFonts w:hint="eastAsia"/>
          <w:b/>
          <w:bCs w:val="0"/>
        </w:rPr>
        <w:instrText>図表</w:instrText>
      </w:r>
      <w:r w:rsidRPr="00EE02E0">
        <w:rPr>
          <w:b/>
          <w:bCs w:val="0"/>
        </w:rPr>
        <w:instrText xml:space="preserve"> \* ARABIC \s 1 </w:instrText>
      </w:r>
      <w:r w:rsidRPr="00EE02E0">
        <w:rPr>
          <w:b/>
          <w:bCs w:val="0"/>
        </w:rPr>
        <w:fldChar w:fldCharType="separate"/>
      </w:r>
      <w:r w:rsidRPr="00EE02E0">
        <w:rPr>
          <w:b/>
          <w:bCs w:val="0"/>
          <w:noProof/>
        </w:rPr>
        <w:t>10</w:t>
      </w:r>
      <w:r w:rsidRPr="00EE02E0">
        <w:rPr>
          <w:b/>
          <w:bCs w:val="0"/>
        </w:rPr>
        <w:fldChar w:fldCharType="end"/>
      </w:r>
      <w:r>
        <w:rPr>
          <w:rFonts w:hint="eastAsia"/>
        </w:rPr>
        <w:t xml:space="preserve">　</w:t>
      </w:r>
      <w:r w:rsidR="00653D96" w:rsidRPr="00EE02E0">
        <w:rPr>
          <w:rFonts w:hint="eastAsia"/>
          <w:b/>
          <w:bCs w:val="0"/>
        </w:rPr>
        <w:t>メタデータ項目の詳細な説明や考え方等に係る資料</w:t>
      </w:r>
      <w:r w:rsidRPr="00F66A58">
        <w:rPr>
          <w:rFonts w:hint="eastAsia"/>
          <w:b/>
          <w:bCs w:val="0"/>
        </w:rPr>
        <w:t xml:space="preserve">  </w:t>
      </w:r>
    </w:p>
    <w:tbl>
      <w:tblPr>
        <w:tblStyle w:val="af9"/>
        <w:tblW w:w="7938" w:type="dxa"/>
        <w:tblInd w:w="562" w:type="dxa"/>
        <w:tblLayout w:type="fixed"/>
        <w:tblLook w:val="04A0" w:firstRow="1" w:lastRow="0" w:firstColumn="1" w:lastColumn="0" w:noHBand="0" w:noVBand="1"/>
      </w:tblPr>
      <w:tblGrid>
        <w:gridCol w:w="7938"/>
      </w:tblGrid>
      <w:tr w:rsidR="00F66A58" w:rsidRPr="00384DA7" w14:paraId="0534D606" w14:textId="77777777" w:rsidTr="00EE02E0">
        <w:trPr>
          <w:trHeight w:val="277"/>
        </w:trPr>
        <w:tc>
          <w:tcPr>
            <w:tcW w:w="7938" w:type="dxa"/>
            <w:shd w:val="clear" w:color="auto" w:fill="auto"/>
          </w:tcPr>
          <w:p w14:paraId="789848FC" w14:textId="074E457C" w:rsidR="00F66A58" w:rsidRPr="001351DC" w:rsidRDefault="00511A58" w:rsidP="00F66A58">
            <w:pPr>
              <w:pStyle w:val="a1"/>
              <w:ind w:firstLineChars="0" w:firstLine="0"/>
              <w:jc w:val="left"/>
            </w:pPr>
            <w:hyperlink r:id="rId18" w:history="1">
              <w:r w:rsidR="00F66A58" w:rsidRPr="0084001E">
                <w:rPr>
                  <w:rStyle w:val="aff0"/>
                </w:rPr>
                <w:t>https://www.data.go.jp/for-developer/for-developer</w:t>
              </w:r>
            </w:hyperlink>
            <w:r w:rsidR="00F66A58">
              <w:rPr>
                <w:rFonts w:hint="eastAsia"/>
              </w:rPr>
              <w:t xml:space="preserve">　</w:t>
            </w:r>
            <w:r w:rsidR="00F66A58">
              <w:br/>
            </w:r>
            <w:r w:rsidR="00F66A58">
              <w:rPr>
                <w:rFonts w:hint="eastAsia"/>
              </w:rPr>
              <w:t xml:space="preserve">(2) </w:t>
            </w:r>
            <w:r w:rsidR="00F66A58" w:rsidRPr="00F66A58">
              <w:rPr>
                <w:rFonts w:hint="eastAsia"/>
              </w:rPr>
              <w:t xml:space="preserve">データカタログサイトで提供しているメタデータ等に関する情報  </w:t>
            </w:r>
            <w:r w:rsidR="00F66A58">
              <w:rPr>
                <w:rFonts w:hint="eastAsia"/>
              </w:rPr>
              <w:t>を参照。</w:t>
            </w:r>
          </w:p>
        </w:tc>
      </w:tr>
    </w:tbl>
    <w:p w14:paraId="05BE01AD" w14:textId="77777777" w:rsidR="00F91A98" w:rsidRPr="001351DC" w:rsidRDefault="00F91A98" w:rsidP="00F91A98">
      <w:pPr>
        <w:pStyle w:val="a2"/>
        <w:ind w:leftChars="0" w:left="780" w:firstLineChars="0" w:firstLine="0"/>
      </w:pPr>
    </w:p>
    <w:p w14:paraId="4DA6C7D2" w14:textId="7DFA852E" w:rsidR="00F5496E" w:rsidRPr="00DB1B08" w:rsidRDefault="00F91A98" w:rsidP="00DB1B08">
      <w:pPr>
        <w:pStyle w:val="3"/>
        <w:spacing w:before="360"/>
        <w:rPr>
          <w:b/>
          <w:bCs/>
        </w:rPr>
      </w:pPr>
      <w:bookmarkStart w:id="28" w:name="_Toc127201188"/>
      <w:r>
        <w:rPr>
          <w:rFonts w:hint="eastAsia"/>
          <w:b/>
          <w:bCs/>
        </w:rPr>
        <w:lastRenderedPageBreak/>
        <w:t>オープンデータ公開用環境</w:t>
      </w:r>
      <w:r w:rsidRPr="005467E3">
        <w:rPr>
          <w:rFonts w:hint="eastAsia"/>
          <w:b/>
          <w:bCs/>
        </w:rPr>
        <w:t>の</w:t>
      </w:r>
      <w:r w:rsidR="00992F1C">
        <w:rPr>
          <w:rFonts w:hint="eastAsia"/>
          <w:b/>
          <w:bCs/>
        </w:rPr>
        <w:t>整備</w:t>
      </w:r>
      <w:bookmarkEnd w:id="28"/>
    </w:p>
    <w:p w14:paraId="1C10A917" w14:textId="3B3D7554" w:rsidR="00F76001" w:rsidRPr="00F76001" w:rsidRDefault="00F5496E" w:rsidP="00F76001">
      <w:pPr>
        <w:pStyle w:val="a2"/>
        <w:numPr>
          <w:ilvl w:val="0"/>
          <w:numId w:val="100"/>
        </w:numPr>
        <w:ind w:leftChars="0" w:firstLineChars="0"/>
        <w:rPr>
          <w:b/>
          <w:bCs/>
        </w:rPr>
      </w:pPr>
      <w:r>
        <w:rPr>
          <w:rFonts w:hint="eastAsia"/>
          <w:b/>
          <w:bCs/>
        </w:rPr>
        <w:t>データ公開サイトの</w:t>
      </w:r>
      <w:r w:rsidR="00E9597E">
        <w:rPr>
          <w:rFonts w:hint="eastAsia"/>
          <w:b/>
          <w:bCs/>
        </w:rPr>
        <w:t>検討</w:t>
      </w:r>
    </w:p>
    <w:p w14:paraId="3400E890" w14:textId="05694F22" w:rsidR="00CA041A" w:rsidRDefault="00CA041A" w:rsidP="00F5496E">
      <w:pPr>
        <w:pStyle w:val="a2"/>
        <w:ind w:leftChars="0" w:left="361" w:firstLine="240"/>
      </w:pPr>
      <w:r>
        <w:rPr>
          <w:rFonts w:hint="eastAsia"/>
        </w:rPr>
        <w:t>オープンデータは、</w:t>
      </w:r>
      <w:r w:rsidRPr="0035561F">
        <w:rPr>
          <w:rFonts w:hint="eastAsia"/>
        </w:rPr>
        <w:t>政府のデータカタログサイト「DATA.GO.JP」</w:t>
      </w:r>
      <w:r w:rsidR="00900E1D">
        <w:rPr>
          <w:rFonts w:hint="eastAsia"/>
        </w:rPr>
        <w:t>や</w:t>
      </w:r>
      <w:r>
        <w:rPr>
          <w:rFonts w:hint="eastAsia"/>
        </w:rPr>
        <w:t>政府統計ポータルサイト「e</w:t>
      </w:r>
      <w:r>
        <w:t>-Stat</w:t>
      </w:r>
      <w:r>
        <w:rPr>
          <w:rFonts w:hint="eastAsia"/>
        </w:rPr>
        <w:t>」</w:t>
      </w:r>
      <w:r w:rsidR="000C19AE">
        <w:rPr>
          <w:rFonts w:hint="eastAsia"/>
        </w:rPr>
        <w:t>への</w:t>
      </w:r>
      <w:r>
        <w:rPr>
          <w:rFonts w:hint="eastAsia"/>
        </w:rPr>
        <w:t>登録</w:t>
      </w:r>
      <w:r w:rsidR="000C19AE">
        <w:rPr>
          <w:rFonts w:hint="eastAsia"/>
        </w:rPr>
        <w:t>など、</w:t>
      </w:r>
      <w:r w:rsidR="005202BC">
        <w:rPr>
          <w:rFonts w:hint="eastAsia"/>
        </w:rPr>
        <w:t>府省庁</w:t>
      </w:r>
      <w:r w:rsidR="000C19AE">
        <w:rPr>
          <w:rFonts w:hint="eastAsia"/>
        </w:rPr>
        <w:t>が運営するデータ公開のための</w:t>
      </w:r>
      <w:r w:rsidR="00CE15E1">
        <w:rPr>
          <w:rFonts w:hint="eastAsia"/>
        </w:rPr>
        <w:t>ウェブサイト</w:t>
      </w:r>
      <w:r w:rsidR="000C19AE">
        <w:rPr>
          <w:rFonts w:hint="eastAsia"/>
        </w:rPr>
        <w:t>を活用し公開を行</w:t>
      </w:r>
      <w:r w:rsidR="00900E1D">
        <w:rPr>
          <w:rFonts w:hint="eastAsia"/>
        </w:rPr>
        <w:t>うことを検討してください。</w:t>
      </w:r>
    </w:p>
    <w:p w14:paraId="4397FEF2" w14:textId="65594541" w:rsidR="00430D35" w:rsidRDefault="00900E1D" w:rsidP="00F5496E">
      <w:pPr>
        <w:pStyle w:val="a2"/>
        <w:ind w:leftChars="0" w:left="361" w:firstLine="240"/>
      </w:pPr>
      <w:r>
        <w:rPr>
          <w:rFonts w:hint="eastAsia"/>
        </w:rPr>
        <w:t>また</w:t>
      </w:r>
      <w:r w:rsidR="000C19AE">
        <w:rPr>
          <w:rFonts w:hint="eastAsia"/>
        </w:rPr>
        <w:t>、</w:t>
      </w:r>
      <w:r w:rsidR="00CD43AD">
        <w:rPr>
          <w:rFonts w:hint="eastAsia"/>
        </w:rPr>
        <w:t>自府省庁</w:t>
      </w:r>
      <w:r w:rsidR="0076474A">
        <w:rPr>
          <w:rFonts w:hint="eastAsia"/>
        </w:rPr>
        <w:t>の</w:t>
      </w:r>
      <w:r w:rsidR="00CD43AD">
        <w:rPr>
          <w:rFonts w:hint="eastAsia"/>
        </w:rPr>
        <w:t>既存のホームページ</w:t>
      </w:r>
      <w:r>
        <w:rPr>
          <w:rFonts w:hint="eastAsia"/>
        </w:rPr>
        <w:t>にて公開することや</w:t>
      </w:r>
      <w:r w:rsidR="00B50618">
        <w:rPr>
          <w:rFonts w:hint="eastAsia"/>
        </w:rPr>
        <w:t>、</w:t>
      </w:r>
      <w:r w:rsidR="005202BC">
        <w:rPr>
          <w:rFonts w:hint="eastAsia"/>
        </w:rPr>
        <w:t>必要に応じて、</w:t>
      </w:r>
      <w:r w:rsidR="00430D35">
        <w:rPr>
          <w:rFonts w:hint="eastAsia"/>
        </w:rPr>
        <w:t>データ公開</w:t>
      </w:r>
      <w:r w:rsidR="007831D2">
        <w:rPr>
          <w:rFonts w:hint="eastAsia"/>
        </w:rPr>
        <w:t>サイト</w:t>
      </w:r>
      <w:r w:rsidR="00E9597E">
        <w:rPr>
          <w:rFonts w:hint="eastAsia"/>
        </w:rPr>
        <w:t>を新規に構築し</w:t>
      </w:r>
      <w:r w:rsidR="005202BC">
        <w:rPr>
          <w:rFonts w:hint="eastAsia"/>
        </w:rPr>
        <w:t>公開</w:t>
      </w:r>
      <w:r>
        <w:rPr>
          <w:rFonts w:hint="eastAsia"/>
        </w:rPr>
        <w:t>することも考えられます。</w:t>
      </w:r>
      <w:r w:rsidR="007F2468">
        <w:rPr>
          <w:rFonts w:hint="eastAsia"/>
        </w:rPr>
        <w:t>新たにサイトを構築する場合は、</w:t>
      </w:r>
      <w:r w:rsidR="007831D2">
        <w:rPr>
          <w:rFonts w:hint="eastAsia"/>
        </w:rPr>
        <w:t>ホームページ型</w:t>
      </w:r>
      <w:r w:rsidR="00B50618">
        <w:rPr>
          <w:rFonts w:hint="eastAsia"/>
        </w:rPr>
        <w:t>や</w:t>
      </w:r>
      <w:r w:rsidR="007831D2">
        <w:rPr>
          <w:rFonts w:hint="eastAsia"/>
        </w:rPr>
        <w:t>カタログサイト等、</w:t>
      </w:r>
      <w:r w:rsidR="007F2468">
        <w:rPr>
          <w:rFonts w:hint="eastAsia"/>
        </w:rPr>
        <w:t>大まかな</w:t>
      </w:r>
      <w:r w:rsidR="007831D2">
        <w:rPr>
          <w:rFonts w:hint="eastAsia"/>
        </w:rPr>
        <w:t>サイト</w:t>
      </w:r>
      <w:r w:rsidR="00B50618">
        <w:rPr>
          <w:rFonts w:hint="eastAsia"/>
        </w:rPr>
        <w:t>イメージや方針</w:t>
      </w:r>
      <w:r w:rsidR="007831D2">
        <w:rPr>
          <w:rFonts w:hint="eastAsia"/>
        </w:rPr>
        <w:t>を明らかにし</w:t>
      </w:r>
      <w:r w:rsidR="00991931">
        <w:rPr>
          <w:rFonts w:hint="eastAsia"/>
        </w:rPr>
        <w:t>た上で</w:t>
      </w:r>
      <w:r w:rsidR="00430D35">
        <w:rPr>
          <w:rFonts w:hint="eastAsia"/>
        </w:rPr>
        <w:t>、掲載するコンテンツ</w:t>
      </w:r>
      <w:r w:rsidR="007F2468">
        <w:rPr>
          <w:rFonts w:hint="eastAsia"/>
        </w:rPr>
        <w:t>の検討や利用ルールの設定</w:t>
      </w:r>
      <w:r w:rsidR="00B50618">
        <w:rPr>
          <w:rFonts w:hint="eastAsia"/>
        </w:rPr>
        <w:t>も</w:t>
      </w:r>
      <w:r w:rsidR="00991931">
        <w:rPr>
          <w:rFonts w:hint="eastAsia"/>
        </w:rPr>
        <w:t>行って</w:t>
      </w:r>
      <w:r w:rsidR="007831D2">
        <w:rPr>
          <w:rFonts w:hint="eastAsia"/>
        </w:rPr>
        <w:t>ください。</w:t>
      </w:r>
    </w:p>
    <w:p w14:paraId="3B25829E" w14:textId="118E2D08" w:rsidR="00F5496E" w:rsidRDefault="00F5496E" w:rsidP="00F5496E">
      <w:pPr>
        <w:pStyle w:val="a2"/>
        <w:ind w:leftChars="0" w:left="361" w:firstLine="240"/>
      </w:pPr>
      <w:r>
        <w:rPr>
          <w:rFonts w:hint="eastAsia"/>
        </w:rPr>
        <w:t>なお、</w:t>
      </w:r>
      <w:r w:rsidR="005202BC">
        <w:rPr>
          <w:rFonts w:hint="eastAsia"/>
        </w:rPr>
        <w:t>データ公開</w:t>
      </w:r>
      <w:r w:rsidR="00900E1D">
        <w:rPr>
          <w:rFonts w:hint="eastAsia"/>
        </w:rPr>
        <w:t>先の情報（</w:t>
      </w:r>
      <w:r w:rsidR="005202BC">
        <w:rPr>
          <w:rFonts w:hint="eastAsia"/>
        </w:rPr>
        <w:t>リンク</w:t>
      </w:r>
      <w:r w:rsidR="00900E1D">
        <w:rPr>
          <w:rFonts w:hint="eastAsia"/>
        </w:rPr>
        <w:t>等）</w:t>
      </w:r>
      <w:r w:rsidR="005202BC">
        <w:rPr>
          <w:rFonts w:hint="eastAsia"/>
        </w:rPr>
        <w:t>は、</w:t>
      </w:r>
      <w:r w:rsidR="007056FD">
        <w:rPr>
          <w:rFonts w:hint="eastAsia"/>
        </w:rPr>
        <w:t>自府省庁のホームページ</w:t>
      </w:r>
      <w:r w:rsidR="005202BC">
        <w:rPr>
          <w:rFonts w:hint="eastAsia"/>
        </w:rPr>
        <w:t>や、「</w:t>
      </w:r>
      <w:r w:rsidR="005202BC" w:rsidRPr="0035561F">
        <w:rPr>
          <w:rFonts w:hint="eastAsia"/>
        </w:rPr>
        <w:t>DATA.GO.JP」</w:t>
      </w:r>
      <w:r w:rsidR="005202BC">
        <w:rPr>
          <w:rFonts w:hint="eastAsia"/>
        </w:rPr>
        <w:t>等に掲載することで、利用者に周知を行い、利活用促進につなげてください</w:t>
      </w:r>
      <w:r w:rsidR="00CD43AD">
        <w:rPr>
          <w:rFonts w:hint="eastAsia"/>
        </w:rPr>
        <w:t>。</w:t>
      </w:r>
    </w:p>
    <w:p w14:paraId="6D997B76" w14:textId="73CDD9B2" w:rsidR="00CD43AD" w:rsidRDefault="00CD43AD" w:rsidP="00F5496E">
      <w:pPr>
        <w:pStyle w:val="a2"/>
        <w:ind w:leftChars="0" w:left="361" w:firstLine="240"/>
      </w:pPr>
    </w:p>
    <w:p w14:paraId="77A80FB3" w14:textId="31BD301C" w:rsidR="00F5496E" w:rsidRPr="00FB4109" w:rsidRDefault="00F5496E" w:rsidP="00F5496E">
      <w:pPr>
        <w:pStyle w:val="a2"/>
        <w:numPr>
          <w:ilvl w:val="0"/>
          <w:numId w:val="100"/>
        </w:numPr>
        <w:ind w:leftChars="0" w:firstLineChars="0"/>
        <w:rPr>
          <w:b/>
          <w:bCs/>
        </w:rPr>
      </w:pPr>
      <w:r>
        <w:rPr>
          <w:rFonts w:hint="eastAsia"/>
          <w:b/>
          <w:bCs/>
        </w:rPr>
        <w:t>運用ルールの整備</w:t>
      </w:r>
    </w:p>
    <w:p w14:paraId="7B677F4E" w14:textId="1F946BD9" w:rsidR="00430D35" w:rsidRDefault="00865E72" w:rsidP="00F5496E">
      <w:pPr>
        <w:pStyle w:val="a2"/>
        <w:ind w:leftChars="0" w:left="361" w:firstLine="240"/>
      </w:pPr>
      <w:r>
        <w:rPr>
          <w:rFonts w:hint="eastAsia"/>
        </w:rPr>
        <w:t>データ</w:t>
      </w:r>
      <w:r w:rsidR="00430D35">
        <w:rPr>
          <w:rFonts w:hint="eastAsia"/>
        </w:rPr>
        <w:t>公開サイト</w:t>
      </w:r>
      <w:r>
        <w:rPr>
          <w:rFonts w:hint="eastAsia"/>
        </w:rPr>
        <w:t>を新たに構築する場合は、ＰＭＯは、サイト</w:t>
      </w:r>
      <w:r w:rsidR="00430D35">
        <w:rPr>
          <w:rFonts w:hint="eastAsia"/>
        </w:rPr>
        <w:t>運用ルールの整備を行います。運用ルールの例として、データ更新手順や意見・問い合わせ手順の整備が挙げられます。</w:t>
      </w:r>
    </w:p>
    <w:p w14:paraId="0B508033" w14:textId="1D8511D9" w:rsidR="00F5496E" w:rsidRDefault="00F5496E" w:rsidP="00F5496E">
      <w:pPr>
        <w:pStyle w:val="a2"/>
        <w:ind w:leftChars="0" w:left="361" w:firstLine="240"/>
      </w:pPr>
      <w:r>
        <w:rPr>
          <w:rFonts w:hint="eastAsia"/>
        </w:rPr>
        <w:t>運用ルールに従い、ＰＪＭＯがデータを順次公開し、ＰＭＯが状況を管理・モニタリングすることで、オープンデータ化を円滑に推進することができます。</w:t>
      </w:r>
    </w:p>
    <w:p w14:paraId="140A1040" w14:textId="2135B1B9" w:rsidR="00F5496E" w:rsidRPr="006538BB" w:rsidRDefault="00F5496E" w:rsidP="0060603B">
      <w:pPr>
        <w:pStyle w:val="a2"/>
        <w:ind w:leftChars="0" w:left="361" w:firstLine="240"/>
      </w:pPr>
      <w:r>
        <w:rPr>
          <w:rFonts w:hint="eastAsia"/>
        </w:rPr>
        <w:t>以下に、データ更新手順の一例を示します。必要に応じて参考にしてください。</w:t>
      </w:r>
    </w:p>
    <w:p w14:paraId="02A1D491" w14:textId="63179E4D" w:rsidR="00430D35"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11</w:t>
      </w:r>
      <w:r w:rsidR="00F66A58">
        <w:rPr>
          <w:b/>
          <w:bCs w:val="0"/>
        </w:rPr>
        <w:fldChar w:fldCharType="end"/>
      </w:r>
      <w:r w:rsidRPr="00341095">
        <w:rPr>
          <w:rFonts w:hint="eastAsia"/>
          <w:b/>
          <w:bCs w:val="0"/>
        </w:rPr>
        <w:t xml:space="preserve">　</w:t>
      </w:r>
      <w:r w:rsidR="00430D35">
        <w:rPr>
          <w:rFonts w:hint="eastAsia"/>
          <w:b/>
          <w:bCs w:val="0"/>
        </w:rPr>
        <w:t>データ更新手順（例）</w:t>
      </w:r>
    </w:p>
    <w:tbl>
      <w:tblPr>
        <w:tblStyle w:val="af9"/>
        <w:tblW w:w="7938" w:type="dxa"/>
        <w:tblInd w:w="421" w:type="dxa"/>
        <w:tblLayout w:type="fixed"/>
        <w:tblLook w:val="04A0" w:firstRow="1" w:lastRow="0" w:firstColumn="1" w:lastColumn="0" w:noHBand="0" w:noVBand="1"/>
      </w:tblPr>
      <w:tblGrid>
        <w:gridCol w:w="7938"/>
      </w:tblGrid>
      <w:tr w:rsidR="00430D35" w:rsidRPr="00384DA7" w14:paraId="70034BDF" w14:textId="77777777" w:rsidTr="00D44C62">
        <w:trPr>
          <w:trHeight w:val="1563"/>
        </w:trPr>
        <w:tc>
          <w:tcPr>
            <w:tcW w:w="7938" w:type="dxa"/>
          </w:tcPr>
          <w:p w14:paraId="471D8F21" w14:textId="7058AC32" w:rsidR="00430D35" w:rsidRDefault="007A305B" w:rsidP="009A1F84">
            <w:pPr>
              <w:pStyle w:val="a1"/>
              <w:ind w:firstLineChars="0" w:firstLine="0"/>
              <w:jc w:val="left"/>
            </w:pPr>
            <w:r>
              <w:rPr>
                <w:rFonts w:hint="eastAsia"/>
              </w:rPr>
              <w:t>①</w:t>
            </w:r>
            <w:r w:rsidR="00430D35">
              <w:rPr>
                <w:rFonts w:hint="eastAsia"/>
              </w:rPr>
              <w:t>各ＰＪＭＯは、追加、更新データがあれば、</w:t>
            </w:r>
            <w:r w:rsidR="002A2179">
              <w:rPr>
                <w:rFonts w:hint="eastAsia"/>
              </w:rPr>
              <w:t>適宜</w:t>
            </w:r>
            <w:r w:rsidR="00430D35">
              <w:rPr>
                <w:rFonts w:hint="eastAsia"/>
              </w:rPr>
              <w:t>メタデータとともにサイトで</w:t>
            </w:r>
            <w:r w:rsidR="00991931">
              <w:rPr>
                <w:rFonts w:hint="eastAsia"/>
              </w:rPr>
              <w:t>公開</w:t>
            </w:r>
            <w:r w:rsidR="00430D35">
              <w:rPr>
                <w:rFonts w:hint="eastAsia"/>
              </w:rPr>
              <w:t>する。併せて、インデックス先の更新も行う。</w:t>
            </w:r>
          </w:p>
          <w:p w14:paraId="5408C891" w14:textId="14D2F294" w:rsidR="00430D35" w:rsidRPr="006538BB" w:rsidRDefault="007A305B" w:rsidP="009A1F84">
            <w:pPr>
              <w:pStyle w:val="a1"/>
              <w:ind w:firstLineChars="0" w:firstLine="0"/>
              <w:jc w:val="left"/>
            </w:pPr>
            <w:r>
              <w:rPr>
                <w:rFonts w:hint="eastAsia"/>
              </w:rPr>
              <w:t>②</w:t>
            </w:r>
            <w:r w:rsidR="00430D35">
              <w:rPr>
                <w:rFonts w:hint="eastAsia"/>
              </w:rPr>
              <w:t>ＰＭＯは、各ＰＪＭＯが運用ルールに沿ってデータを公開しているか</w:t>
            </w:r>
            <w:r w:rsidR="00991931">
              <w:rPr>
                <w:rFonts w:hint="eastAsia"/>
              </w:rPr>
              <w:t>随時、</w:t>
            </w:r>
            <w:r w:rsidR="00430D35">
              <w:rPr>
                <w:rFonts w:hint="eastAsia"/>
              </w:rPr>
              <w:t>確認・管理を行う。</w:t>
            </w:r>
          </w:p>
        </w:tc>
      </w:tr>
    </w:tbl>
    <w:p w14:paraId="468422D8" w14:textId="69813935" w:rsidR="00CC0AAF" w:rsidRDefault="00CC0AAF" w:rsidP="00CC0AAF">
      <w:pPr>
        <w:pStyle w:val="a2"/>
        <w:ind w:leftChars="0" w:left="361" w:firstLine="240"/>
      </w:pPr>
      <w:r w:rsidRPr="00CC0AAF">
        <w:t xml:space="preserve"> </w:t>
      </w:r>
    </w:p>
    <w:p w14:paraId="2AE37B25" w14:textId="06224564" w:rsidR="00F76001" w:rsidRDefault="006E60D9" w:rsidP="00F76001">
      <w:pPr>
        <w:pStyle w:val="a2"/>
        <w:numPr>
          <w:ilvl w:val="0"/>
          <w:numId w:val="100"/>
        </w:numPr>
        <w:ind w:leftChars="0" w:firstLineChars="0"/>
        <w:rPr>
          <w:b/>
          <w:bCs/>
        </w:rPr>
      </w:pPr>
      <w:r>
        <w:rPr>
          <w:rFonts w:hint="eastAsia"/>
          <w:b/>
          <w:bCs/>
        </w:rPr>
        <w:t>二次利用可能なルール</w:t>
      </w:r>
      <w:r w:rsidR="00CC0AAF">
        <w:rPr>
          <w:rFonts w:hint="eastAsia"/>
          <w:b/>
          <w:bCs/>
        </w:rPr>
        <w:t>の整備と</w:t>
      </w:r>
      <w:r w:rsidR="00F76001">
        <w:rPr>
          <w:rFonts w:hint="eastAsia"/>
          <w:b/>
          <w:bCs/>
        </w:rPr>
        <w:t>公開</w:t>
      </w:r>
    </w:p>
    <w:p w14:paraId="404CDB02" w14:textId="1C20FBC1" w:rsidR="006E60D9" w:rsidRDefault="000B72E1" w:rsidP="000B72E1">
      <w:pPr>
        <w:pStyle w:val="a2"/>
        <w:ind w:leftChars="0" w:left="361" w:firstLine="240"/>
      </w:pPr>
      <w:r>
        <w:rPr>
          <w:rFonts w:hint="eastAsia"/>
        </w:rPr>
        <w:t>ウェブサイト上で公開するデータ（「公開済みのデータ」及び「新規に公開されるデータ」）について、二次利用可能なルールの適用を行います。</w:t>
      </w:r>
      <w:r w:rsidR="006E60D9">
        <w:rPr>
          <w:rFonts w:hint="eastAsia"/>
        </w:rPr>
        <w:t>その上で、</w:t>
      </w:r>
      <w:r>
        <w:rPr>
          <w:rFonts w:hint="eastAsia"/>
        </w:rPr>
        <w:t>データ</w:t>
      </w:r>
      <w:r w:rsidR="00F76001" w:rsidRPr="00EE02E0">
        <w:rPr>
          <w:rFonts w:hint="eastAsia"/>
        </w:rPr>
        <w:t>利用に際して利用者が遵守すべき事項を利用規約</w:t>
      </w:r>
      <w:r w:rsidR="00235D06" w:rsidRPr="00EE02E0">
        <w:rPr>
          <w:rFonts w:hint="eastAsia"/>
        </w:rPr>
        <w:t>として</w:t>
      </w:r>
      <w:r w:rsidR="00F76001" w:rsidRPr="00EE02E0">
        <w:rPr>
          <w:rFonts w:hint="eastAsia"/>
        </w:rPr>
        <w:t>整備し、データ公開サイトに掲載します。</w:t>
      </w:r>
    </w:p>
    <w:p w14:paraId="7E5592B8" w14:textId="4234B06D" w:rsidR="006E60D9" w:rsidRDefault="00F76001" w:rsidP="006E60D9">
      <w:pPr>
        <w:pStyle w:val="a2"/>
        <w:ind w:leftChars="0" w:left="361" w:firstLine="240"/>
      </w:pPr>
      <w:r w:rsidRPr="00EE02E0">
        <w:rPr>
          <w:rFonts w:hint="eastAsia"/>
        </w:rPr>
        <w:t>利用規約の</w:t>
      </w:r>
      <w:r w:rsidR="00235D06" w:rsidRPr="00EE02E0">
        <w:rPr>
          <w:rFonts w:hint="eastAsia"/>
        </w:rPr>
        <w:t>整備</w:t>
      </w:r>
      <w:r w:rsidRPr="00EE02E0">
        <w:rPr>
          <w:rFonts w:hint="eastAsia"/>
        </w:rPr>
        <w:t>に当たっては、政府標準利用規約</w:t>
      </w:r>
      <w:r w:rsidR="00235D06" w:rsidRPr="00EE02E0">
        <w:rPr>
          <w:rFonts w:hint="eastAsia"/>
        </w:rPr>
        <w:t>を活用してください</w:t>
      </w:r>
      <w:r w:rsidR="006E60D9">
        <w:rPr>
          <w:rFonts w:hint="eastAsia"/>
        </w:rPr>
        <w:t>。</w:t>
      </w:r>
    </w:p>
    <w:p w14:paraId="55305F6D" w14:textId="2A567D7B" w:rsidR="006E60D9" w:rsidRPr="0060603B" w:rsidRDefault="000B72E1" w:rsidP="0060603B">
      <w:pPr>
        <w:pStyle w:val="a2"/>
        <w:ind w:leftChars="0" w:left="360" w:firstLineChars="0" w:firstLine="0"/>
      </w:pPr>
      <w:r>
        <w:rPr>
          <w:rFonts w:hint="eastAsia"/>
        </w:rPr>
        <w:lastRenderedPageBreak/>
        <w:t>また、</w:t>
      </w:r>
      <w:r w:rsidRPr="001577E7">
        <w:rPr>
          <w:rFonts w:hint="eastAsia"/>
        </w:rPr>
        <w:t>著作権等の位置付けや利用ルールの在り方</w:t>
      </w:r>
      <w:r>
        <w:rPr>
          <w:rFonts w:hint="eastAsia"/>
        </w:rPr>
        <w:t>（二次利用に係る免責等）についてのより詳細な内容は、「</w:t>
      </w:r>
      <w:r w:rsidRPr="00871D05">
        <w:rPr>
          <w:rFonts w:hint="eastAsia"/>
        </w:rPr>
        <w:t>二次利用の促進のための府省のデータ公開に関する基本的考え方（ガイドライン）</w:t>
      </w:r>
      <w:r>
        <w:rPr>
          <w:rFonts w:hint="eastAsia"/>
        </w:rPr>
        <w:t>」を参照してください</w:t>
      </w:r>
      <w:r w:rsidR="00224E80">
        <w:rPr>
          <w:rFonts w:hint="eastAsia"/>
        </w:rPr>
        <w:t>。</w:t>
      </w:r>
    </w:p>
    <w:p w14:paraId="0FE88610" w14:textId="349788FE" w:rsidR="006E60D9"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12</w:t>
      </w:r>
      <w:r w:rsidR="00F66A58">
        <w:rPr>
          <w:b/>
          <w:bCs w:val="0"/>
        </w:rPr>
        <w:fldChar w:fldCharType="end"/>
      </w:r>
      <w:r w:rsidRPr="00341095">
        <w:rPr>
          <w:rFonts w:hint="eastAsia"/>
          <w:b/>
          <w:bCs w:val="0"/>
        </w:rPr>
        <w:t xml:space="preserve">　</w:t>
      </w:r>
      <w:r w:rsidR="006E60D9" w:rsidRPr="00CB5F3C">
        <w:rPr>
          <w:rFonts w:hint="eastAsia"/>
          <w:b/>
          <w:bCs w:val="0"/>
        </w:rPr>
        <w:t>二次利用可能なルール</w:t>
      </w:r>
      <w:r w:rsidR="006E60D9">
        <w:rPr>
          <w:rFonts w:hint="eastAsia"/>
          <w:b/>
          <w:bCs w:val="0"/>
        </w:rPr>
        <w:t>に係る参照資料</w:t>
      </w:r>
    </w:p>
    <w:tbl>
      <w:tblPr>
        <w:tblStyle w:val="af9"/>
        <w:tblW w:w="8079" w:type="dxa"/>
        <w:tblInd w:w="421" w:type="dxa"/>
        <w:tblLayout w:type="fixed"/>
        <w:tblLook w:val="04A0" w:firstRow="1" w:lastRow="0" w:firstColumn="1" w:lastColumn="0" w:noHBand="0" w:noVBand="1"/>
      </w:tblPr>
      <w:tblGrid>
        <w:gridCol w:w="2409"/>
        <w:gridCol w:w="5670"/>
      </w:tblGrid>
      <w:tr w:rsidR="006E60D9" w:rsidRPr="00384DA7" w14:paraId="064703E0" w14:textId="77777777" w:rsidTr="00147517">
        <w:trPr>
          <w:trHeight w:val="277"/>
        </w:trPr>
        <w:tc>
          <w:tcPr>
            <w:tcW w:w="2409" w:type="dxa"/>
          </w:tcPr>
          <w:p w14:paraId="666BD0F4" w14:textId="77777777" w:rsidR="006E60D9" w:rsidRDefault="006E60D9" w:rsidP="00147517">
            <w:pPr>
              <w:pStyle w:val="a1"/>
              <w:ind w:firstLineChars="0" w:firstLine="0"/>
              <w:jc w:val="left"/>
            </w:pPr>
            <w:r>
              <w:rPr>
                <w:rFonts w:hint="eastAsia"/>
              </w:rPr>
              <w:t>政府標準利用規約（第2</w:t>
            </w:r>
            <w:r>
              <w:t>.0</w:t>
            </w:r>
            <w:r>
              <w:rPr>
                <w:rFonts w:hint="eastAsia"/>
              </w:rPr>
              <w:t>版）</w:t>
            </w:r>
          </w:p>
        </w:tc>
        <w:tc>
          <w:tcPr>
            <w:tcW w:w="5670" w:type="dxa"/>
            <w:shd w:val="clear" w:color="auto" w:fill="auto"/>
          </w:tcPr>
          <w:p w14:paraId="513C02DF" w14:textId="77777777" w:rsidR="006E60D9" w:rsidRPr="002C25A7" w:rsidRDefault="00511A58" w:rsidP="00147517">
            <w:pPr>
              <w:pStyle w:val="a1"/>
              <w:ind w:firstLineChars="0" w:firstLine="0"/>
              <w:jc w:val="left"/>
            </w:pPr>
            <w:hyperlink r:id="rId19" w:history="1">
              <w:r w:rsidR="006E60D9" w:rsidRPr="00EC6D08">
                <w:rPr>
                  <w:rStyle w:val="aff0"/>
                </w:rPr>
                <w:t>http://www.kantei.go.jp/jp/singi/it2/densi/kettei/gl2_betten_1.pdf</w:t>
              </w:r>
            </w:hyperlink>
            <w:r w:rsidR="006E60D9">
              <w:rPr>
                <w:rFonts w:hint="eastAsia"/>
              </w:rPr>
              <w:t xml:space="preserve">　</w:t>
            </w:r>
          </w:p>
        </w:tc>
      </w:tr>
      <w:tr w:rsidR="006E60D9" w:rsidRPr="00384DA7" w14:paraId="0F518372" w14:textId="77777777" w:rsidTr="00147517">
        <w:trPr>
          <w:trHeight w:val="277"/>
        </w:trPr>
        <w:tc>
          <w:tcPr>
            <w:tcW w:w="2409" w:type="dxa"/>
          </w:tcPr>
          <w:p w14:paraId="6D6C5A33" w14:textId="77777777" w:rsidR="006E60D9" w:rsidRDefault="006E60D9" w:rsidP="00147517">
            <w:pPr>
              <w:pStyle w:val="a1"/>
              <w:ind w:firstLineChars="0" w:firstLine="0"/>
              <w:jc w:val="left"/>
            </w:pPr>
            <w:r w:rsidRPr="009A194D">
              <w:rPr>
                <w:rFonts w:hint="eastAsia"/>
              </w:rPr>
              <w:t>二次利用の促進のための府省のデータ公開に関する基本的考え方（ガイドライン）</w:t>
            </w:r>
          </w:p>
        </w:tc>
        <w:tc>
          <w:tcPr>
            <w:tcW w:w="5670" w:type="dxa"/>
            <w:shd w:val="clear" w:color="auto" w:fill="auto"/>
          </w:tcPr>
          <w:p w14:paraId="70CD4EB6" w14:textId="77777777" w:rsidR="006E60D9" w:rsidRDefault="00511A58" w:rsidP="00147517">
            <w:pPr>
              <w:pStyle w:val="a1"/>
              <w:ind w:firstLineChars="0" w:firstLine="0"/>
              <w:jc w:val="left"/>
            </w:pPr>
            <w:hyperlink r:id="rId20" w:history="1">
              <w:r w:rsidR="006E60D9" w:rsidRPr="009C72CB">
                <w:rPr>
                  <w:rStyle w:val="aff0"/>
                </w:rPr>
                <w:t>https://cio.go.jp/sites/default/files/uploads/documents/opendata_nijiriyou_hontai.pdf</w:t>
              </w:r>
            </w:hyperlink>
            <w:r w:rsidR="006E60D9">
              <w:rPr>
                <w:rFonts w:hint="eastAsia"/>
              </w:rPr>
              <w:t xml:space="preserve">　</w:t>
            </w:r>
          </w:p>
        </w:tc>
      </w:tr>
    </w:tbl>
    <w:p w14:paraId="2D17D44A" w14:textId="2C2A0994" w:rsidR="00F76001" w:rsidRPr="006E60D9" w:rsidRDefault="00F76001" w:rsidP="00F76001">
      <w:pPr>
        <w:pStyle w:val="a2"/>
        <w:ind w:leftChars="0" w:left="780" w:firstLineChars="0" w:firstLine="0"/>
        <w:rPr>
          <w:b/>
          <w:bCs/>
        </w:rPr>
      </w:pPr>
    </w:p>
    <w:p w14:paraId="4982AB1D" w14:textId="77777777" w:rsidR="00430D35" w:rsidRDefault="00430D35" w:rsidP="00430D35">
      <w:pPr>
        <w:pStyle w:val="a2"/>
        <w:ind w:leftChars="0" w:left="0" w:firstLineChars="0" w:firstLine="0"/>
      </w:pPr>
    </w:p>
    <w:p w14:paraId="34EB502D" w14:textId="77777777" w:rsidR="00430D35" w:rsidRPr="00AC7B28" w:rsidRDefault="00430D35" w:rsidP="00430D35">
      <w:pPr>
        <w:pStyle w:val="a1"/>
        <w:ind w:firstLineChars="50" w:firstLine="120"/>
        <w:rPr>
          <w:b/>
          <w:bCs/>
        </w:rPr>
      </w:pPr>
      <w:r>
        <w:rPr>
          <w:rFonts w:hint="eastAsia"/>
          <w:b/>
          <w:bCs/>
        </w:rPr>
        <w:t>【アウトプット（例）】</w:t>
      </w:r>
    </w:p>
    <w:p w14:paraId="4FE4B2FF" w14:textId="60629893" w:rsidR="00430D35" w:rsidRPr="0060603B" w:rsidRDefault="00430D35" w:rsidP="0060603B">
      <w:pPr>
        <w:pStyle w:val="a1"/>
        <w:ind w:left="361" w:firstLine="240"/>
      </w:pPr>
      <w:r>
        <w:rPr>
          <w:rFonts w:hint="eastAsia"/>
        </w:rPr>
        <w:t>一例として、</w:t>
      </w:r>
      <w:r w:rsidR="00653D96">
        <w:rPr>
          <w:rFonts w:hint="eastAsia"/>
        </w:rPr>
        <w:t>政府全体のデータカタログサイトである「D</w:t>
      </w:r>
      <w:r w:rsidR="00653D96">
        <w:t>ATA.GO.JP</w:t>
      </w:r>
      <w:r w:rsidR="00653D96">
        <w:rPr>
          <w:rFonts w:hint="eastAsia"/>
        </w:rPr>
        <w:t>」</w:t>
      </w:r>
      <w:r>
        <w:rPr>
          <w:rFonts w:hint="eastAsia"/>
        </w:rPr>
        <w:t>の</w:t>
      </w:r>
      <w:r w:rsidR="00653D96">
        <w:rPr>
          <w:rFonts w:hint="eastAsia"/>
        </w:rPr>
        <w:t>イメージ</w:t>
      </w:r>
      <w:r>
        <w:rPr>
          <w:rFonts w:hint="eastAsia"/>
        </w:rPr>
        <w:t>を以下に示します。</w:t>
      </w:r>
    </w:p>
    <w:p w14:paraId="13B3CF3C" w14:textId="73EB6931" w:rsidR="00430D35"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13</w:t>
      </w:r>
      <w:r w:rsidR="00F66A58">
        <w:rPr>
          <w:b/>
          <w:bCs w:val="0"/>
        </w:rPr>
        <w:fldChar w:fldCharType="end"/>
      </w:r>
      <w:r w:rsidR="00653D96">
        <w:rPr>
          <w:rFonts w:hint="eastAsia"/>
          <w:b/>
          <w:bCs w:val="0"/>
        </w:rPr>
        <w:t xml:space="preserve">　</w:t>
      </w:r>
      <w:r w:rsidR="00653D96" w:rsidRPr="00EE02E0">
        <w:rPr>
          <w:b/>
          <w:bCs w:val="0"/>
        </w:rPr>
        <w:t xml:space="preserve"> DATA.GO.JP</w:t>
      </w:r>
      <w:r w:rsidR="00653D96">
        <w:rPr>
          <w:rStyle w:val="aff3"/>
          <w:b/>
          <w:bCs w:val="0"/>
        </w:rPr>
        <w:footnoteReference w:id="13"/>
      </w:r>
      <w:r w:rsidR="00653D96">
        <w:rPr>
          <w:rFonts w:hint="eastAsia"/>
          <w:b/>
          <w:bCs w:val="0"/>
        </w:rPr>
        <w:t>のイメージ</w:t>
      </w:r>
    </w:p>
    <w:tbl>
      <w:tblPr>
        <w:tblStyle w:val="af9"/>
        <w:tblW w:w="7938" w:type="dxa"/>
        <w:tblInd w:w="421" w:type="dxa"/>
        <w:tblLayout w:type="fixed"/>
        <w:tblLook w:val="04A0" w:firstRow="1" w:lastRow="0" w:firstColumn="1" w:lastColumn="0" w:noHBand="0" w:noVBand="1"/>
      </w:tblPr>
      <w:tblGrid>
        <w:gridCol w:w="7938"/>
      </w:tblGrid>
      <w:tr w:rsidR="00430D35" w:rsidRPr="00384DA7" w14:paraId="53D49C60" w14:textId="77777777" w:rsidTr="009A1F84">
        <w:trPr>
          <w:trHeight w:val="3813"/>
        </w:trPr>
        <w:tc>
          <w:tcPr>
            <w:tcW w:w="7938" w:type="dxa"/>
          </w:tcPr>
          <w:p w14:paraId="539D4816" w14:textId="292F83C0" w:rsidR="00430D35" w:rsidRDefault="00653D96" w:rsidP="009A1F84">
            <w:pPr>
              <w:pStyle w:val="a1"/>
              <w:ind w:firstLineChars="0" w:firstLine="0"/>
              <w:jc w:val="left"/>
            </w:pPr>
            <w:r w:rsidRPr="00653D96">
              <w:rPr>
                <w:noProof/>
              </w:rPr>
              <w:lastRenderedPageBreak/>
              <w:drawing>
                <wp:inline distT="0" distB="0" distL="0" distR="0" wp14:anchorId="27AB45DF" wp14:editId="652A2173">
                  <wp:extent cx="4907280" cy="4626391"/>
                  <wp:effectExtent l="0" t="0" r="7620" b="31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48262" cy="4665027"/>
                          </a:xfrm>
                          <a:prstGeom prst="rect">
                            <a:avLst/>
                          </a:prstGeom>
                        </pic:spPr>
                      </pic:pic>
                    </a:graphicData>
                  </a:graphic>
                </wp:inline>
              </w:drawing>
            </w:r>
          </w:p>
          <w:p w14:paraId="68464DFE" w14:textId="77777777" w:rsidR="008C333C" w:rsidRDefault="008C333C" w:rsidP="009A1F84">
            <w:pPr>
              <w:pStyle w:val="a1"/>
              <w:ind w:firstLineChars="0" w:firstLine="0"/>
              <w:jc w:val="left"/>
            </w:pPr>
          </w:p>
          <w:p w14:paraId="7421E82B" w14:textId="3C2B681F" w:rsidR="00653D96" w:rsidRDefault="007A7AEC" w:rsidP="009A1F84">
            <w:pPr>
              <w:pStyle w:val="a1"/>
              <w:ind w:firstLineChars="0" w:firstLine="0"/>
              <w:jc w:val="left"/>
            </w:pPr>
            <w:r>
              <w:rPr>
                <w:rFonts w:hint="eastAsia"/>
              </w:rPr>
              <w:t>利用者は、</w:t>
            </w:r>
            <w:r w:rsidR="00653D96">
              <w:rPr>
                <w:rFonts w:hint="eastAsia"/>
              </w:rPr>
              <w:t>組織、グループ、タグ、フォーマット等を指定しながら、府省庁内横断で必要なデータセットを検索することができます。</w:t>
            </w:r>
          </w:p>
        </w:tc>
      </w:tr>
    </w:tbl>
    <w:p w14:paraId="7780CAA7" w14:textId="77777777" w:rsidR="00F91A98" w:rsidRPr="007A7AEC" w:rsidRDefault="00F91A98" w:rsidP="00F91A98">
      <w:pPr>
        <w:pStyle w:val="a1"/>
        <w:ind w:firstLineChars="0" w:firstLine="0"/>
      </w:pPr>
    </w:p>
    <w:p w14:paraId="22EB7336" w14:textId="77777777" w:rsidR="00F91A98" w:rsidRPr="00AE1EA1" w:rsidRDefault="00F91A98" w:rsidP="00AE1EA1">
      <w:pPr>
        <w:pStyle w:val="3"/>
        <w:spacing w:before="360"/>
        <w:rPr>
          <w:b/>
          <w:bCs/>
        </w:rPr>
      </w:pPr>
      <w:bookmarkStart w:id="29" w:name="_Toc127201189"/>
      <w:r w:rsidRPr="00AE1EA1">
        <w:rPr>
          <w:rFonts w:hint="eastAsia"/>
          <w:b/>
          <w:bCs/>
        </w:rPr>
        <w:t>オープンデータの公開と運用</w:t>
      </w:r>
      <w:bookmarkEnd w:id="29"/>
    </w:p>
    <w:p w14:paraId="2BDF778A" w14:textId="210265BE" w:rsidR="003A6914" w:rsidRDefault="003A6914" w:rsidP="00CE15E1">
      <w:pPr>
        <w:pStyle w:val="a0"/>
        <w:ind w:firstLine="240"/>
      </w:pPr>
      <w:r>
        <w:rPr>
          <w:rFonts w:hint="eastAsia"/>
        </w:rPr>
        <w:t>公開用環境の整備が完了し、利用テスト等を経て問題なしと判断された後、ＰＪＭＯは府省庁が運営するデータ公開のための</w:t>
      </w:r>
      <w:r w:rsidR="00CE15E1">
        <w:rPr>
          <w:rFonts w:hint="eastAsia"/>
        </w:rPr>
        <w:t>ウェブ</w:t>
      </w:r>
      <w:r>
        <w:rPr>
          <w:rFonts w:hint="eastAsia"/>
        </w:rPr>
        <w:t>サイトや、自府省庁のデータ公開サイト上で、対象データ及びメタデータを公開します。</w:t>
      </w:r>
    </w:p>
    <w:p w14:paraId="186F7BC0" w14:textId="01336612" w:rsidR="00F91A98" w:rsidRPr="0096621F" w:rsidRDefault="00F91A98" w:rsidP="003A6914">
      <w:pPr>
        <w:pStyle w:val="a0"/>
        <w:ind w:firstLine="240"/>
      </w:pPr>
      <w:r>
        <w:rPr>
          <w:rFonts w:hint="eastAsia"/>
        </w:rPr>
        <w:t>公開した後も、対象データ及びメタデータの最新化や運用ルールの更新は継続して行ってください。</w:t>
      </w:r>
    </w:p>
    <w:p w14:paraId="07EB25D5" w14:textId="77777777" w:rsidR="00F91A98" w:rsidRPr="00D02DA7" w:rsidRDefault="00F91A98" w:rsidP="00F91A98">
      <w:pPr>
        <w:pStyle w:val="3"/>
        <w:spacing w:before="360"/>
        <w:rPr>
          <w:b/>
          <w:bCs/>
        </w:rPr>
      </w:pPr>
      <w:bookmarkStart w:id="30" w:name="_Toc127201190"/>
      <w:r>
        <w:rPr>
          <w:rFonts w:hint="eastAsia"/>
          <w:b/>
          <w:bCs/>
        </w:rPr>
        <w:t>オープンデータの監理・モニタリング</w:t>
      </w:r>
      <w:bookmarkEnd w:id="30"/>
    </w:p>
    <w:p w14:paraId="786B94E0" w14:textId="1EDE1579" w:rsidR="000B3847" w:rsidRDefault="00F91A98" w:rsidP="0060603B">
      <w:pPr>
        <w:pStyle w:val="a0"/>
        <w:ind w:firstLine="240"/>
      </w:pPr>
      <w:r>
        <w:rPr>
          <w:rFonts w:hint="eastAsia"/>
        </w:rPr>
        <w:t>ＰＭＯは、ＰＪＭＯの進捗状況や達成状況について管理し、必要に応じて取組を円滑に進めるためのアドバイスを行います。また、予算/執行ヒアリング</w:t>
      </w:r>
      <w:r>
        <w:rPr>
          <w:rFonts w:hint="eastAsia"/>
        </w:rPr>
        <w:lastRenderedPageBreak/>
        <w:t>時に、オープンデータ化の推進に当たっての課題・要望をＰＪＭＯに確認し、次年度以降の方針や施策の見直し等につなげます。</w:t>
      </w:r>
    </w:p>
    <w:p w14:paraId="1BC86C06" w14:textId="6BDCCAED" w:rsidR="000B384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14</w:t>
      </w:r>
      <w:r w:rsidR="00F66A58">
        <w:rPr>
          <w:b/>
          <w:bCs w:val="0"/>
        </w:rPr>
        <w:fldChar w:fldCharType="end"/>
      </w:r>
      <w:r w:rsidRPr="00341095">
        <w:rPr>
          <w:rFonts w:hint="eastAsia"/>
          <w:b/>
          <w:bCs w:val="0"/>
          <w:kern w:val="0"/>
        </w:rPr>
        <w:t xml:space="preserve">　</w:t>
      </w:r>
      <w:r w:rsidR="000B3847">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0B3847" w:rsidRPr="00384DA7" w14:paraId="044A41E0" w14:textId="77777777" w:rsidTr="009A1F84">
        <w:tc>
          <w:tcPr>
            <w:tcW w:w="1418" w:type="dxa"/>
            <w:shd w:val="clear" w:color="auto" w:fill="D9D9D9" w:themeFill="background1" w:themeFillShade="D9"/>
          </w:tcPr>
          <w:p w14:paraId="72E4EB15" w14:textId="77777777" w:rsidR="000B3847" w:rsidRDefault="000B3847" w:rsidP="009A1F84">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531B7AB7" w14:textId="77777777" w:rsidR="000B3847" w:rsidRPr="00256859" w:rsidRDefault="000B3847" w:rsidP="009A1F84">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3FA282" w14:textId="77777777" w:rsidR="000B3847" w:rsidRPr="00256859" w:rsidRDefault="000B3847" w:rsidP="009A1F84">
            <w:pPr>
              <w:pStyle w:val="a1"/>
              <w:ind w:firstLineChars="0"/>
              <w:jc w:val="center"/>
              <w:rPr>
                <w:b/>
                <w:bCs/>
              </w:rPr>
            </w:pPr>
            <w:r>
              <w:rPr>
                <w:rFonts w:hint="eastAsia"/>
                <w:b/>
                <w:bCs/>
              </w:rPr>
              <w:t>確認内容</w:t>
            </w:r>
          </w:p>
        </w:tc>
      </w:tr>
      <w:tr w:rsidR="000B3847" w:rsidRPr="00384DA7" w14:paraId="726DB45E" w14:textId="77777777" w:rsidTr="009A1F84">
        <w:tc>
          <w:tcPr>
            <w:tcW w:w="1418" w:type="dxa"/>
            <w:shd w:val="clear" w:color="auto" w:fill="auto"/>
          </w:tcPr>
          <w:p w14:paraId="2FCDF063" w14:textId="77777777" w:rsidR="000B3847" w:rsidRPr="006E2FAC" w:rsidRDefault="000B3847" w:rsidP="009A1F84">
            <w:pPr>
              <w:pStyle w:val="a1"/>
              <w:ind w:firstLineChars="0" w:firstLine="0"/>
              <w:jc w:val="left"/>
            </w:pPr>
            <w:r w:rsidRPr="006E2FAC">
              <w:rPr>
                <w:rFonts w:hint="eastAsia"/>
              </w:rPr>
              <w:t>予算要求時</w:t>
            </w:r>
          </w:p>
        </w:tc>
        <w:tc>
          <w:tcPr>
            <w:tcW w:w="2835" w:type="dxa"/>
            <w:shd w:val="clear" w:color="auto" w:fill="auto"/>
          </w:tcPr>
          <w:p w14:paraId="0A8BE0C8" w14:textId="6CCE6AA0" w:rsidR="000B3847" w:rsidRPr="006E2FAC" w:rsidRDefault="007A305B" w:rsidP="009A1F84">
            <w:pPr>
              <w:pStyle w:val="a1"/>
              <w:numPr>
                <w:ilvl w:val="0"/>
                <w:numId w:val="24"/>
              </w:numPr>
              <w:ind w:firstLineChars="0"/>
              <w:jc w:val="left"/>
              <w:rPr>
                <w:b/>
                <w:bCs/>
              </w:rPr>
            </w:pPr>
            <w:r>
              <w:rPr>
                <w:rFonts w:hint="eastAsia"/>
              </w:rPr>
              <w:t>実行ロードマップ</w:t>
            </w:r>
          </w:p>
          <w:p w14:paraId="333B11D4" w14:textId="77777777" w:rsidR="000B3847" w:rsidRPr="004471AC" w:rsidRDefault="000B3847" w:rsidP="009A1F84">
            <w:pPr>
              <w:pStyle w:val="a1"/>
              <w:numPr>
                <w:ilvl w:val="0"/>
                <w:numId w:val="24"/>
              </w:numPr>
              <w:ind w:firstLineChars="0"/>
              <w:jc w:val="left"/>
              <w:rPr>
                <w:b/>
                <w:bCs/>
              </w:rPr>
            </w:pPr>
            <w:r w:rsidRPr="006E2FAC">
              <w:rPr>
                <w:rFonts w:hint="eastAsia"/>
              </w:rPr>
              <w:t>プロジェクト計画書</w:t>
            </w:r>
          </w:p>
        </w:tc>
        <w:tc>
          <w:tcPr>
            <w:tcW w:w="3997" w:type="dxa"/>
          </w:tcPr>
          <w:p w14:paraId="7C27BC31" w14:textId="45DD5EF5" w:rsidR="000B3847" w:rsidRPr="00BD402A" w:rsidRDefault="000B3847" w:rsidP="009A1F84">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6B9D43" w14:textId="326E2D73" w:rsidR="000B3847" w:rsidRDefault="000B3847" w:rsidP="009A1F84">
            <w:pPr>
              <w:pStyle w:val="a1"/>
              <w:numPr>
                <w:ilvl w:val="0"/>
                <w:numId w:val="25"/>
              </w:numPr>
              <w:ind w:firstLineChars="0"/>
              <w:jc w:val="left"/>
            </w:pPr>
            <w:r>
              <w:rPr>
                <w:rFonts w:hint="eastAsia"/>
              </w:rPr>
              <w:t>オープンデータの</w:t>
            </w:r>
            <w:r w:rsidR="00E97397">
              <w:rPr>
                <w:rFonts w:hint="eastAsia"/>
              </w:rPr>
              <w:t>推進</w:t>
            </w:r>
            <w:r>
              <w:rPr>
                <w:rFonts w:hint="eastAsia"/>
              </w:rPr>
              <w:t>に基づく予算が要求されているか</w:t>
            </w:r>
          </w:p>
          <w:p w14:paraId="0A7CD7C1" w14:textId="1061C7E2" w:rsidR="000B3847" w:rsidRDefault="000B3847" w:rsidP="009A1F84">
            <w:pPr>
              <w:pStyle w:val="a1"/>
              <w:numPr>
                <w:ilvl w:val="0"/>
                <w:numId w:val="25"/>
              </w:numPr>
              <w:ind w:firstLineChars="0"/>
              <w:jc w:val="left"/>
            </w:pPr>
            <w:r>
              <w:rPr>
                <w:rFonts w:hint="eastAsia"/>
              </w:rPr>
              <w:t>オープンデータの取組の進捗及び達成状況</w:t>
            </w:r>
          </w:p>
        </w:tc>
      </w:tr>
      <w:tr w:rsidR="000B3847" w:rsidRPr="00384DA7" w14:paraId="04059FA9" w14:textId="77777777" w:rsidTr="009A1F84">
        <w:tc>
          <w:tcPr>
            <w:tcW w:w="1418" w:type="dxa"/>
            <w:shd w:val="clear" w:color="auto" w:fill="auto"/>
          </w:tcPr>
          <w:p w14:paraId="75AD6F42" w14:textId="77777777" w:rsidR="000B3847" w:rsidRPr="006E2FAC" w:rsidRDefault="000B3847" w:rsidP="009A1F84">
            <w:pPr>
              <w:pStyle w:val="a1"/>
              <w:ind w:firstLineChars="0" w:firstLine="0"/>
              <w:jc w:val="left"/>
            </w:pPr>
            <w:r>
              <w:rPr>
                <w:rFonts w:hint="eastAsia"/>
              </w:rPr>
              <w:t>予算執行時</w:t>
            </w:r>
          </w:p>
        </w:tc>
        <w:tc>
          <w:tcPr>
            <w:tcW w:w="2835" w:type="dxa"/>
            <w:shd w:val="clear" w:color="auto" w:fill="auto"/>
          </w:tcPr>
          <w:p w14:paraId="19923396" w14:textId="77777777" w:rsidR="000B3847" w:rsidRPr="006E2FAC" w:rsidRDefault="000B3847" w:rsidP="009A1F84">
            <w:pPr>
              <w:pStyle w:val="a1"/>
              <w:numPr>
                <w:ilvl w:val="0"/>
                <w:numId w:val="24"/>
              </w:numPr>
              <w:ind w:firstLineChars="0"/>
              <w:jc w:val="left"/>
              <w:rPr>
                <w:b/>
                <w:bCs/>
              </w:rPr>
            </w:pPr>
            <w:r w:rsidRPr="006E2FAC">
              <w:rPr>
                <w:rFonts w:hint="eastAsia"/>
              </w:rPr>
              <w:t>調達仕様書</w:t>
            </w:r>
          </w:p>
          <w:p w14:paraId="18D1B7AB" w14:textId="77777777" w:rsidR="000B3847" w:rsidRPr="006E2FAC" w:rsidRDefault="000B3847" w:rsidP="009A1F84">
            <w:pPr>
              <w:pStyle w:val="a1"/>
              <w:numPr>
                <w:ilvl w:val="0"/>
                <w:numId w:val="24"/>
              </w:numPr>
              <w:ind w:firstLineChars="0"/>
              <w:jc w:val="left"/>
            </w:pPr>
            <w:r w:rsidRPr="006E2FAC">
              <w:rPr>
                <w:rFonts w:hint="eastAsia"/>
              </w:rPr>
              <w:t>要件定義書</w:t>
            </w:r>
          </w:p>
        </w:tc>
        <w:tc>
          <w:tcPr>
            <w:tcW w:w="3997" w:type="dxa"/>
          </w:tcPr>
          <w:p w14:paraId="407FDB1C" w14:textId="5890A6F5" w:rsidR="000B3847" w:rsidRPr="004E51EB" w:rsidRDefault="000B3847" w:rsidP="009A1F84">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Pr>
                <w:rFonts w:hint="eastAsia"/>
                <w:kern w:val="0"/>
              </w:rPr>
              <w:t>オープンデータ</w:t>
            </w:r>
            <w:r w:rsidRPr="006E2FAC">
              <w:rPr>
                <w:rFonts w:hint="eastAsia"/>
                <w:kern w:val="0"/>
              </w:rPr>
              <w:t>に係る要件が含まれているか</w:t>
            </w:r>
          </w:p>
        </w:tc>
      </w:tr>
    </w:tbl>
    <w:p w14:paraId="46D95CC2" w14:textId="77777777" w:rsidR="000B3847" w:rsidRPr="000B3847" w:rsidRDefault="000B3847" w:rsidP="00484447">
      <w:pPr>
        <w:pStyle w:val="a0"/>
        <w:ind w:firstLine="240"/>
      </w:pPr>
    </w:p>
    <w:p w14:paraId="2B764E3F" w14:textId="77777777" w:rsidR="00F91A98" w:rsidRDefault="00F91A98" w:rsidP="00F91A98">
      <w:pPr>
        <w:pStyle w:val="2"/>
        <w:spacing w:before="360"/>
        <w:ind w:left="241" w:hanging="241"/>
        <w:rPr>
          <w:b/>
          <w:bCs/>
        </w:rPr>
      </w:pPr>
      <w:r w:rsidRPr="00B1152D">
        <w:rPr>
          <w:rFonts w:hint="eastAsia"/>
          <w:b/>
          <w:bCs/>
        </w:rPr>
        <w:t xml:space="preserve">　</w:t>
      </w:r>
      <w:bookmarkStart w:id="31" w:name="_Toc127201191"/>
      <w:r>
        <w:rPr>
          <w:rFonts w:hint="eastAsia"/>
          <w:b/>
          <w:bCs/>
        </w:rPr>
        <w:t>オープンデータの利活用促進に向けた活動</w:t>
      </w:r>
      <w:bookmarkEnd w:id="31"/>
    </w:p>
    <w:p w14:paraId="63804D83" w14:textId="123DDE3B" w:rsidR="00F5496E" w:rsidRPr="0096621F" w:rsidRDefault="00F91A98" w:rsidP="00F5496E">
      <w:pPr>
        <w:pStyle w:val="a1"/>
        <w:ind w:firstLine="240"/>
      </w:pPr>
      <w:r>
        <w:rPr>
          <w:rFonts w:hint="eastAsia"/>
        </w:rPr>
        <w:t>オープンデータ化の実施と併せ、オープンデータの利活用促進に向けた以下の取組を実施することが望ましいです。</w:t>
      </w:r>
    </w:p>
    <w:p w14:paraId="4C2A78ED" w14:textId="0554826C" w:rsidR="00F5496E" w:rsidRPr="00D02DA7" w:rsidRDefault="00F5496E" w:rsidP="00F5496E">
      <w:pPr>
        <w:pStyle w:val="3"/>
        <w:spacing w:before="360"/>
        <w:rPr>
          <w:b/>
          <w:bCs/>
        </w:rPr>
      </w:pPr>
      <w:bookmarkStart w:id="32" w:name="_Toc127201192"/>
      <w:r w:rsidRPr="00AE1EA1">
        <w:rPr>
          <w:rFonts w:hint="eastAsia"/>
          <w:b/>
          <w:bCs/>
        </w:rPr>
        <w:t>オープンデータに対するニーズの定期的な</w:t>
      </w:r>
      <w:r>
        <w:rPr>
          <w:rFonts w:hint="eastAsia"/>
          <w:b/>
          <w:bCs/>
        </w:rPr>
        <w:t>調査</w:t>
      </w:r>
      <w:bookmarkEnd w:id="32"/>
    </w:p>
    <w:p w14:paraId="16B4825E" w14:textId="1A39742F" w:rsidR="00F91A98" w:rsidRPr="0060603B" w:rsidRDefault="00F5496E" w:rsidP="0060603B">
      <w:pPr>
        <w:pStyle w:val="a0"/>
        <w:ind w:firstLine="240"/>
      </w:pPr>
      <w:r>
        <w:rPr>
          <w:rFonts w:hint="eastAsia"/>
        </w:rPr>
        <w:t>ＰＭＯは、オープンデータ化対象データを選定するに当たり、利用者へのニーズ調査を実施します。調査方法は、以下のようなものが考えられます。各プロジェクトでの実施が難しい場合は局単位で実施する等、自府省庁の状況に合わせ、適切な方法で実施してください。</w:t>
      </w:r>
    </w:p>
    <w:p w14:paraId="25FA1B27" w14:textId="0C410EF5"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15</w:t>
      </w:r>
      <w:r w:rsidR="00F66A58">
        <w:rPr>
          <w:b/>
          <w:bCs w:val="0"/>
        </w:rPr>
        <w:fldChar w:fldCharType="end"/>
      </w:r>
      <w:r>
        <w:rPr>
          <w:rFonts w:hint="eastAsia"/>
          <w:b/>
          <w:bCs w:val="0"/>
        </w:rPr>
        <w:t xml:space="preserve">　</w:t>
      </w:r>
      <w:r w:rsidR="00F91A98">
        <w:rPr>
          <w:rFonts w:hint="eastAsia"/>
          <w:b/>
          <w:bCs w:val="0"/>
        </w:rPr>
        <w:t>利用者ニーズ調査方法の例</w:t>
      </w:r>
    </w:p>
    <w:tbl>
      <w:tblPr>
        <w:tblStyle w:val="af9"/>
        <w:tblW w:w="8363" w:type="dxa"/>
        <w:tblInd w:w="137" w:type="dxa"/>
        <w:tblLook w:val="04A0" w:firstRow="1" w:lastRow="0" w:firstColumn="1" w:lastColumn="0" w:noHBand="0" w:noVBand="1"/>
      </w:tblPr>
      <w:tblGrid>
        <w:gridCol w:w="8363"/>
      </w:tblGrid>
      <w:tr w:rsidR="00F91A98" w:rsidRPr="00384DA7" w14:paraId="5DC5F33D" w14:textId="77777777" w:rsidTr="00F91A98">
        <w:tc>
          <w:tcPr>
            <w:tcW w:w="8363" w:type="dxa"/>
            <w:shd w:val="clear" w:color="auto" w:fill="auto"/>
          </w:tcPr>
          <w:p w14:paraId="06F07A31" w14:textId="77777777" w:rsidR="00F91A98" w:rsidRDefault="00F91A98" w:rsidP="00F91A98">
            <w:pPr>
              <w:pStyle w:val="a1"/>
              <w:numPr>
                <w:ilvl w:val="0"/>
                <w:numId w:val="2"/>
              </w:numPr>
              <w:ind w:firstLineChars="0"/>
              <w:jc w:val="left"/>
            </w:pPr>
            <w:r>
              <w:rPr>
                <w:rFonts w:hint="eastAsia"/>
              </w:rPr>
              <w:t>対象利用者・有識者・政策関係者等へのヒアリング・アンケート</w:t>
            </w:r>
          </w:p>
          <w:p w14:paraId="528C672B" w14:textId="31D822D1" w:rsidR="00F91A98" w:rsidRDefault="007A305B" w:rsidP="00F91A98">
            <w:pPr>
              <w:pStyle w:val="a1"/>
              <w:numPr>
                <w:ilvl w:val="0"/>
                <w:numId w:val="2"/>
              </w:numPr>
              <w:ind w:firstLineChars="0"/>
              <w:jc w:val="left"/>
            </w:pPr>
            <w:r>
              <w:rPr>
                <w:rFonts w:hint="eastAsia"/>
                <w:kern w:val="0"/>
              </w:rPr>
              <w:t>オープンデータ官民ラウンドテーブル</w:t>
            </w:r>
            <w:r w:rsidR="00F91A98">
              <w:rPr>
                <w:rFonts w:hint="eastAsia"/>
              </w:rPr>
              <w:t>、アイデアソン、ハッカソン等</w:t>
            </w:r>
            <w:r w:rsidR="005A18FD">
              <w:rPr>
                <w:rFonts w:hint="eastAsia"/>
              </w:rPr>
              <w:t>で</w:t>
            </w:r>
            <w:r w:rsidR="00F91A98">
              <w:rPr>
                <w:rFonts w:hint="eastAsia"/>
              </w:rPr>
              <w:t>のニーズ把握のためのワークショップ</w:t>
            </w:r>
          </w:p>
          <w:p w14:paraId="6F5EAD64" w14:textId="77777777" w:rsidR="00F91A98" w:rsidRPr="008A6C09" w:rsidRDefault="00F91A98" w:rsidP="00F91A98">
            <w:pPr>
              <w:pStyle w:val="a1"/>
              <w:numPr>
                <w:ilvl w:val="0"/>
                <w:numId w:val="2"/>
              </w:numPr>
              <w:ind w:firstLineChars="0"/>
              <w:jc w:val="left"/>
            </w:pPr>
            <w:r w:rsidRPr="008A6C09">
              <w:rPr>
                <w:rFonts w:hint="eastAsia"/>
              </w:rPr>
              <w:t>ダウンロード回数、閲覧回数、ページ滞在時間の</w:t>
            </w:r>
            <w:r>
              <w:rPr>
                <w:rFonts w:hint="eastAsia"/>
              </w:rPr>
              <w:t>分析・</w:t>
            </w:r>
            <w:r w:rsidRPr="008A6C09">
              <w:rPr>
                <w:rFonts w:hint="eastAsia"/>
              </w:rPr>
              <w:t>把握</w:t>
            </w:r>
          </w:p>
          <w:p w14:paraId="1E2ECE31" w14:textId="77777777" w:rsidR="00F91A98" w:rsidRPr="008A6C09" w:rsidRDefault="00F91A98" w:rsidP="00F91A98">
            <w:pPr>
              <w:pStyle w:val="a1"/>
              <w:numPr>
                <w:ilvl w:val="0"/>
                <w:numId w:val="2"/>
              </w:numPr>
              <w:ind w:firstLineChars="0"/>
              <w:jc w:val="left"/>
            </w:pPr>
            <w:r w:rsidRPr="008A6C09">
              <w:rPr>
                <w:rFonts w:hint="eastAsia"/>
              </w:rPr>
              <w:t>情報公開請求</w:t>
            </w:r>
            <w:r>
              <w:rPr>
                <w:rFonts w:hint="eastAsia"/>
              </w:rPr>
              <w:t>の有無（請求数等）を確認</w:t>
            </w:r>
          </w:p>
          <w:p w14:paraId="04A8E0D5" w14:textId="6DE601CB" w:rsidR="00F91A98" w:rsidRPr="002C25A7" w:rsidRDefault="001E5E95" w:rsidP="00F91A98">
            <w:pPr>
              <w:pStyle w:val="a1"/>
              <w:numPr>
                <w:ilvl w:val="0"/>
                <w:numId w:val="2"/>
              </w:numPr>
              <w:ind w:firstLineChars="0"/>
              <w:jc w:val="left"/>
            </w:pPr>
            <w:r>
              <w:rPr>
                <w:rFonts w:hint="eastAsia"/>
              </w:rPr>
              <w:t>行政機関等</w:t>
            </w:r>
            <w:r w:rsidR="00511A58">
              <w:rPr>
                <w:rFonts w:hint="eastAsia"/>
              </w:rPr>
              <w:t>匿名加工情報</w:t>
            </w:r>
            <w:r w:rsidR="00F91A98" w:rsidRPr="008A6C09">
              <w:rPr>
                <w:rFonts w:hint="eastAsia"/>
              </w:rPr>
              <w:t>に対する</w:t>
            </w:r>
            <w:r w:rsidR="00F91A98">
              <w:rPr>
                <w:rFonts w:hint="eastAsia"/>
              </w:rPr>
              <w:t>要望を確認</w:t>
            </w:r>
          </w:p>
        </w:tc>
      </w:tr>
    </w:tbl>
    <w:p w14:paraId="0E62558B" w14:textId="77777777" w:rsidR="00F5496E" w:rsidRPr="0096621F" w:rsidRDefault="00F5496E" w:rsidP="00F5496E">
      <w:pPr>
        <w:pStyle w:val="a1"/>
        <w:ind w:firstLine="240"/>
      </w:pPr>
    </w:p>
    <w:p w14:paraId="6D787F73" w14:textId="4CB06CF1" w:rsidR="00F5496E" w:rsidRPr="00D02DA7" w:rsidRDefault="00F5496E" w:rsidP="00F5496E">
      <w:pPr>
        <w:pStyle w:val="3"/>
        <w:spacing w:before="360"/>
        <w:rPr>
          <w:b/>
          <w:bCs/>
        </w:rPr>
      </w:pPr>
      <w:bookmarkStart w:id="33" w:name="_Toc127201193"/>
      <w:r w:rsidRPr="00AE1EA1">
        <w:rPr>
          <w:rFonts w:hint="eastAsia"/>
          <w:b/>
          <w:bCs/>
        </w:rPr>
        <w:lastRenderedPageBreak/>
        <w:t>データの利活用促進のための啓発</w:t>
      </w:r>
      <w:r>
        <w:rPr>
          <w:rFonts w:hint="eastAsia"/>
          <w:b/>
          <w:bCs/>
        </w:rPr>
        <w:t>活動</w:t>
      </w:r>
      <w:bookmarkEnd w:id="33"/>
    </w:p>
    <w:p w14:paraId="02977BE4" w14:textId="4600729B" w:rsidR="00F5496E" w:rsidRDefault="00F5496E" w:rsidP="0060603B">
      <w:pPr>
        <w:pStyle w:val="a0"/>
        <w:ind w:firstLine="240"/>
      </w:pPr>
      <w:r>
        <w:rPr>
          <w:rFonts w:hint="eastAsia"/>
        </w:rPr>
        <w:t>オープンデータ化のニーズ調査に加え、データサイト公開の周知と利活用促進のための啓発活動を実施することも重要です。以下に啓発活動の一例を示します。必要に応じて参考にしてください。</w:t>
      </w:r>
    </w:p>
    <w:p w14:paraId="12C13741" w14:textId="53C25619"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16</w:t>
      </w:r>
      <w:r w:rsidR="00F66A58">
        <w:rPr>
          <w:b/>
          <w:bCs w:val="0"/>
        </w:rPr>
        <w:fldChar w:fldCharType="end"/>
      </w:r>
      <w:r>
        <w:rPr>
          <w:rFonts w:hint="eastAsia"/>
        </w:rPr>
        <w:t xml:space="preserve">　</w:t>
      </w:r>
      <w:r w:rsidR="00F91A98">
        <w:rPr>
          <w:rFonts w:hint="eastAsia"/>
          <w:b/>
          <w:bCs w:val="0"/>
        </w:rPr>
        <w:t>データ利活用促進のための啓発活動の例</w:t>
      </w:r>
    </w:p>
    <w:tbl>
      <w:tblPr>
        <w:tblStyle w:val="af9"/>
        <w:tblW w:w="8363" w:type="dxa"/>
        <w:tblInd w:w="137" w:type="dxa"/>
        <w:tblLook w:val="04A0" w:firstRow="1" w:lastRow="0" w:firstColumn="1" w:lastColumn="0" w:noHBand="0" w:noVBand="1"/>
      </w:tblPr>
      <w:tblGrid>
        <w:gridCol w:w="8363"/>
      </w:tblGrid>
      <w:tr w:rsidR="00F91A98" w:rsidRPr="00384DA7" w14:paraId="675F5DA9" w14:textId="77777777" w:rsidTr="00F91A98">
        <w:tc>
          <w:tcPr>
            <w:tcW w:w="8363" w:type="dxa"/>
            <w:shd w:val="clear" w:color="auto" w:fill="auto"/>
          </w:tcPr>
          <w:p w14:paraId="197183B2" w14:textId="77777777" w:rsidR="00F91A98" w:rsidRDefault="00F91A98" w:rsidP="00F91A98">
            <w:pPr>
              <w:pStyle w:val="a1"/>
              <w:ind w:firstLineChars="0" w:firstLine="0"/>
              <w:jc w:val="left"/>
              <w:rPr>
                <w:b/>
                <w:bCs/>
              </w:rPr>
            </w:pPr>
            <w:r>
              <w:rPr>
                <w:rFonts w:hint="eastAsia"/>
                <w:b/>
                <w:bCs/>
              </w:rPr>
              <w:t>周知のためのプロモーション活動</w:t>
            </w:r>
          </w:p>
          <w:p w14:paraId="32D5F74A" w14:textId="77777777" w:rsidR="00F91A98" w:rsidRPr="00155F56" w:rsidRDefault="00F91A98" w:rsidP="00AD32EF">
            <w:pPr>
              <w:pStyle w:val="a1"/>
              <w:numPr>
                <w:ilvl w:val="0"/>
                <w:numId w:val="4"/>
              </w:numPr>
              <w:ind w:firstLineChars="0"/>
              <w:jc w:val="left"/>
              <w:rPr>
                <w:b/>
                <w:bCs/>
              </w:rPr>
            </w:pPr>
            <w:r>
              <w:rPr>
                <w:rFonts w:hint="eastAsia"/>
              </w:rPr>
              <w:t>オープンデータの利活用に取組む事業者への周知</w:t>
            </w:r>
          </w:p>
          <w:p w14:paraId="557CB17E" w14:textId="77777777" w:rsidR="00F91A98" w:rsidRPr="00155F56" w:rsidRDefault="00F91A98" w:rsidP="00AD32EF">
            <w:pPr>
              <w:pStyle w:val="a1"/>
              <w:numPr>
                <w:ilvl w:val="0"/>
                <w:numId w:val="4"/>
              </w:numPr>
              <w:ind w:firstLineChars="0"/>
              <w:jc w:val="left"/>
              <w:rPr>
                <w:b/>
                <w:bCs/>
              </w:rPr>
            </w:pPr>
            <w:r>
              <w:rPr>
                <w:rFonts w:hint="eastAsia"/>
              </w:rPr>
              <w:t>報道発表（プレスリリース）</w:t>
            </w:r>
          </w:p>
          <w:p w14:paraId="2BB1FFEC" w14:textId="616DCDDA" w:rsidR="00F91A98" w:rsidRPr="00155F56" w:rsidRDefault="00F91A98" w:rsidP="00AD32EF">
            <w:pPr>
              <w:pStyle w:val="a1"/>
              <w:numPr>
                <w:ilvl w:val="0"/>
                <w:numId w:val="4"/>
              </w:numPr>
              <w:ind w:firstLineChars="0"/>
              <w:jc w:val="left"/>
              <w:rPr>
                <w:b/>
                <w:bCs/>
              </w:rPr>
            </w:pPr>
            <w:r>
              <w:rPr>
                <w:rFonts w:hint="eastAsia"/>
              </w:rPr>
              <w:t>各府省庁の</w:t>
            </w:r>
            <w:r w:rsidR="00CE15E1">
              <w:rPr>
                <w:rFonts w:hint="eastAsia"/>
              </w:rPr>
              <w:t>ウェブサイト</w:t>
            </w:r>
            <w:r>
              <w:rPr>
                <w:rFonts w:hint="eastAsia"/>
              </w:rPr>
              <w:t>のトップページにオープンデータサイトへのリンク掲載</w:t>
            </w:r>
          </w:p>
          <w:p w14:paraId="66B3CFB5" w14:textId="77777777" w:rsidR="00F91A98" w:rsidRPr="00155F56" w:rsidRDefault="00F91A98" w:rsidP="00AD32EF">
            <w:pPr>
              <w:pStyle w:val="a1"/>
              <w:numPr>
                <w:ilvl w:val="0"/>
                <w:numId w:val="4"/>
              </w:numPr>
              <w:ind w:firstLineChars="0"/>
              <w:jc w:val="left"/>
              <w:rPr>
                <w:b/>
                <w:bCs/>
              </w:rPr>
            </w:pPr>
            <w:r>
              <w:rPr>
                <w:rFonts w:hint="eastAsia"/>
              </w:rPr>
              <w:t>オープンデータサイト構築に当たり、利用者からの意見受付</w:t>
            </w:r>
          </w:p>
          <w:p w14:paraId="3E34B725" w14:textId="4C7F1D0E" w:rsidR="00F91A98" w:rsidRPr="00C474E1" w:rsidRDefault="00F91A98" w:rsidP="00AD32EF">
            <w:pPr>
              <w:pStyle w:val="a1"/>
              <w:numPr>
                <w:ilvl w:val="0"/>
                <w:numId w:val="4"/>
              </w:numPr>
              <w:ind w:firstLineChars="0"/>
              <w:jc w:val="left"/>
              <w:rPr>
                <w:b/>
                <w:bCs/>
              </w:rPr>
            </w:pPr>
            <w:r>
              <w:rPr>
                <w:rFonts w:hint="eastAsia"/>
              </w:rPr>
              <w:t>政府</w:t>
            </w:r>
            <w:r w:rsidR="00BE446B">
              <w:rPr>
                <w:rFonts w:hint="eastAsia"/>
              </w:rPr>
              <w:t>ＣＩＯ</w:t>
            </w:r>
            <w:r>
              <w:rPr>
                <w:rFonts w:hint="eastAsia"/>
              </w:rPr>
              <w:t>ポータル及び</w:t>
            </w:r>
            <w:r w:rsidR="00A41202">
              <w:rPr>
                <w:rFonts w:hint="eastAsia"/>
              </w:rPr>
              <w:t>DATA</w:t>
            </w:r>
            <w:r w:rsidR="0093290E">
              <w:rPr>
                <w:rFonts w:hint="eastAsia"/>
              </w:rPr>
              <w:t>．</w:t>
            </w:r>
            <w:r w:rsidR="00A41202">
              <w:rPr>
                <w:rFonts w:hint="eastAsia"/>
              </w:rPr>
              <w:t>GO</w:t>
            </w:r>
            <w:r w:rsidR="0093290E">
              <w:rPr>
                <w:rFonts w:hint="eastAsia"/>
              </w:rPr>
              <w:t>．</w:t>
            </w:r>
            <w:r w:rsidR="00A41202">
              <w:rPr>
                <w:rFonts w:hint="eastAsia"/>
              </w:rPr>
              <w:t>JP</w:t>
            </w:r>
            <w:r>
              <w:rPr>
                <w:rFonts w:hint="eastAsia"/>
              </w:rPr>
              <w:t>等へのリンク掲載</w:t>
            </w:r>
          </w:p>
          <w:p w14:paraId="685A55B0" w14:textId="438A7B67" w:rsidR="00C474E1" w:rsidRPr="00F8330D" w:rsidRDefault="00BE446B" w:rsidP="00AD32EF">
            <w:pPr>
              <w:pStyle w:val="a1"/>
              <w:numPr>
                <w:ilvl w:val="0"/>
                <w:numId w:val="4"/>
              </w:numPr>
              <w:ind w:firstLineChars="0"/>
              <w:jc w:val="left"/>
              <w:rPr>
                <w:b/>
                <w:bCs/>
              </w:rPr>
            </w:pPr>
            <w:r>
              <w:rPr>
                <w:rFonts w:hint="eastAsia"/>
              </w:rPr>
              <w:t>ＳＮＳ</w:t>
            </w:r>
            <w:r w:rsidR="00C474E1">
              <w:rPr>
                <w:rFonts w:hint="eastAsia"/>
              </w:rPr>
              <w:t>による周知広報活動</w:t>
            </w:r>
          </w:p>
          <w:p w14:paraId="0762EB13" w14:textId="77777777" w:rsidR="00F91A98" w:rsidRPr="00155F56" w:rsidRDefault="00F91A98" w:rsidP="00F91A98">
            <w:pPr>
              <w:pStyle w:val="a1"/>
              <w:ind w:firstLineChars="0" w:firstLine="0"/>
              <w:jc w:val="left"/>
              <w:rPr>
                <w:b/>
                <w:bCs/>
              </w:rPr>
            </w:pPr>
            <w:r>
              <w:rPr>
                <w:rFonts w:hint="eastAsia"/>
                <w:b/>
                <w:bCs/>
              </w:rPr>
              <w:t>利活用促進のためのイベント活動</w:t>
            </w:r>
          </w:p>
          <w:p w14:paraId="78E0E934" w14:textId="6BBC5C9A" w:rsidR="00F91A98" w:rsidRPr="00155F56" w:rsidRDefault="001D6AE7" w:rsidP="00AD32EF">
            <w:pPr>
              <w:pStyle w:val="a1"/>
              <w:numPr>
                <w:ilvl w:val="0"/>
                <w:numId w:val="4"/>
              </w:numPr>
              <w:ind w:firstLineChars="0"/>
              <w:jc w:val="left"/>
            </w:pPr>
            <w:r>
              <w:rPr>
                <w:rFonts w:hint="eastAsia"/>
                <w:kern w:val="0"/>
              </w:rPr>
              <w:t>オープンデータ</w:t>
            </w:r>
            <w:r w:rsidR="00F91A98">
              <w:rPr>
                <w:rFonts w:hint="eastAsia"/>
              </w:rPr>
              <w:t>官民ラウンドテーブル、アイデアソン、ハッカソン等の利活用促進のためのイベントの開催</w:t>
            </w:r>
          </w:p>
        </w:tc>
      </w:tr>
    </w:tbl>
    <w:p w14:paraId="5098FA47" w14:textId="64E55668" w:rsidR="00F91A98" w:rsidRPr="001D6AE7" w:rsidRDefault="00F91A98" w:rsidP="00F91A98">
      <w:pPr>
        <w:pStyle w:val="a1"/>
        <w:ind w:left="361" w:firstLineChars="0" w:firstLine="0"/>
      </w:pPr>
    </w:p>
    <w:p w14:paraId="06605C73" w14:textId="42EACB3D" w:rsidR="00F91A98" w:rsidRPr="006C60FA" w:rsidRDefault="009B552C" w:rsidP="009B552C">
      <w:pPr>
        <w:pStyle w:val="a1"/>
        <w:ind w:firstLineChars="50" w:firstLine="120"/>
        <w:rPr>
          <w:b/>
          <w:bCs/>
        </w:rPr>
      </w:pPr>
      <w:r>
        <w:rPr>
          <w:noProof/>
        </w:rPr>
        <mc:AlternateContent>
          <mc:Choice Requires="wps">
            <w:drawing>
              <wp:anchor distT="45720" distB="45720" distL="114300" distR="114300" simplePos="0" relativeHeight="251658243" behindDoc="0" locked="0" layoutInCell="1" allowOverlap="1" wp14:anchorId="3AA8C1EA" wp14:editId="0CB5D680">
                <wp:simplePos x="0" y="0"/>
                <wp:positionH relativeFrom="margin">
                  <wp:posOffset>87630</wp:posOffset>
                </wp:positionH>
                <wp:positionV relativeFrom="paragraph">
                  <wp:posOffset>298450</wp:posOffset>
                </wp:positionV>
                <wp:extent cx="5294630" cy="3070860"/>
                <wp:effectExtent l="0" t="0" r="20320" b="1524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4630" cy="3070860"/>
                        </a:xfrm>
                        <a:prstGeom prst="rect">
                          <a:avLst/>
                        </a:prstGeom>
                        <a:solidFill>
                          <a:srgbClr val="FFFFFF"/>
                        </a:solidFill>
                        <a:ln w="6350">
                          <a:solidFill>
                            <a:srgbClr val="000000"/>
                          </a:solidFill>
                          <a:miter lim="800000"/>
                          <a:headEnd/>
                          <a:tailEnd/>
                        </a:ln>
                      </wps:spPr>
                      <wps:txb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8C1EA" id="_x0000_s1029" type="#_x0000_t202" style="position:absolute;left:0;text-align:left;margin-left:6.9pt;margin-top:23.5pt;width:416.9pt;height:241.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" strokeweight=".5pt">
                <v:textbo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v:textbox>
                <w10:wrap type="square" anchorx="margin"/>
              </v:shape>
            </w:pict>
          </mc:Fallback>
        </mc:AlternateContent>
      </w:r>
      <w:r w:rsidR="00F91A98">
        <w:rPr>
          <w:rFonts w:hint="eastAsia"/>
          <w:b/>
          <w:bCs/>
        </w:rPr>
        <w:t>【アウトプット（例）】</w:t>
      </w:r>
    </w:p>
    <w:p w14:paraId="39C75E2D" w14:textId="77777777" w:rsidR="00F91A98" w:rsidRDefault="00F91A98" w:rsidP="00F91A98">
      <w:pPr>
        <w:pStyle w:val="2"/>
        <w:spacing w:before="360"/>
        <w:ind w:left="241" w:hanging="241"/>
        <w:rPr>
          <w:b/>
          <w:bCs/>
        </w:rPr>
      </w:pPr>
      <w:r w:rsidRPr="00B1152D">
        <w:rPr>
          <w:rFonts w:hint="eastAsia"/>
          <w:b/>
          <w:bCs/>
        </w:rPr>
        <w:t xml:space="preserve">　</w:t>
      </w:r>
      <w:bookmarkStart w:id="34" w:name="_Toc127201194"/>
      <w:r>
        <w:rPr>
          <w:rFonts w:hint="eastAsia"/>
          <w:b/>
          <w:bCs/>
        </w:rPr>
        <w:t>参考情報</w:t>
      </w:r>
      <w:bookmarkEnd w:id="34"/>
    </w:p>
    <w:p w14:paraId="07400D7F" w14:textId="6340B0F9" w:rsidR="00A559DB" w:rsidRDefault="00A559DB" w:rsidP="00A559DB">
      <w:pPr>
        <w:pStyle w:val="a1"/>
        <w:ind w:firstLine="240"/>
      </w:pPr>
      <w:r>
        <w:rPr>
          <w:rFonts w:hint="eastAsia"/>
        </w:rPr>
        <w:t>政府のオープンデータに関する基本的な考え方を示した「オープンデータ基</w:t>
      </w:r>
      <w:r>
        <w:rPr>
          <w:rFonts w:hint="eastAsia"/>
        </w:rPr>
        <w:lastRenderedPageBreak/>
        <w:t>本指針」は、本書と関連する内容が多分に含まれるため、必要に応じて参照してください。</w:t>
      </w:r>
    </w:p>
    <w:p w14:paraId="08F351A6" w14:textId="79F9F29A" w:rsidR="00F91A98" w:rsidRPr="00E3258B" w:rsidRDefault="00A559DB" w:rsidP="0060603B">
      <w:pPr>
        <w:pStyle w:val="a1"/>
        <w:ind w:firstLine="240"/>
      </w:pPr>
      <w:r>
        <w:rPr>
          <w:rFonts w:hint="eastAsia"/>
        </w:rPr>
        <w:t>併せて、</w:t>
      </w:r>
      <w:r w:rsidR="00F91A98">
        <w:rPr>
          <w:rFonts w:hint="eastAsia"/>
        </w:rPr>
        <w:t>本章で紹介した一連のオープンデータ化実施手順のより詳細な内容について、内閣官房情報通信技術（</w:t>
      </w:r>
      <w:r w:rsidR="009F7AEC">
        <w:rPr>
          <w:rFonts w:hint="eastAsia"/>
        </w:rPr>
        <w:t>ＩＴ</w:t>
      </w:r>
      <w:r w:rsidR="00F91A98">
        <w:rPr>
          <w:rFonts w:hint="eastAsia"/>
        </w:rPr>
        <w:t>）総合戦略室が作成した</w:t>
      </w:r>
      <w:r>
        <w:rPr>
          <w:rFonts w:hint="eastAsia"/>
        </w:rPr>
        <w:t>「オープンデータをはじめよう～地方公共団体のための最初の手引書」</w:t>
      </w:r>
      <w:r w:rsidR="00F91A98">
        <w:rPr>
          <w:rFonts w:hint="eastAsia"/>
        </w:rPr>
        <w:t>を参照してください。</w:t>
      </w:r>
    </w:p>
    <w:p w14:paraId="799003C6" w14:textId="020F38B0"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17</w:t>
      </w:r>
      <w:r w:rsidR="00F66A58">
        <w:rPr>
          <w:b/>
          <w:bCs w:val="0"/>
        </w:rPr>
        <w:fldChar w:fldCharType="end"/>
      </w:r>
      <w:r>
        <w:rPr>
          <w:rFonts w:hint="eastAsia"/>
          <w:b/>
          <w:bCs w:val="0"/>
        </w:rPr>
        <w:t xml:space="preserve">　</w:t>
      </w:r>
      <w:r w:rsidR="00A559DB">
        <w:rPr>
          <w:rFonts w:hint="eastAsia"/>
          <w:b/>
          <w:bCs w:val="0"/>
        </w:rPr>
        <w:t>参考情報</w:t>
      </w:r>
    </w:p>
    <w:tbl>
      <w:tblPr>
        <w:tblStyle w:val="af9"/>
        <w:tblW w:w="8363" w:type="dxa"/>
        <w:tblInd w:w="137" w:type="dxa"/>
        <w:tblLayout w:type="fixed"/>
        <w:tblLook w:val="04A0" w:firstRow="1" w:lastRow="0" w:firstColumn="1" w:lastColumn="0" w:noHBand="0" w:noVBand="1"/>
      </w:tblPr>
      <w:tblGrid>
        <w:gridCol w:w="2693"/>
        <w:gridCol w:w="5670"/>
      </w:tblGrid>
      <w:tr w:rsidR="00A559DB" w:rsidRPr="00384DA7" w14:paraId="40E5E770" w14:textId="77777777" w:rsidTr="00A559DB">
        <w:trPr>
          <w:trHeight w:val="277"/>
        </w:trPr>
        <w:tc>
          <w:tcPr>
            <w:tcW w:w="2693" w:type="dxa"/>
          </w:tcPr>
          <w:p w14:paraId="68B3D717" w14:textId="164EB240" w:rsidR="00A559DB" w:rsidRDefault="00A559DB" w:rsidP="00A559DB">
            <w:pPr>
              <w:pStyle w:val="a1"/>
              <w:ind w:firstLineChars="0" w:firstLine="0"/>
              <w:jc w:val="left"/>
            </w:pPr>
            <w:r>
              <w:rPr>
                <w:rFonts w:hint="eastAsia"/>
              </w:rPr>
              <w:t>オープンデータ基本指針</w:t>
            </w:r>
          </w:p>
        </w:tc>
        <w:tc>
          <w:tcPr>
            <w:tcW w:w="5670" w:type="dxa"/>
            <w:shd w:val="clear" w:color="auto" w:fill="auto"/>
          </w:tcPr>
          <w:p w14:paraId="564F726F" w14:textId="6419037C" w:rsidR="00A559DB" w:rsidRDefault="00511A58" w:rsidP="00A559DB">
            <w:pPr>
              <w:pStyle w:val="a1"/>
              <w:numPr>
                <w:ilvl w:val="0"/>
                <w:numId w:val="3"/>
              </w:numPr>
              <w:ind w:firstLineChars="0"/>
              <w:jc w:val="left"/>
            </w:pPr>
            <w:hyperlink r:id="rId22" w:history="1">
              <w:r w:rsidR="00A559DB" w:rsidRPr="009C72CB">
                <w:rPr>
                  <w:rStyle w:val="aff0"/>
                </w:rPr>
                <w:t>https://cio.go.jp/sites/default/files/uploads/documents/data_shishin.pdf</w:t>
              </w:r>
            </w:hyperlink>
          </w:p>
        </w:tc>
      </w:tr>
      <w:tr w:rsidR="00A559DB" w:rsidRPr="00384DA7" w14:paraId="3F63C75C" w14:textId="77777777" w:rsidTr="00A559DB">
        <w:trPr>
          <w:trHeight w:val="277"/>
        </w:trPr>
        <w:tc>
          <w:tcPr>
            <w:tcW w:w="2693" w:type="dxa"/>
          </w:tcPr>
          <w:p w14:paraId="24EDC528" w14:textId="77777777" w:rsidR="00A559DB" w:rsidRDefault="00A559DB" w:rsidP="00A559DB">
            <w:pPr>
              <w:pStyle w:val="a1"/>
              <w:ind w:firstLineChars="0" w:firstLine="0"/>
              <w:jc w:val="left"/>
            </w:pPr>
            <w:r>
              <w:rPr>
                <w:rFonts w:hint="eastAsia"/>
              </w:rPr>
              <w:t>オープンデータをはじめよう</w:t>
            </w:r>
            <w:r>
              <w:br/>
            </w:r>
            <w:r>
              <w:rPr>
                <w:rFonts w:hint="eastAsia"/>
              </w:rPr>
              <w:t>～地方公共団体のための最初の手引書～</w:t>
            </w:r>
          </w:p>
        </w:tc>
        <w:tc>
          <w:tcPr>
            <w:tcW w:w="5670" w:type="dxa"/>
            <w:shd w:val="clear" w:color="auto" w:fill="auto"/>
          </w:tcPr>
          <w:p w14:paraId="50B15DAE" w14:textId="77777777" w:rsidR="00A559DB" w:rsidRPr="002C25A7" w:rsidRDefault="00511A58" w:rsidP="00A559DB">
            <w:pPr>
              <w:pStyle w:val="a1"/>
              <w:numPr>
                <w:ilvl w:val="0"/>
                <w:numId w:val="3"/>
              </w:numPr>
              <w:ind w:firstLineChars="0"/>
              <w:jc w:val="left"/>
            </w:pPr>
            <w:hyperlink r:id="rId23" w:history="1">
              <w:r w:rsidR="00A559DB" w:rsidRPr="00EC6D08">
                <w:rPr>
                  <w:rStyle w:val="aff0"/>
                </w:rPr>
                <w:t>https://view.officeapps.live.com/op/view.aspx?src=https%3A%2F%2Fcio.go.jp%2Fsites%2Fdefault%2Ffiles%2Fuploads%2Fdocuments%2Fopendata_tebikisyo.pptx&amp;wdOrigin=BROWSELINK</w:t>
              </w:r>
            </w:hyperlink>
            <w:r w:rsidR="00A559DB">
              <w:rPr>
                <w:rFonts w:hint="eastAsia"/>
              </w:rPr>
              <w:t xml:space="preserve">　</w:t>
            </w:r>
          </w:p>
        </w:tc>
      </w:tr>
    </w:tbl>
    <w:p w14:paraId="71E3E484" w14:textId="77777777" w:rsidR="00F91A98" w:rsidRPr="00E3258B" w:rsidRDefault="00F91A98" w:rsidP="00F91A98">
      <w:pPr>
        <w:pStyle w:val="a2"/>
        <w:ind w:left="120" w:firstLine="240"/>
      </w:pPr>
    </w:p>
    <w:p w14:paraId="4EC2A2D3" w14:textId="77777777" w:rsidR="00F91A98" w:rsidRDefault="00F91A98" w:rsidP="00F91A98">
      <w:pPr>
        <w:widowControl/>
        <w:jc w:val="left"/>
      </w:pPr>
      <w:r>
        <w:br w:type="page"/>
      </w:r>
    </w:p>
    <w:bookmarkEnd w:id="17"/>
    <w:p w14:paraId="1BED50B2" w14:textId="77777777" w:rsidR="00F91A98" w:rsidRPr="00196E16" w:rsidRDefault="00F91A98" w:rsidP="00F91A98">
      <w:pPr>
        <w:pStyle w:val="1"/>
        <w:ind w:left="240" w:hanging="240"/>
        <w:rPr>
          <w:b/>
          <w:bCs/>
        </w:rPr>
      </w:pPr>
      <w:r>
        <w:rPr>
          <w:rStyle w:val="10"/>
          <w:rFonts w:hint="eastAsia"/>
          <w:shd w:val="clear" w:color="auto" w:fill="auto"/>
        </w:rPr>
        <w:lastRenderedPageBreak/>
        <w:t xml:space="preserve">　</w:t>
      </w:r>
      <w:bookmarkStart w:id="35" w:name="_Toc127201195"/>
      <w:r>
        <w:rPr>
          <w:rStyle w:val="10"/>
          <w:rFonts w:hint="eastAsia"/>
          <w:b/>
          <w:bCs/>
          <w:shd w:val="clear" w:color="auto" w:fill="auto"/>
        </w:rPr>
        <w:t>データの品質確保</w:t>
      </w:r>
      <w:bookmarkEnd w:id="35"/>
    </w:p>
    <w:p w14:paraId="0BA7FA2A" w14:textId="64450449" w:rsidR="006430A0" w:rsidRDefault="006430A0" w:rsidP="006430A0">
      <w:pPr>
        <w:pStyle w:val="a2"/>
        <w:ind w:left="120" w:firstLine="240"/>
      </w:pPr>
      <w:r>
        <w:rPr>
          <w:rFonts w:hint="eastAsia"/>
        </w:rPr>
        <w:t>データ品質を確保していくためには、データ品質状況の調査及び調査結果に基づき策定した</w:t>
      </w:r>
      <w:r w:rsidR="007A305B">
        <w:rPr>
          <w:rFonts w:hint="eastAsia"/>
        </w:rPr>
        <w:t>実行ロードマップ</w:t>
      </w:r>
      <w:r>
        <w:rPr>
          <w:rFonts w:hint="eastAsia"/>
        </w:rPr>
        <w:t>に即し</w:t>
      </w:r>
      <w:r w:rsidR="00A3620E">
        <w:rPr>
          <w:rFonts w:hint="eastAsia"/>
        </w:rPr>
        <w:t>た</w:t>
      </w:r>
      <w:r>
        <w:rPr>
          <w:rFonts w:hint="eastAsia"/>
        </w:rPr>
        <w:t>改善活動を継続的に推進していくことが重要です。</w:t>
      </w:r>
    </w:p>
    <w:p w14:paraId="44B5F35E" w14:textId="5B780C6B" w:rsidR="00372673" w:rsidRPr="00E54FF8" w:rsidRDefault="002F7746" w:rsidP="00484447">
      <w:pPr>
        <w:pStyle w:val="a2"/>
        <w:ind w:left="120" w:firstLine="240"/>
      </w:pPr>
      <w:r>
        <w:rPr>
          <w:rFonts w:hint="eastAsia"/>
        </w:rPr>
        <w:t>以下に、</w:t>
      </w:r>
      <w:bookmarkStart w:id="36" w:name="_Hlk91187036"/>
      <w:r w:rsidR="003108DA">
        <w:rPr>
          <w:rFonts w:hint="eastAsia"/>
        </w:rPr>
        <w:t>データ品質確保のための具体的な活動</w:t>
      </w:r>
      <w:bookmarkEnd w:id="36"/>
      <w:r w:rsidR="006430A0">
        <w:rPr>
          <w:rFonts w:hint="eastAsia"/>
        </w:rPr>
        <w:t>について、ＰＭＯ及びＰＪＭＯごとに</w:t>
      </w:r>
      <w:r w:rsidR="003108DA">
        <w:rPr>
          <w:rFonts w:hint="eastAsia"/>
        </w:rPr>
        <w:t>示します</w:t>
      </w:r>
      <w:r>
        <w:rPr>
          <w:rFonts w:hint="eastAsia"/>
        </w:rPr>
        <w:t>。</w:t>
      </w:r>
    </w:p>
    <w:p w14:paraId="2061B9F6" w14:textId="3BC217DB" w:rsidR="006B311C" w:rsidRDefault="00F91A98" w:rsidP="00884935">
      <w:pPr>
        <w:pStyle w:val="2"/>
        <w:spacing w:before="360"/>
        <w:ind w:left="241" w:hanging="241"/>
        <w:rPr>
          <w:b/>
          <w:bCs/>
        </w:rPr>
      </w:pPr>
      <w:r>
        <w:rPr>
          <w:rFonts w:hint="eastAsia"/>
          <w:b/>
          <w:bCs/>
        </w:rPr>
        <w:t xml:space="preserve">　</w:t>
      </w:r>
      <w:bookmarkStart w:id="37" w:name="_Toc127201196"/>
      <w:r w:rsidR="004D5709">
        <w:rPr>
          <w:rFonts w:hint="eastAsia"/>
          <w:b/>
          <w:bCs/>
        </w:rPr>
        <w:t>データ品質</w:t>
      </w:r>
      <w:r w:rsidR="006430A0">
        <w:rPr>
          <w:rFonts w:hint="eastAsia"/>
          <w:b/>
          <w:bCs/>
        </w:rPr>
        <w:t>状況</w:t>
      </w:r>
      <w:r w:rsidR="004D5709">
        <w:rPr>
          <w:rFonts w:hint="eastAsia"/>
          <w:b/>
          <w:bCs/>
        </w:rPr>
        <w:t>の</w:t>
      </w:r>
      <w:r w:rsidR="006430A0">
        <w:rPr>
          <w:rFonts w:hint="eastAsia"/>
          <w:b/>
          <w:bCs/>
        </w:rPr>
        <w:t>定期</w:t>
      </w:r>
      <w:r w:rsidR="004D5709">
        <w:rPr>
          <w:rFonts w:hint="eastAsia"/>
          <w:b/>
          <w:bCs/>
        </w:rPr>
        <w:t>調査</w:t>
      </w:r>
      <w:bookmarkEnd w:id="37"/>
    </w:p>
    <w:p w14:paraId="5599C907" w14:textId="08A22AC9" w:rsidR="008C333C" w:rsidRDefault="008C333C" w:rsidP="00EE02E0">
      <w:pPr>
        <w:pStyle w:val="a1"/>
        <w:ind w:firstLine="240"/>
      </w:pPr>
      <w:r>
        <w:rPr>
          <w:rFonts w:hint="eastAsia"/>
        </w:rPr>
        <w:t>データの品質改善に関する取組は、データの特性や状況、取扱うシステムの特性によって、緊急性や対応難易度が異なるため、長期的かつ段階的な視点で対応が必要となるケースも考えられます。そのため、定期的な現状調査と実行ロードマップの策定・見直しは欠かせません。</w:t>
      </w:r>
    </w:p>
    <w:p w14:paraId="3994908E" w14:textId="5050202F" w:rsidR="008C333C" w:rsidRDefault="004D5709" w:rsidP="00EE02E0">
      <w:pPr>
        <w:pStyle w:val="a1"/>
        <w:ind w:firstLine="240"/>
      </w:pPr>
      <w:r>
        <w:rPr>
          <w:rFonts w:hint="eastAsia"/>
        </w:rPr>
        <w:t>導入編</w:t>
      </w:r>
      <w:r w:rsidR="006430A0">
        <w:rPr>
          <w:rFonts w:hint="eastAsia"/>
        </w:rPr>
        <w:t>の</w:t>
      </w:r>
      <w:r>
        <w:rPr>
          <w:rFonts w:hint="eastAsia"/>
        </w:rPr>
        <w:t>「</w:t>
      </w:r>
      <w:r w:rsidRPr="00164863">
        <w:rPr>
          <w:rFonts w:hint="eastAsia"/>
        </w:rPr>
        <w:t>データの</w:t>
      </w:r>
      <w:r>
        <w:rPr>
          <w:rFonts w:hint="eastAsia"/>
        </w:rPr>
        <w:t>品質確保</w:t>
      </w:r>
      <w:r w:rsidRPr="00164863">
        <w:rPr>
          <w:rFonts w:hint="eastAsia"/>
        </w:rPr>
        <w:t>に係る調査票</w:t>
      </w:r>
      <w:r>
        <w:rPr>
          <w:rFonts w:hint="eastAsia"/>
        </w:rPr>
        <w:t>」を</w:t>
      </w:r>
      <w:r w:rsidR="006430A0">
        <w:rPr>
          <w:rFonts w:hint="eastAsia"/>
        </w:rPr>
        <w:t>参考に</w:t>
      </w:r>
      <w:r>
        <w:rPr>
          <w:rFonts w:hint="eastAsia"/>
        </w:rPr>
        <w:t>、現状調査を毎年実施してください。</w:t>
      </w:r>
    </w:p>
    <w:p w14:paraId="7369A1FE" w14:textId="2CEF89A3" w:rsidR="004D5709" w:rsidRPr="004D5709" w:rsidRDefault="00705894" w:rsidP="00EE02E0">
      <w:pPr>
        <w:pStyle w:val="a1"/>
        <w:ind w:firstLine="240"/>
      </w:pPr>
      <w:r>
        <w:rPr>
          <w:rFonts w:hint="eastAsia"/>
        </w:rPr>
        <w:t>なお、調査結果</w:t>
      </w:r>
      <w:r w:rsidR="006430A0">
        <w:rPr>
          <w:rFonts w:hint="eastAsia"/>
        </w:rPr>
        <w:t>や</w:t>
      </w:r>
      <w:r w:rsidR="000C5E99">
        <w:rPr>
          <w:rFonts w:hint="eastAsia"/>
        </w:rPr>
        <w:t>調査結果に基づく</w:t>
      </w:r>
      <w:r w:rsidR="007A305B">
        <w:rPr>
          <w:rFonts w:hint="eastAsia"/>
        </w:rPr>
        <w:t>実行ロードマップ</w:t>
      </w:r>
      <w:r>
        <w:rPr>
          <w:rFonts w:hint="eastAsia"/>
        </w:rPr>
        <w:t>は、予算要求を行う</w:t>
      </w:r>
      <w:r w:rsidR="006430A0">
        <w:rPr>
          <w:rFonts w:hint="eastAsia"/>
        </w:rPr>
        <w:t>事業</w:t>
      </w:r>
      <w:r>
        <w:rPr>
          <w:rFonts w:hint="eastAsia"/>
        </w:rPr>
        <w:t>のプロジェクト計画書や</w:t>
      </w:r>
      <w:r w:rsidR="006430A0">
        <w:rPr>
          <w:rFonts w:hint="eastAsia"/>
        </w:rPr>
        <w:t>調達仕様書（</w:t>
      </w:r>
      <w:r>
        <w:rPr>
          <w:rFonts w:hint="eastAsia"/>
        </w:rPr>
        <w:t>要件定義書</w:t>
      </w:r>
      <w:r w:rsidR="006430A0">
        <w:rPr>
          <w:rFonts w:hint="eastAsia"/>
        </w:rPr>
        <w:t>含む）</w:t>
      </w:r>
      <w:r>
        <w:rPr>
          <w:rFonts w:hint="eastAsia"/>
        </w:rPr>
        <w:t>等に反映することから、本調査は</w:t>
      </w:r>
      <w:r w:rsidR="00205CE5">
        <w:rPr>
          <w:rFonts w:hint="eastAsia"/>
        </w:rPr>
        <w:t>１</w:t>
      </w:r>
      <w:r>
        <w:rPr>
          <w:rFonts w:hint="eastAsia"/>
        </w:rPr>
        <w:t>月</w:t>
      </w:r>
      <w:r w:rsidR="000C5E99">
        <w:rPr>
          <w:rFonts w:hint="eastAsia"/>
        </w:rPr>
        <w:t>を目標</w:t>
      </w:r>
      <w:r>
        <w:rPr>
          <w:rFonts w:hint="eastAsia"/>
        </w:rPr>
        <w:t>に完了する</w:t>
      </w:r>
      <w:r w:rsidR="000C5E99">
        <w:rPr>
          <w:rFonts w:hint="eastAsia"/>
        </w:rPr>
        <w:t>ことが望ましいです。</w:t>
      </w:r>
    </w:p>
    <w:p w14:paraId="6D882DCC" w14:textId="1E0054E4" w:rsidR="00AC230D" w:rsidRPr="00DB1B08" w:rsidRDefault="00843588" w:rsidP="00D44C62">
      <w:pPr>
        <w:pStyle w:val="3"/>
        <w:spacing w:before="360"/>
        <w:ind w:left="361" w:hanging="241"/>
        <w:rPr>
          <w:b/>
          <w:bCs/>
        </w:rPr>
      </w:pPr>
      <w:bookmarkStart w:id="38" w:name="_Hlk91578040"/>
      <w:bookmarkStart w:id="39" w:name="_Toc127201197"/>
      <w:r w:rsidRPr="00843588">
        <w:rPr>
          <w:rFonts w:hint="eastAsia"/>
          <w:b/>
          <w:bCs/>
        </w:rPr>
        <w:t>ＰＭＯ</w:t>
      </w:r>
      <w:r w:rsidR="004D5709">
        <w:rPr>
          <w:rFonts w:hint="eastAsia"/>
          <w:b/>
          <w:bCs/>
        </w:rPr>
        <w:t>の活動</w:t>
      </w:r>
      <w:bookmarkEnd w:id="38"/>
      <w:bookmarkEnd w:id="39"/>
    </w:p>
    <w:p w14:paraId="7C232E0D" w14:textId="2B5760F2" w:rsidR="00AC230D" w:rsidRDefault="00AC230D" w:rsidP="00D44C62">
      <w:pPr>
        <w:pStyle w:val="a2"/>
        <w:numPr>
          <w:ilvl w:val="0"/>
          <w:numId w:val="90"/>
        </w:numPr>
        <w:ind w:leftChars="0" w:firstLineChars="0"/>
        <w:rPr>
          <w:b/>
          <w:bCs/>
        </w:rPr>
      </w:pPr>
      <w:r>
        <w:rPr>
          <w:rFonts w:hint="eastAsia"/>
          <w:b/>
          <w:bCs/>
        </w:rPr>
        <w:t>調査票の準備（実施時期：</w:t>
      </w:r>
      <w:r w:rsidR="00205CE5">
        <w:rPr>
          <w:rFonts w:hint="eastAsia"/>
          <w:b/>
          <w:bCs/>
        </w:rPr>
        <w:t>１０</w:t>
      </w:r>
      <w:r>
        <w:rPr>
          <w:rFonts w:hint="eastAsia"/>
          <w:b/>
          <w:bCs/>
        </w:rPr>
        <w:t>月～</w:t>
      </w:r>
      <w:r w:rsidR="00205CE5">
        <w:rPr>
          <w:rFonts w:hint="eastAsia"/>
          <w:b/>
          <w:bCs/>
        </w:rPr>
        <w:t>１１</w:t>
      </w:r>
      <w:r>
        <w:rPr>
          <w:rFonts w:hint="eastAsia"/>
          <w:b/>
          <w:bCs/>
        </w:rPr>
        <w:t>月頃</w:t>
      </w:r>
      <w:r w:rsidRPr="000B59E8">
        <w:rPr>
          <w:rFonts w:hint="eastAsia"/>
          <w:b/>
          <w:bCs/>
        </w:rPr>
        <w:t>）</w:t>
      </w:r>
    </w:p>
    <w:p w14:paraId="6EE1F5EC" w14:textId="0F479C22" w:rsidR="00DB1B08" w:rsidRPr="00BC085E" w:rsidRDefault="00AC230D">
      <w:pPr>
        <w:pStyle w:val="a2"/>
        <w:ind w:leftChars="0" w:left="360" w:firstLine="240"/>
      </w:pPr>
      <w:r>
        <w:rPr>
          <w:rFonts w:hint="eastAsia"/>
        </w:rPr>
        <w:t>導入編の中で作成した「データの品質確保に係る調査票」を</w:t>
      </w:r>
      <w:r w:rsidR="00BC085E">
        <w:rPr>
          <w:rFonts w:hint="eastAsia"/>
        </w:rPr>
        <w:t>参考に</w:t>
      </w:r>
      <w:r>
        <w:rPr>
          <w:rFonts w:hint="eastAsia"/>
        </w:rPr>
        <w:t>、今年度の調査票を準備します。</w:t>
      </w:r>
    </w:p>
    <w:p w14:paraId="7DB5DFA1" w14:textId="6EEC50BE" w:rsidR="00AC230D" w:rsidRDefault="00AC230D" w:rsidP="00D44C62">
      <w:pPr>
        <w:pStyle w:val="a2"/>
        <w:numPr>
          <w:ilvl w:val="0"/>
          <w:numId w:val="90"/>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r w:rsidRPr="000B59E8">
        <w:rPr>
          <w:rFonts w:hint="eastAsia"/>
          <w:b/>
          <w:bCs/>
        </w:rPr>
        <w:t>）</w:t>
      </w:r>
    </w:p>
    <w:p w14:paraId="55765363" w14:textId="493D714F" w:rsidR="00DB1B08" w:rsidRPr="000B59E8" w:rsidRDefault="00AC230D">
      <w:pPr>
        <w:pStyle w:val="a2"/>
        <w:ind w:leftChars="0" w:left="360" w:firstLine="240"/>
      </w:pPr>
      <w:r>
        <w:rPr>
          <w:rFonts w:hint="eastAsia"/>
        </w:rPr>
        <w:t>ＰＪＭＯに対して、調査票への回答依頼を発出します。</w:t>
      </w:r>
    </w:p>
    <w:p w14:paraId="18800037" w14:textId="530958ED" w:rsidR="00AC230D" w:rsidRDefault="00AC230D" w:rsidP="00D44C62">
      <w:pPr>
        <w:pStyle w:val="a2"/>
        <w:numPr>
          <w:ilvl w:val="0"/>
          <w:numId w:val="90"/>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r w:rsidRPr="000B59E8">
        <w:rPr>
          <w:rFonts w:hint="eastAsia"/>
          <w:b/>
          <w:bCs/>
        </w:rPr>
        <w:t>）</w:t>
      </w:r>
    </w:p>
    <w:p w14:paraId="6BE84F18" w14:textId="512EDA5C" w:rsidR="0076474A" w:rsidRPr="00D44C62" w:rsidRDefault="00AC230D" w:rsidP="00D44C62">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取りまとめを行います。各ＰＪＭＯの回答を集計し、問題となる事象が多かった項目や観点等を抽出することで、府省庁内横断的な傾向の把握を行ってください。</w:t>
      </w:r>
    </w:p>
    <w:p w14:paraId="65BB3E05" w14:textId="31E4039D" w:rsidR="00E57060" w:rsidRDefault="00E57060" w:rsidP="00E57060">
      <w:pPr>
        <w:pStyle w:val="3"/>
        <w:spacing w:before="360"/>
        <w:ind w:left="361" w:hanging="241"/>
        <w:rPr>
          <w:b/>
          <w:bCs/>
        </w:rPr>
      </w:pPr>
      <w:bookmarkStart w:id="40" w:name="_Toc127201198"/>
      <w:r w:rsidRPr="00843588">
        <w:rPr>
          <w:rFonts w:hint="eastAsia"/>
          <w:b/>
          <w:bCs/>
        </w:rPr>
        <w:t>ＰＪＭＯ</w:t>
      </w:r>
      <w:r>
        <w:rPr>
          <w:rFonts w:hint="eastAsia"/>
          <w:b/>
          <w:bCs/>
        </w:rPr>
        <w:t>の活動</w:t>
      </w:r>
      <w:bookmarkEnd w:id="40"/>
    </w:p>
    <w:p w14:paraId="136B77F4" w14:textId="1FDBBABE" w:rsidR="00E57060" w:rsidRPr="00E57060" w:rsidRDefault="00E57060" w:rsidP="00E57060">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67AFC16" w14:textId="4B97C218" w:rsidR="00E57060" w:rsidRDefault="00E57060" w:rsidP="00E57060">
      <w:pPr>
        <w:pStyle w:val="a2"/>
        <w:ind w:left="120" w:firstLine="240"/>
      </w:pPr>
      <w:r>
        <w:rPr>
          <w:rFonts w:hint="eastAsia"/>
        </w:rPr>
        <w:t>ＰＭＯからの依頼を受け、調査票に回答します。具体的な質問項目や回答手順は、導入編の別紙「データの品質</w:t>
      </w:r>
      <w:r w:rsidR="00655594">
        <w:rPr>
          <w:rFonts w:hint="eastAsia"/>
        </w:rPr>
        <w:t>確保</w:t>
      </w:r>
      <w:r>
        <w:rPr>
          <w:rFonts w:hint="eastAsia"/>
        </w:rPr>
        <w:t>に係る調査票」のマニュアルシートに示していますので、必要に応じて参照してください。</w:t>
      </w:r>
    </w:p>
    <w:p w14:paraId="7725B3ED" w14:textId="77777777" w:rsidR="00E57060" w:rsidRPr="00A32A34" w:rsidRDefault="00E57060" w:rsidP="00E57060">
      <w:pPr>
        <w:pStyle w:val="a2"/>
        <w:ind w:left="120" w:firstLine="240"/>
      </w:pPr>
      <w:r>
        <w:rPr>
          <w:rFonts w:hint="eastAsia"/>
        </w:rPr>
        <w:t>前年度に既にデータ品質に係る調査や改善活動を実施している場合は、前年度と比較してデータ品質が向上したかという観点で再点検してください。</w:t>
      </w:r>
    </w:p>
    <w:p w14:paraId="5B47219A" w14:textId="7C74866D" w:rsidR="00E57060" w:rsidRDefault="00E57060" w:rsidP="00E57060">
      <w:pPr>
        <w:pStyle w:val="a2"/>
        <w:ind w:left="120" w:firstLine="240"/>
      </w:pPr>
      <w:r>
        <w:rPr>
          <w:rFonts w:hint="eastAsia"/>
        </w:rPr>
        <w:lastRenderedPageBreak/>
        <w:t>新規構築したシステムや改修を実施したシステムについては、新たにデータの品質に係る評価を実施してください。</w:t>
      </w:r>
    </w:p>
    <w:p w14:paraId="1A3E4B3A" w14:textId="428D5A7E" w:rsidR="00372673" w:rsidRPr="00372673" w:rsidRDefault="00372673" w:rsidP="00372673">
      <w:pPr>
        <w:pStyle w:val="2"/>
        <w:spacing w:before="360"/>
        <w:ind w:left="241" w:hanging="241"/>
        <w:rPr>
          <w:b/>
          <w:bCs/>
        </w:rPr>
      </w:pPr>
      <w:bookmarkStart w:id="41" w:name="_Toc94609372"/>
      <w:bookmarkStart w:id="42" w:name="_Toc94609439"/>
      <w:bookmarkStart w:id="43" w:name="_Toc94637145"/>
      <w:bookmarkStart w:id="44" w:name="_Toc94637223"/>
      <w:bookmarkStart w:id="45" w:name="_Toc94609373"/>
      <w:bookmarkStart w:id="46" w:name="_Toc94609440"/>
      <w:bookmarkStart w:id="47" w:name="_Toc94637146"/>
      <w:bookmarkStart w:id="48" w:name="_Toc94637224"/>
      <w:bookmarkStart w:id="49" w:name="_Toc94609374"/>
      <w:bookmarkStart w:id="50" w:name="_Toc94609441"/>
      <w:bookmarkStart w:id="51" w:name="_Toc94637147"/>
      <w:bookmarkStart w:id="52" w:name="_Toc94637225"/>
      <w:bookmarkStart w:id="53" w:name="_Toc94609375"/>
      <w:bookmarkStart w:id="54" w:name="_Toc94609442"/>
      <w:bookmarkStart w:id="55" w:name="_Toc94637148"/>
      <w:bookmarkStart w:id="56" w:name="_Toc94637226"/>
      <w:bookmarkStart w:id="57" w:name="_Toc94609376"/>
      <w:bookmarkStart w:id="58" w:name="_Toc94609443"/>
      <w:bookmarkStart w:id="59" w:name="_Toc94637149"/>
      <w:bookmarkStart w:id="60" w:name="_Toc94637227"/>
      <w:bookmarkStart w:id="61" w:name="_Toc94609377"/>
      <w:bookmarkStart w:id="62" w:name="_Toc94609444"/>
      <w:bookmarkStart w:id="63" w:name="_Toc94637150"/>
      <w:bookmarkStart w:id="64" w:name="_Toc94637228"/>
      <w:bookmarkStart w:id="65" w:name="_Toc94609378"/>
      <w:bookmarkStart w:id="66" w:name="_Toc94609445"/>
      <w:bookmarkStart w:id="67" w:name="_Toc94637151"/>
      <w:bookmarkStart w:id="68" w:name="_Toc9463722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b/>
          <w:bCs/>
        </w:rPr>
        <w:t xml:space="preserve">　</w:t>
      </w:r>
      <w:bookmarkStart w:id="69" w:name="_Toc127201199"/>
      <w:r w:rsidR="002F572E">
        <w:rPr>
          <w:rFonts w:hint="eastAsia"/>
          <w:b/>
          <w:bCs/>
        </w:rPr>
        <w:t>データ品質状況の</w:t>
      </w:r>
      <w:r>
        <w:rPr>
          <w:rFonts w:hint="eastAsia"/>
          <w:b/>
          <w:bCs/>
        </w:rPr>
        <w:t>調査結果に基づく</w:t>
      </w:r>
      <w:r w:rsidR="00B13306">
        <w:rPr>
          <w:rFonts w:hint="eastAsia"/>
          <w:b/>
          <w:bCs/>
        </w:rPr>
        <w:t>改善</w:t>
      </w:r>
      <w:r>
        <w:rPr>
          <w:rFonts w:hint="eastAsia"/>
          <w:b/>
          <w:bCs/>
        </w:rPr>
        <w:t>活動</w:t>
      </w:r>
      <w:bookmarkEnd w:id="69"/>
    </w:p>
    <w:p w14:paraId="537D3828" w14:textId="17EE8FD5" w:rsidR="00F5496E" w:rsidRPr="00D44C62" w:rsidRDefault="00843588" w:rsidP="00F5496E">
      <w:pPr>
        <w:pStyle w:val="3"/>
        <w:spacing w:before="360"/>
        <w:ind w:left="361" w:hanging="241"/>
        <w:rPr>
          <w:b/>
          <w:bCs/>
        </w:rPr>
      </w:pPr>
      <w:bookmarkStart w:id="70" w:name="_Toc127201200"/>
      <w:r w:rsidRPr="00843588">
        <w:rPr>
          <w:rFonts w:hint="eastAsia"/>
          <w:b/>
          <w:bCs/>
        </w:rPr>
        <w:t>ＰＭＯ</w:t>
      </w:r>
      <w:r w:rsidR="00372673" w:rsidRPr="00372673">
        <w:rPr>
          <w:rFonts w:hint="eastAsia"/>
          <w:b/>
          <w:bCs/>
        </w:rPr>
        <w:t>の活動</w:t>
      </w:r>
      <w:bookmarkEnd w:id="70"/>
    </w:p>
    <w:p w14:paraId="2AE03E4E" w14:textId="21C9DAE8" w:rsidR="00AC230D" w:rsidRDefault="00AC230D" w:rsidP="00AC230D">
      <w:pPr>
        <w:pStyle w:val="a2"/>
        <w:numPr>
          <w:ilvl w:val="0"/>
          <w:numId w:val="75"/>
        </w:numPr>
        <w:ind w:leftChars="0" w:firstLineChars="0"/>
        <w:rPr>
          <w:b/>
          <w:bCs/>
        </w:rPr>
      </w:pPr>
      <w:r w:rsidRPr="00A44648">
        <w:rPr>
          <w:rFonts w:hint="eastAsia"/>
          <w:b/>
          <w:bCs/>
        </w:rPr>
        <w:t>ＰＪＭＯへの調査結果のフィードバック</w:t>
      </w:r>
    </w:p>
    <w:p w14:paraId="48380258" w14:textId="11273A70" w:rsidR="00227734" w:rsidRDefault="00227734">
      <w:pPr>
        <w:pStyle w:val="a2"/>
        <w:ind w:leftChars="0" w:left="360" w:firstLine="240"/>
      </w:pPr>
      <w:r w:rsidRPr="00A44648">
        <w:rPr>
          <w:rFonts w:hint="eastAsia"/>
        </w:rPr>
        <w:t>ＰＭＯは、データの品質確保の調査結果を分析し、データの品質確保に</w:t>
      </w:r>
      <w:r>
        <w:rPr>
          <w:rFonts w:hint="eastAsia"/>
        </w:rPr>
        <w:t>係</w:t>
      </w:r>
      <w:r w:rsidRPr="00A44648">
        <w:rPr>
          <w:rFonts w:hint="eastAsia"/>
        </w:rPr>
        <w:t>る問題や傾向を把握します。</w:t>
      </w:r>
      <w:r>
        <w:rPr>
          <w:rFonts w:hint="eastAsia"/>
        </w:rPr>
        <w:t>その上で、データの品質確保のための自府省庁内横断的な方針を検討し、導入編で作成した実行ロードマップの更新・追記を行います。</w:t>
      </w:r>
    </w:p>
    <w:p w14:paraId="191F5068" w14:textId="17FDFFF8" w:rsidR="00AC230D" w:rsidRDefault="00227734">
      <w:pPr>
        <w:pStyle w:val="a2"/>
        <w:ind w:leftChars="0" w:left="360" w:firstLine="240"/>
      </w:pPr>
      <w:r>
        <w:rPr>
          <w:rFonts w:hint="eastAsia"/>
        </w:rPr>
        <w:t>併せて、</w:t>
      </w:r>
      <w:r w:rsidRPr="00A44648">
        <w:rPr>
          <w:rFonts w:hint="eastAsia"/>
        </w:rPr>
        <w:t>各ＰＪＭＯに対してデータ品質状況について</w:t>
      </w:r>
      <w:r w:rsidR="00205CE5">
        <w:rPr>
          <w:rFonts w:hint="eastAsia"/>
        </w:rPr>
        <w:t>の</w:t>
      </w:r>
      <w:r w:rsidRPr="00A44648">
        <w:rPr>
          <w:rFonts w:hint="eastAsia"/>
        </w:rPr>
        <w:t>フィードバックを行います。</w:t>
      </w:r>
      <w:r>
        <w:rPr>
          <w:rFonts w:hint="eastAsia"/>
        </w:rPr>
        <w:t>フィードバックに当たっては、</w:t>
      </w:r>
      <w:r w:rsidRPr="00A44648">
        <w:rPr>
          <w:rFonts w:hint="eastAsia"/>
        </w:rPr>
        <w:t>全省的な傾向や問題だけでなく、他のＰＪＭＯと比べて取組が十分でない部分等があれば</w:t>
      </w:r>
      <w:r>
        <w:rPr>
          <w:rFonts w:hint="eastAsia"/>
        </w:rPr>
        <w:t>、助言等を</w:t>
      </w:r>
      <w:r w:rsidRPr="00A44648">
        <w:rPr>
          <w:rFonts w:hint="eastAsia"/>
        </w:rPr>
        <w:t>行うようにしてください</w:t>
      </w:r>
      <w:r>
        <w:rPr>
          <w:rFonts w:hint="eastAsia"/>
        </w:rPr>
        <w:t>。</w:t>
      </w:r>
    </w:p>
    <w:p w14:paraId="692AF291" w14:textId="77777777" w:rsidR="00DB1B08" w:rsidRPr="000B59E8" w:rsidRDefault="00DB1B08" w:rsidP="00DB1B08">
      <w:pPr>
        <w:pStyle w:val="a2"/>
        <w:ind w:leftChars="0" w:left="360" w:firstLine="240"/>
      </w:pPr>
    </w:p>
    <w:p w14:paraId="615C6851" w14:textId="4A86BEC7" w:rsidR="00AC230D" w:rsidRDefault="00AC230D" w:rsidP="00AC230D">
      <w:pPr>
        <w:pStyle w:val="a2"/>
        <w:numPr>
          <w:ilvl w:val="0"/>
          <w:numId w:val="75"/>
        </w:numPr>
        <w:ind w:leftChars="0" w:firstLineChars="0"/>
        <w:rPr>
          <w:b/>
          <w:bCs/>
        </w:rPr>
      </w:pPr>
      <w:r w:rsidRPr="00494683">
        <w:rPr>
          <w:rFonts w:hint="eastAsia"/>
          <w:b/>
          <w:bCs/>
        </w:rPr>
        <w:t>自府省庁内のガイド</w:t>
      </w:r>
      <w:r>
        <w:rPr>
          <w:rFonts w:hint="eastAsia"/>
          <w:b/>
          <w:bCs/>
        </w:rPr>
        <w:t>改訂</w:t>
      </w:r>
    </w:p>
    <w:p w14:paraId="311AD0A8" w14:textId="06517A21" w:rsidR="00AC230D" w:rsidRDefault="00AC230D" w:rsidP="00AC230D">
      <w:pPr>
        <w:pStyle w:val="a2"/>
        <w:ind w:leftChars="0" w:left="360" w:firstLine="240"/>
      </w:pPr>
      <w:r>
        <w:rPr>
          <w:rFonts w:hint="eastAsia"/>
        </w:rPr>
        <w:t>全省的な問題や傾向を把握した上で、</w:t>
      </w:r>
      <w:r w:rsidRPr="002A4F21">
        <w:rPr>
          <w:rFonts w:hint="eastAsia"/>
        </w:rPr>
        <w:t>現状の問題を改善するためにＰＪＭＯが実施すべき事項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32F6A19C" w14:textId="3304B6E9" w:rsidR="00445A72" w:rsidRDefault="00AC230D" w:rsidP="0060603B">
      <w:pPr>
        <w:pStyle w:val="a2"/>
        <w:ind w:leftChars="0" w:left="360" w:firstLine="240"/>
      </w:pPr>
      <w:r>
        <w:rPr>
          <w:rFonts w:hint="eastAsia"/>
        </w:rPr>
        <w:t>データ</w:t>
      </w:r>
      <w:r w:rsidRPr="00B31931">
        <w:rPr>
          <w:rFonts w:hint="eastAsia"/>
        </w:rPr>
        <w:t>の品質確保を推進するに当たり、調達仕様書及び要件定義書の中で要件として定めた</w:t>
      </w:r>
      <w:r w:rsidR="00BD6B99">
        <w:rPr>
          <w:rFonts w:hint="eastAsia"/>
        </w:rPr>
        <w:t>方</w:t>
      </w:r>
      <w:r w:rsidRPr="00B31931">
        <w:rPr>
          <w:rFonts w:hint="eastAsia"/>
        </w:rPr>
        <w:t>が望ましい内容を検討し、自府省庁の作成手引等の各種ガイドラインをアップデートしてください。以下に</w:t>
      </w:r>
      <w:r>
        <w:rPr>
          <w:rFonts w:hint="eastAsia"/>
        </w:rPr>
        <w:t>データの品質確保に向けた要件</w:t>
      </w:r>
      <w:r w:rsidRPr="00B31931">
        <w:rPr>
          <w:rFonts w:hint="eastAsia"/>
        </w:rPr>
        <w:t>例を示します。必要に応じて参考にしてください</w:t>
      </w:r>
      <w:r>
        <w:rPr>
          <w:rFonts w:hint="eastAsia"/>
        </w:rPr>
        <w:t>。</w:t>
      </w:r>
    </w:p>
    <w:p w14:paraId="0F439847" w14:textId="2263241C" w:rsidR="00CC21C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Pr>
          <w:rFonts w:hint="eastAsia"/>
          <w:b/>
          <w:bCs w:val="0"/>
          <w:kern w:val="0"/>
        </w:rPr>
        <w:t xml:space="preserve">　</w:t>
      </w:r>
      <w:r w:rsidR="008028E5">
        <w:rPr>
          <w:rFonts w:hint="eastAsia"/>
          <w:b/>
          <w:bCs w:val="0"/>
          <w:kern w:val="0"/>
        </w:rPr>
        <w:t>データの品質確保</w:t>
      </w:r>
      <w:r w:rsidR="000C1E93">
        <w:rPr>
          <w:rFonts w:hint="eastAsia"/>
          <w:b/>
          <w:bCs w:val="0"/>
          <w:kern w:val="0"/>
        </w:rPr>
        <w:t>に係る</w:t>
      </w:r>
      <w:r w:rsidR="008028E5">
        <w:rPr>
          <w:rFonts w:hint="eastAsia"/>
          <w:b/>
          <w:bCs w:val="0"/>
          <w:kern w:val="0"/>
        </w:rPr>
        <w:t>要件</w:t>
      </w:r>
      <w:r w:rsidR="000C1E93">
        <w:rPr>
          <w:rFonts w:hint="eastAsia"/>
          <w:b/>
          <w:bCs w:val="0"/>
          <w:kern w:val="0"/>
        </w:rPr>
        <w:t>の例</w:t>
      </w:r>
    </w:p>
    <w:tbl>
      <w:tblPr>
        <w:tblStyle w:val="af9"/>
        <w:tblW w:w="8363" w:type="dxa"/>
        <w:tblInd w:w="137" w:type="dxa"/>
        <w:tblLook w:val="04A0" w:firstRow="1" w:lastRow="0" w:firstColumn="1" w:lastColumn="0" w:noHBand="0" w:noVBand="1"/>
      </w:tblPr>
      <w:tblGrid>
        <w:gridCol w:w="8363"/>
      </w:tblGrid>
      <w:tr w:rsidR="007D0A51" w:rsidRPr="004E51EB" w14:paraId="48E41862" w14:textId="77777777" w:rsidTr="007D0A51">
        <w:tc>
          <w:tcPr>
            <w:tcW w:w="8363" w:type="dxa"/>
            <w:shd w:val="clear" w:color="auto" w:fill="auto"/>
          </w:tcPr>
          <w:p w14:paraId="1B0AD532" w14:textId="6786B9C0" w:rsidR="007D0A51" w:rsidRDefault="00397D55" w:rsidP="006B5000">
            <w:pPr>
              <w:pStyle w:val="a1"/>
              <w:numPr>
                <w:ilvl w:val="0"/>
                <w:numId w:val="18"/>
              </w:numPr>
              <w:ind w:firstLineChars="0"/>
              <w:jc w:val="left"/>
            </w:pPr>
            <w:r>
              <w:rPr>
                <w:rFonts w:hint="eastAsia"/>
              </w:rPr>
              <w:t>適切なデータ定義を行うこと（適切な型、</w:t>
            </w:r>
            <w:r w:rsidR="00CD29E3">
              <w:rPr>
                <w:rFonts w:hint="eastAsia"/>
              </w:rPr>
              <w:t>桁数、</w:t>
            </w:r>
            <w:r>
              <w:rPr>
                <w:rFonts w:hint="eastAsia"/>
              </w:rPr>
              <w:t>取り得る範囲、</w:t>
            </w:r>
            <w:r w:rsidR="00CD29E3">
              <w:rPr>
                <w:rFonts w:hint="eastAsia"/>
              </w:rPr>
              <w:t>必須項目の明確化、データ項目間の関係定義、</w:t>
            </w:r>
            <w:r>
              <w:rPr>
                <w:rFonts w:hint="eastAsia"/>
              </w:rPr>
              <w:t>書式の設定</w:t>
            </w:r>
            <w:r w:rsidR="00CD29E3">
              <w:rPr>
                <w:rFonts w:hint="eastAsia"/>
              </w:rPr>
              <w:t>等</w:t>
            </w:r>
            <w:r>
              <w:rPr>
                <w:rFonts w:hint="eastAsia"/>
              </w:rPr>
              <w:t>）</w:t>
            </w:r>
          </w:p>
          <w:p w14:paraId="0CB638ED" w14:textId="506CF96C" w:rsidR="009A7F3F" w:rsidRDefault="009A7F3F" w:rsidP="006B5000">
            <w:pPr>
              <w:pStyle w:val="a1"/>
              <w:numPr>
                <w:ilvl w:val="0"/>
                <w:numId w:val="18"/>
              </w:numPr>
              <w:ind w:firstLineChars="0"/>
              <w:jc w:val="left"/>
            </w:pPr>
            <w:r>
              <w:rPr>
                <w:rFonts w:hint="eastAsia"/>
              </w:rPr>
              <w:t>クラス図、</w:t>
            </w:r>
            <w:r w:rsidR="00205CE5">
              <w:rPr>
                <w:rFonts w:hint="eastAsia"/>
              </w:rPr>
              <w:t>ＥＲ</w:t>
            </w:r>
            <w:r>
              <w:rPr>
                <w:rFonts w:hint="eastAsia"/>
              </w:rPr>
              <w:t>図の活用によるデータ連携</w:t>
            </w:r>
            <w:r w:rsidR="00C957B8">
              <w:rPr>
                <w:rFonts w:hint="eastAsia"/>
              </w:rPr>
              <w:t>を</w:t>
            </w:r>
            <w:r>
              <w:rPr>
                <w:rFonts w:hint="eastAsia"/>
              </w:rPr>
              <w:t>検討</w:t>
            </w:r>
            <w:r w:rsidR="00C957B8">
              <w:rPr>
                <w:rFonts w:hint="eastAsia"/>
              </w:rPr>
              <w:t>すること</w:t>
            </w:r>
          </w:p>
          <w:p w14:paraId="709C30A8" w14:textId="21B95D7D" w:rsidR="009A7F3F" w:rsidRDefault="009A7F3F" w:rsidP="006B5000">
            <w:pPr>
              <w:pStyle w:val="a1"/>
              <w:numPr>
                <w:ilvl w:val="0"/>
                <w:numId w:val="18"/>
              </w:numPr>
              <w:ind w:firstLineChars="0"/>
              <w:jc w:val="left"/>
            </w:pPr>
            <w:r>
              <w:rPr>
                <w:rFonts w:hint="eastAsia"/>
              </w:rPr>
              <w:t>データ連携を考慮したデータ項目の定義</w:t>
            </w:r>
            <w:r w:rsidR="00C957B8">
              <w:rPr>
                <w:rFonts w:hint="eastAsia"/>
              </w:rPr>
              <w:t>を行うこと</w:t>
            </w:r>
            <w:r>
              <w:rPr>
                <w:rFonts w:hint="eastAsia"/>
              </w:rPr>
              <w:t>（項目の粒度、データ項目間での型や値の整合性確保）</w:t>
            </w:r>
          </w:p>
          <w:p w14:paraId="33037F1D" w14:textId="039CACD4" w:rsidR="009A7F3F" w:rsidRDefault="009A7F3F" w:rsidP="006B5000">
            <w:pPr>
              <w:pStyle w:val="a1"/>
              <w:numPr>
                <w:ilvl w:val="0"/>
                <w:numId w:val="18"/>
              </w:numPr>
              <w:ind w:firstLineChars="0"/>
              <w:jc w:val="left"/>
            </w:pPr>
            <w:r>
              <w:rPr>
                <w:rFonts w:hint="eastAsia"/>
              </w:rPr>
              <w:t>適切なマスターデータ設計、コード設計</w:t>
            </w:r>
            <w:r w:rsidR="00C957B8">
              <w:rPr>
                <w:rFonts w:hint="eastAsia"/>
              </w:rPr>
              <w:t>を行うこと</w:t>
            </w:r>
          </w:p>
          <w:p w14:paraId="770F8FDC" w14:textId="644C87E9" w:rsidR="00A17C9E" w:rsidRDefault="009A7F3F" w:rsidP="006B5000">
            <w:pPr>
              <w:pStyle w:val="a1"/>
              <w:numPr>
                <w:ilvl w:val="0"/>
                <w:numId w:val="18"/>
              </w:numPr>
              <w:ind w:firstLineChars="0"/>
              <w:jc w:val="left"/>
            </w:pPr>
            <w:r>
              <w:rPr>
                <w:rFonts w:hint="eastAsia"/>
              </w:rPr>
              <w:t>データ標準、ベース・レジストリ等の活用</w:t>
            </w:r>
            <w:r w:rsidR="00C957B8">
              <w:rPr>
                <w:rFonts w:hint="eastAsia"/>
              </w:rPr>
              <w:t>を行うこと</w:t>
            </w:r>
          </w:p>
          <w:p w14:paraId="40E55F2F" w14:textId="7C53FB10" w:rsidR="00397D55" w:rsidRDefault="00DE1EDD" w:rsidP="006B5000">
            <w:pPr>
              <w:pStyle w:val="a1"/>
              <w:numPr>
                <w:ilvl w:val="0"/>
                <w:numId w:val="16"/>
              </w:numPr>
              <w:ind w:firstLineChars="0"/>
              <w:jc w:val="left"/>
            </w:pPr>
            <w:r>
              <w:rPr>
                <w:rFonts w:hint="eastAsia"/>
              </w:rPr>
              <w:t>入力フォームやファイルのアップロード機能を適切に使用すること</w:t>
            </w:r>
          </w:p>
          <w:p w14:paraId="3CD39577" w14:textId="1C19CB6D" w:rsidR="002272A6" w:rsidRDefault="002272A6" w:rsidP="006B5000">
            <w:pPr>
              <w:pStyle w:val="a1"/>
              <w:numPr>
                <w:ilvl w:val="0"/>
                <w:numId w:val="16"/>
              </w:numPr>
              <w:ind w:firstLineChars="0"/>
              <w:jc w:val="left"/>
            </w:pPr>
            <w:r w:rsidRPr="002272A6">
              <w:rPr>
                <w:rFonts w:hint="eastAsia"/>
              </w:rPr>
              <w:t>データ入力時のチェック機能</w:t>
            </w:r>
            <w:r>
              <w:rPr>
                <w:rFonts w:hint="eastAsia"/>
              </w:rPr>
              <w:t>を設けること</w:t>
            </w:r>
          </w:p>
          <w:p w14:paraId="497D42F6" w14:textId="77777777" w:rsidR="00DE1EDD" w:rsidRDefault="008107BD" w:rsidP="006B5000">
            <w:pPr>
              <w:pStyle w:val="a1"/>
              <w:numPr>
                <w:ilvl w:val="0"/>
                <w:numId w:val="16"/>
              </w:numPr>
              <w:ind w:firstLineChars="0"/>
              <w:jc w:val="left"/>
            </w:pPr>
            <w:r>
              <w:rPr>
                <w:rFonts w:hint="eastAsia"/>
              </w:rPr>
              <w:lastRenderedPageBreak/>
              <w:t>データの改ざん防止策を実装すること（アクセス制限、更新のトレーサビリティ、自動検知等）</w:t>
            </w:r>
          </w:p>
          <w:p w14:paraId="64AD450E" w14:textId="77777777" w:rsidR="008107BD" w:rsidRDefault="002C3040" w:rsidP="006B5000">
            <w:pPr>
              <w:pStyle w:val="a1"/>
              <w:numPr>
                <w:ilvl w:val="0"/>
                <w:numId w:val="16"/>
              </w:numPr>
              <w:ind w:firstLineChars="0"/>
              <w:jc w:val="left"/>
            </w:pPr>
            <w:r>
              <w:rPr>
                <w:rFonts w:hint="eastAsia"/>
              </w:rPr>
              <w:t>更新プロセスを見直すこと（リードタイム短縮、即時更新化）</w:t>
            </w:r>
          </w:p>
          <w:p w14:paraId="0BFE78DE" w14:textId="3D07F6D9" w:rsidR="00F50C2A" w:rsidRDefault="002272A6" w:rsidP="006B5000">
            <w:pPr>
              <w:pStyle w:val="a1"/>
              <w:numPr>
                <w:ilvl w:val="0"/>
                <w:numId w:val="16"/>
              </w:numPr>
              <w:ind w:firstLineChars="0"/>
              <w:jc w:val="left"/>
            </w:pPr>
            <w:r>
              <w:rPr>
                <w:rFonts w:hint="eastAsia"/>
              </w:rPr>
              <w:t>機密性の高いデータについては、</w:t>
            </w:r>
            <w:r w:rsidR="00F50C2A">
              <w:rPr>
                <w:rFonts w:hint="eastAsia"/>
              </w:rPr>
              <w:t>アクセス制限、暗号化、匿名化等</w:t>
            </w:r>
            <w:r>
              <w:rPr>
                <w:rFonts w:hint="eastAsia"/>
              </w:rPr>
              <w:t>のセキュリティ対策を実施すること</w:t>
            </w:r>
          </w:p>
          <w:p w14:paraId="0D87D7BF" w14:textId="77777777" w:rsidR="002272A6" w:rsidRDefault="002272A6" w:rsidP="006B5000">
            <w:pPr>
              <w:pStyle w:val="a1"/>
              <w:numPr>
                <w:ilvl w:val="0"/>
                <w:numId w:val="16"/>
              </w:numPr>
              <w:ind w:firstLineChars="0"/>
              <w:jc w:val="left"/>
            </w:pPr>
            <w:r w:rsidRPr="002272A6">
              <w:rPr>
                <w:rFonts w:hint="eastAsia"/>
              </w:rPr>
              <w:t>不正なデータのクレンジング</w:t>
            </w:r>
            <w:r>
              <w:rPr>
                <w:rFonts w:hint="eastAsia"/>
              </w:rPr>
              <w:t>を実施すること</w:t>
            </w:r>
          </w:p>
          <w:p w14:paraId="00A80568" w14:textId="0D0CD760" w:rsidR="002272A6" w:rsidRPr="007D0A51" w:rsidRDefault="002272A6" w:rsidP="002272A6">
            <w:pPr>
              <w:pStyle w:val="a1"/>
              <w:ind w:firstLineChars="0" w:firstLine="0"/>
              <w:jc w:val="left"/>
            </w:pPr>
            <w:r>
              <w:rPr>
                <w:rFonts w:hint="eastAsia"/>
              </w:rPr>
              <w:t xml:space="preserve">　　　　　　　　　　　　　　　　　　　　　　　　　　　　　　　　 等</w:t>
            </w:r>
          </w:p>
        </w:tc>
      </w:tr>
    </w:tbl>
    <w:p w14:paraId="52BBF219" w14:textId="77777777" w:rsidR="00CC21C7" w:rsidRPr="00CC21C7" w:rsidRDefault="00CC21C7" w:rsidP="00DD7FF4">
      <w:pPr>
        <w:pStyle w:val="a2"/>
        <w:ind w:left="120" w:firstLine="240"/>
      </w:pPr>
    </w:p>
    <w:p w14:paraId="4BEB56D3" w14:textId="61B3DE2D" w:rsidR="0035609C" w:rsidRPr="00DD7FF4" w:rsidRDefault="0035609C" w:rsidP="00DD7FF4">
      <w:pPr>
        <w:pStyle w:val="a2"/>
        <w:ind w:left="120" w:firstLine="240"/>
      </w:pPr>
      <w:r>
        <w:rPr>
          <w:rFonts w:hint="eastAsia"/>
        </w:rPr>
        <w:t>見直した各種ガイドラインや府省庁内横断で実施すべき事項等</w:t>
      </w:r>
      <w:r w:rsidR="004675DE">
        <w:rPr>
          <w:rFonts w:hint="eastAsia"/>
        </w:rPr>
        <w:t>を</w:t>
      </w:r>
      <w:r>
        <w:rPr>
          <w:rFonts w:hint="eastAsia"/>
        </w:rPr>
        <w:t>ＰＪＭＯに対して通達してください。</w:t>
      </w:r>
    </w:p>
    <w:p w14:paraId="00DED917" w14:textId="417F7558" w:rsidR="00DD7FF4" w:rsidRDefault="00843588" w:rsidP="00DD7FF4">
      <w:pPr>
        <w:pStyle w:val="3"/>
        <w:spacing w:before="360"/>
        <w:ind w:left="361" w:hanging="241"/>
        <w:rPr>
          <w:b/>
          <w:bCs/>
        </w:rPr>
      </w:pPr>
      <w:bookmarkStart w:id="71" w:name="_Toc127201201"/>
      <w:r w:rsidRPr="00843588">
        <w:rPr>
          <w:rFonts w:hint="eastAsia"/>
          <w:b/>
          <w:bCs/>
        </w:rPr>
        <w:t>ＰＪＭＯ</w:t>
      </w:r>
      <w:r w:rsidR="00DD7FF4" w:rsidRPr="00372673">
        <w:rPr>
          <w:rFonts w:hint="eastAsia"/>
          <w:b/>
          <w:bCs/>
        </w:rPr>
        <w:t>の活動</w:t>
      </w:r>
      <w:bookmarkEnd w:id="71"/>
    </w:p>
    <w:p w14:paraId="7549F2AC" w14:textId="00AAC8ED" w:rsidR="00DD7FF4" w:rsidRPr="002F572E" w:rsidRDefault="00887EE2" w:rsidP="0060603B">
      <w:pPr>
        <w:pStyle w:val="a2"/>
        <w:ind w:left="120" w:firstLine="240"/>
      </w:pPr>
      <w:r>
        <w:rPr>
          <w:rFonts w:hint="eastAsia"/>
        </w:rPr>
        <w:t>ＰＪＭＯは調査結果及びＰＭＯの分析結果等を踏まえ、以下の活動を行います。</w:t>
      </w:r>
    </w:p>
    <w:p w14:paraId="5165044F" w14:textId="0D44DB63" w:rsidR="00DD7FF4"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Pr>
          <w:rFonts w:hint="eastAsia"/>
        </w:rPr>
        <w:t xml:space="preserve">　</w:t>
      </w:r>
      <w:r w:rsidR="00DD7FF4">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DD7FF4" w:rsidRPr="00256859" w14:paraId="2567B8D9" w14:textId="77777777" w:rsidTr="003B1866">
        <w:tc>
          <w:tcPr>
            <w:tcW w:w="1418" w:type="dxa"/>
            <w:shd w:val="clear" w:color="auto" w:fill="D9D9D9" w:themeFill="background1" w:themeFillShade="D9"/>
          </w:tcPr>
          <w:p w14:paraId="2B631DF2" w14:textId="77777777" w:rsidR="00DD7FF4" w:rsidRDefault="00DD7FF4"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14809F30" w14:textId="6C4F81F1" w:rsidR="00DD7FF4" w:rsidRPr="00256859" w:rsidRDefault="002F25DA" w:rsidP="003B1866">
            <w:pPr>
              <w:pStyle w:val="a1"/>
              <w:ind w:firstLineChars="0"/>
              <w:jc w:val="center"/>
              <w:rPr>
                <w:b/>
                <w:bCs/>
              </w:rPr>
            </w:pPr>
            <w:r>
              <w:rPr>
                <w:rFonts w:hint="eastAsia"/>
                <w:b/>
                <w:bCs/>
              </w:rPr>
              <w:t>活動</w:t>
            </w:r>
          </w:p>
        </w:tc>
      </w:tr>
      <w:tr w:rsidR="00DD7FF4" w:rsidRPr="004E51EB" w14:paraId="1AC1AC48" w14:textId="77777777" w:rsidTr="003B1866">
        <w:tc>
          <w:tcPr>
            <w:tcW w:w="1418" w:type="dxa"/>
            <w:shd w:val="clear" w:color="auto" w:fill="auto"/>
          </w:tcPr>
          <w:p w14:paraId="172B3074" w14:textId="316B0D8C" w:rsidR="00DD7FF4" w:rsidRPr="00256859" w:rsidRDefault="00DD7FF4" w:rsidP="003B1866">
            <w:pPr>
              <w:pStyle w:val="a1"/>
              <w:ind w:firstLineChars="0" w:firstLine="0"/>
              <w:jc w:val="left"/>
            </w:pPr>
            <w:r>
              <w:rPr>
                <w:rFonts w:hint="eastAsia"/>
              </w:rPr>
              <w:t>調査完了</w:t>
            </w:r>
            <w:r w:rsidR="00422323">
              <w:rPr>
                <w:rFonts w:hint="eastAsia"/>
              </w:rPr>
              <w:t>後</w:t>
            </w:r>
          </w:p>
        </w:tc>
        <w:tc>
          <w:tcPr>
            <w:tcW w:w="6804" w:type="dxa"/>
            <w:shd w:val="clear" w:color="auto" w:fill="auto"/>
          </w:tcPr>
          <w:p w14:paraId="3FF1ED49" w14:textId="706E262A" w:rsidR="00451D0B" w:rsidRDefault="00D615C4" w:rsidP="00CC0AAF">
            <w:pPr>
              <w:pStyle w:val="a1"/>
              <w:numPr>
                <w:ilvl w:val="0"/>
                <w:numId w:val="120"/>
              </w:numPr>
              <w:ind w:firstLineChars="0"/>
              <w:jc w:val="left"/>
            </w:pPr>
            <w:r>
              <w:rPr>
                <w:rFonts w:hint="eastAsia"/>
                <w:b/>
                <w:bCs/>
              </w:rPr>
              <w:t>プロジェクト</w:t>
            </w:r>
            <w:r w:rsidR="00430D35">
              <w:rPr>
                <w:rFonts w:hint="eastAsia"/>
                <w:b/>
                <w:bCs/>
              </w:rPr>
              <w:t>ごとの</w:t>
            </w:r>
            <w:r w:rsidR="00DD7FF4">
              <w:rPr>
                <w:rFonts w:hint="eastAsia"/>
                <w:b/>
                <w:bCs/>
              </w:rPr>
              <w:t>実行</w:t>
            </w:r>
            <w:r w:rsidR="007A305B">
              <w:rPr>
                <w:rFonts w:hint="eastAsia"/>
                <w:b/>
                <w:bCs/>
              </w:rPr>
              <w:t>ロードマップ</w:t>
            </w:r>
            <w:r w:rsidR="00DD7FF4">
              <w:rPr>
                <w:rFonts w:hint="eastAsia"/>
                <w:b/>
                <w:bCs/>
              </w:rPr>
              <w:t>の</w:t>
            </w:r>
            <w:r w:rsidR="004D5A3C">
              <w:rPr>
                <w:rFonts w:hint="eastAsia"/>
                <w:b/>
                <w:bCs/>
              </w:rPr>
              <w:t>作成・更新</w:t>
            </w:r>
            <w:r w:rsidR="00451D0B">
              <w:rPr>
                <w:b/>
                <w:bCs/>
              </w:rPr>
              <w:br/>
            </w:r>
            <w:r w:rsidR="000016AA">
              <w:rPr>
                <w:rFonts w:hint="eastAsia"/>
              </w:rPr>
              <w:t>調査結果に基づき、課題の抽出、施策の検討を行い、施策の優先度を設定した上で、導入編で作成した実行ロードマップ</w:t>
            </w:r>
            <w:r w:rsidR="006F5DB2">
              <w:rPr>
                <w:rFonts w:hint="eastAsia"/>
              </w:rPr>
              <w:t>の</w:t>
            </w:r>
            <w:r w:rsidR="000016AA">
              <w:rPr>
                <w:rFonts w:hint="eastAsia"/>
              </w:rPr>
              <w:t>更新・追記を行う</w:t>
            </w:r>
            <w:r w:rsidR="00451D0B">
              <w:rPr>
                <w:rFonts w:hint="eastAsia"/>
              </w:rPr>
              <w:t>。</w:t>
            </w:r>
          </w:p>
          <w:p w14:paraId="44A305EE" w14:textId="48B5F9BE" w:rsidR="001A46C6" w:rsidRPr="00FC505D" w:rsidRDefault="00451D0B" w:rsidP="00451D0B">
            <w:pPr>
              <w:pStyle w:val="a1"/>
              <w:ind w:left="520" w:firstLineChars="0" w:firstLine="0"/>
              <w:jc w:val="left"/>
              <w:rPr>
                <w:b/>
                <w:bCs/>
              </w:rPr>
            </w:pPr>
            <w:r>
              <w:rPr>
                <w:rFonts w:hint="eastAsia"/>
              </w:rPr>
              <w:t>実行ロードマップは、プロジェクト計画書に掲載する。</w:t>
            </w:r>
          </w:p>
          <w:p w14:paraId="5CBF78B8" w14:textId="358DFE3D" w:rsidR="00430D35" w:rsidRPr="00BE3923" w:rsidRDefault="00634B7C" w:rsidP="00430D35">
            <w:pPr>
              <w:pStyle w:val="a1"/>
              <w:ind w:firstLine="241"/>
              <w:jc w:val="left"/>
              <w:rPr>
                <w:b/>
                <w:bCs/>
              </w:rPr>
            </w:pPr>
            <w:r w:rsidRPr="00FA7BD4">
              <w:rPr>
                <w:rFonts w:hint="eastAsia"/>
                <w:b/>
                <w:bCs/>
              </w:rPr>
              <w:t>【</w:t>
            </w:r>
            <w:r w:rsidR="00D615C4">
              <w:rPr>
                <w:rFonts w:hint="eastAsia"/>
                <w:b/>
                <w:bCs/>
              </w:rPr>
              <w:t>立案に当たっての</w:t>
            </w:r>
            <w:r w:rsidR="00F15423" w:rsidRPr="00FA7BD4">
              <w:rPr>
                <w:rFonts w:hint="eastAsia"/>
                <w:b/>
                <w:bCs/>
              </w:rPr>
              <w:t>留意</w:t>
            </w:r>
            <w:r w:rsidR="004B6326" w:rsidRPr="00FA7BD4">
              <w:rPr>
                <w:rFonts w:hint="eastAsia"/>
                <w:b/>
                <w:bCs/>
              </w:rPr>
              <w:t>点</w:t>
            </w:r>
            <w:r w:rsidRPr="00FA7BD4">
              <w:rPr>
                <w:rFonts w:hint="eastAsia"/>
                <w:b/>
                <w:bCs/>
              </w:rPr>
              <w:t>】</w:t>
            </w:r>
          </w:p>
          <w:p w14:paraId="5B4411CA" w14:textId="25A122DC" w:rsidR="0080528B" w:rsidRDefault="002F572E" w:rsidP="00430D35">
            <w:pPr>
              <w:pStyle w:val="a1"/>
              <w:numPr>
                <w:ilvl w:val="0"/>
                <w:numId w:val="20"/>
              </w:numPr>
              <w:ind w:firstLineChars="0"/>
              <w:jc w:val="left"/>
            </w:pPr>
            <w:r w:rsidRPr="00FA7BD4">
              <w:rPr>
                <w:rFonts w:hint="eastAsia"/>
              </w:rPr>
              <w:t>前年度</w:t>
            </w:r>
            <w:r w:rsidR="00DD7FF4" w:rsidRPr="00FA7BD4">
              <w:rPr>
                <w:rFonts w:hint="eastAsia"/>
              </w:rPr>
              <w:t>の調査結果</w:t>
            </w:r>
            <w:r w:rsidR="00A07536" w:rsidRPr="00FA7BD4">
              <w:rPr>
                <w:rFonts w:hint="eastAsia"/>
              </w:rPr>
              <w:t>と比較し</w:t>
            </w:r>
            <w:r w:rsidR="00DD7FF4" w:rsidRPr="00FA7BD4">
              <w:rPr>
                <w:rFonts w:hint="eastAsia"/>
              </w:rPr>
              <w:t>、問題とされる事象がどれほど減ったか</w:t>
            </w:r>
            <w:r w:rsidR="004B6326" w:rsidRPr="00FA7BD4">
              <w:rPr>
                <w:rFonts w:hint="eastAsia"/>
              </w:rPr>
              <w:t>等</w:t>
            </w:r>
            <w:r w:rsidR="00002C88">
              <w:rPr>
                <w:rFonts w:hint="eastAsia"/>
              </w:rPr>
              <w:t>を確認し</w:t>
            </w:r>
            <w:r w:rsidR="00AF6EF6" w:rsidRPr="00FA7BD4">
              <w:rPr>
                <w:rFonts w:hint="eastAsia"/>
              </w:rPr>
              <w:t>、</w:t>
            </w:r>
            <w:r w:rsidR="00246873" w:rsidRPr="00FA7BD4">
              <w:rPr>
                <w:rFonts w:hint="eastAsia"/>
              </w:rPr>
              <w:t>前年度からの</w:t>
            </w:r>
            <w:r w:rsidR="00DD7FF4" w:rsidRPr="00FA7BD4">
              <w:rPr>
                <w:rFonts w:hint="eastAsia"/>
              </w:rPr>
              <w:t>取組の有効性を評価</w:t>
            </w:r>
            <w:r w:rsidR="003B6820">
              <w:rPr>
                <w:rFonts w:hint="eastAsia"/>
              </w:rPr>
              <w:t>した上で、今年度版としてアップデートする</w:t>
            </w:r>
            <w:r w:rsidR="00F15423" w:rsidRPr="00FA7BD4">
              <w:rPr>
                <w:rFonts w:hint="eastAsia"/>
              </w:rPr>
              <w:t>。</w:t>
            </w:r>
          </w:p>
          <w:p w14:paraId="2E658B10" w14:textId="77777777" w:rsidR="00430D35" w:rsidRDefault="002138F7" w:rsidP="00430D35">
            <w:pPr>
              <w:pStyle w:val="a1"/>
              <w:numPr>
                <w:ilvl w:val="0"/>
                <w:numId w:val="20"/>
              </w:numPr>
              <w:ind w:firstLineChars="0"/>
              <w:jc w:val="left"/>
            </w:pPr>
            <w:r w:rsidRPr="00FA7BD4">
              <w:rPr>
                <w:rFonts w:hint="eastAsia"/>
              </w:rPr>
              <w:t>今年度の調査</w:t>
            </w:r>
            <w:r w:rsidR="00B86FB3">
              <w:rPr>
                <w:rFonts w:hint="eastAsia"/>
              </w:rPr>
              <w:t>で</w:t>
            </w:r>
            <w:r w:rsidRPr="00FA7BD4">
              <w:rPr>
                <w:rFonts w:hint="eastAsia"/>
              </w:rPr>
              <w:t>新たに</w:t>
            </w:r>
            <w:r w:rsidR="00751EFD">
              <w:rPr>
                <w:rFonts w:hint="eastAsia"/>
              </w:rPr>
              <w:t>抽出</w:t>
            </w:r>
            <w:r w:rsidRPr="00FA7BD4">
              <w:rPr>
                <w:rFonts w:hint="eastAsia"/>
              </w:rPr>
              <w:t>された課題に</w:t>
            </w:r>
            <w:r w:rsidR="00F15423" w:rsidRPr="00FA7BD4">
              <w:rPr>
                <w:rFonts w:hint="eastAsia"/>
              </w:rPr>
              <w:t>ついても</w:t>
            </w:r>
            <w:r w:rsidRPr="00FA7BD4">
              <w:rPr>
                <w:rFonts w:hint="eastAsia"/>
              </w:rPr>
              <w:t>、改善のための施策を検討</w:t>
            </w:r>
            <w:r w:rsidR="00751EFD">
              <w:rPr>
                <w:rFonts w:hint="eastAsia"/>
              </w:rPr>
              <w:t>する</w:t>
            </w:r>
            <w:r w:rsidR="000662C2" w:rsidRPr="00FA7BD4">
              <w:rPr>
                <w:rFonts w:hint="eastAsia"/>
              </w:rPr>
              <w:t>。</w:t>
            </w:r>
          </w:p>
          <w:p w14:paraId="539F20FF" w14:textId="4D8CD21D" w:rsidR="00DD7FF4" w:rsidRPr="00430D35" w:rsidRDefault="00DD7FF4" w:rsidP="00430D35">
            <w:pPr>
              <w:pStyle w:val="a1"/>
              <w:numPr>
                <w:ilvl w:val="0"/>
                <w:numId w:val="20"/>
              </w:numPr>
              <w:ind w:firstLineChars="0"/>
              <w:jc w:val="left"/>
            </w:pPr>
            <w:r>
              <w:rPr>
                <w:rFonts w:hint="eastAsia"/>
              </w:rPr>
              <w:t>ＰＭＯから</w:t>
            </w:r>
            <w:r w:rsidR="004B6326">
              <w:rPr>
                <w:rFonts w:hint="eastAsia"/>
              </w:rPr>
              <w:t>発出された</w:t>
            </w:r>
            <w:r w:rsidR="0035609C">
              <w:rPr>
                <w:rFonts w:hint="eastAsia"/>
              </w:rPr>
              <w:t>府省庁</w:t>
            </w:r>
            <w:r>
              <w:rPr>
                <w:rFonts w:hint="eastAsia"/>
              </w:rPr>
              <w:t>内横断的な方針</w:t>
            </w:r>
            <w:r w:rsidR="003478EC">
              <w:rPr>
                <w:rFonts w:hint="eastAsia"/>
              </w:rPr>
              <w:t>と整合が取</w:t>
            </w:r>
            <w:r w:rsidR="00FA7BD4">
              <w:rPr>
                <w:rFonts w:hint="eastAsia"/>
              </w:rPr>
              <w:t>れたものとする</w:t>
            </w:r>
            <w:r w:rsidR="00875F72">
              <w:rPr>
                <w:rFonts w:hint="eastAsia"/>
              </w:rPr>
              <w:t>。</w:t>
            </w:r>
          </w:p>
        </w:tc>
      </w:tr>
      <w:tr w:rsidR="00DD7FF4" w14:paraId="2F875BA3" w14:textId="77777777" w:rsidTr="003B1866">
        <w:tc>
          <w:tcPr>
            <w:tcW w:w="1418" w:type="dxa"/>
            <w:shd w:val="clear" w:color="auto" w:fill="auto"/>
          </w:tcPr>
          <w:p w14:paraId="12FB113D" w14:textId="77777777" w:rsidR="00DD7FF4" w:rsidRPr="00256859" w:rsidRDefault="00DD7FF4" w:rsidP="003B1866">
            <w:pPr>
              <w:pStyle w:val="a1"/>
              <w:ind w:firstLineChars="0" w:firstLine="0"/>
              <w:jc w:val="left"/>
            </w:pPr>
            <w:r>
              <w:rPr>
                <w:rFonts w:hint="eastAsia"/>
              </w:rPr>
              <w:t>予算要求時</w:t>
            </w:r>
          </w:p>
        </w:tc>
        <w:tc>
          <w:tcPr>
            <w:tcW w:w="6804" w:type="dxa"/>
            <w:shd w:val="clear" w:color="auto" w:fill="auto"/>
          </w:tcPr>
          <w:p w14:paraId="2D43CA49" w14:textId="083AD966" w:rsidR="00887EE2" w:rsidRDefault="00887EE2" w:rsidP="006A3C62">
            <w:pPr>
              <w:pStyle w:val="a1"/>
              <w:numPr>
                <w:ilvl w:val="0"/>
                <w:numId w:val="121"/>
              </w:numPr>
              <w:ind w:firstLineChars="0"/>
              <w:jc w:val="left"/>
              <w:rPr>
                <w:b/>
                <w:bCs/>
              </w:rPr>
            </w:pPr>
            <w:r>
              <w:rPr>
                <w:rFonts w:hint="eastAsia"/>
                <w:b/>
                <w:bCs/>
              </w:rPr>
              <w:t>予算</w:t>
            </w:r>
            <w:r w:rsidR="0041556E">
              <w:rPr>
                <w:rFonts w:hint="eastAsia"/>
                <w:b/>
                <w:bCs/>
              </w:rPr>
              <w:t>要求</w:t>
            </w:r>
          </w:p>
          <w:p w14:paraId="1C7AEC19" w14:textId="5DAA056B" w:rsidR="00887EE2" w:rsidRDefault="00887EE2" w:rsidP="006A3C62">
            <w:pPr>
              <w:pStyle w:val="a1"/>
              <w:ind w:left="420" w:firstLineChars="0" w:firstLine="0"/>
              <w:jc w:val="left"/>
              <w:rPr>
                <w:b/>
                <w:bCs/>
              </w:rPr>
            </w:pPr>
            <w:r>
              <w:rPr>
                <w:rFonts w:hint="eastAsia"/>
              </w:rPr>
              <w:t>データの品質確保を推進するに当たり必要な予算要求を行う。</w:t>
            </w:r>
          </w:p>
          <w:p w14:paraId="5F4089B1" w14:textId="77777777" w:rsidR="00FC505D" w:rsidRDefault="00DD7FF4" w:rsidP="006A3C62">
            <w:pPr>
              <w:pStyle w:val="a1"/>
              <w:numPr>
                <w:ilvl w:val="0"/>
                <w:numId w:val="121"/>
              </w:numPr>
              <w:ind w:firstLineChars="0"/>
              <w:jc w:val="left"/>
              <w:rPr>
                <w:b/>
                <w:bCs/>
              </w:rPr>
            </w:pPr>
            <w:r w:rsidRPr="00BE3923">
              <w:rPr>
                <w:rFonts w:hint="eastAsia"/>
                <w:b/>
                <w:bCs/>
              </w:rPr>
              <w:t>プロジェクト計画書</w:t>
            </w:r>
            <w:r w:rsidR="002F572E">
              <w:rPr>
                <w:rFonts w:hint="eastAsia"/>
                <w:b/>
                <w:bCs/>
              </w:rPr>
              <w:t>への反映</w:t>
            </w:r>
          </w:p>
          <w:p w14:paraId="0F656C93" w14:textId="77777777" w:rsidR="0032499B" w:rsidRPr="0032499B" w:rsidRDefault="00D44C62"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w:t>
            </w:r>
          </w:p>
          <w:p w14:paraId="7F6AB680" w14:textId="012F51E5" w:rsidR="007E72C1" w:rsidRPr="00FC505D" w:rsidRDefault="00DD7FF4" w:rsidP="006A3C62">
            <w:pPr>
              <w:pStyle w:val="a1"/>
              <w:ind w:left="420" w:firstLineChars="0" w:firstLine="0"/>
              <w:jc w:val="left"/>
              <w:rPr>
                <w:b/>
                <w:bCs/>
              </w:rPr>
            </w:pPr>
            <w:r>
              <w:rPr>
                <w:rFonts w:hint="eastAsia"/>
              </w:rPr>
              <w:t>プロジェクト</w:t>
            </w:r>
            <w:r w:rsidRPr="00694408">
              <w:rPr>
                <w:rFonts w:hint="eastAsia"/>
              </w:rPr>
              <w:t>で保有するデータの利活用推進及びそのために必要なデータ品質確保に</w:t>
            </w:r>
            <w:r w:rsidR="00422323">
              <w:rPr>
                <w:rFonts w:hint="eastAsia"/>
              </w:rPr>
              <w:t>係る方針</w:t>
            </w:r>
            <w:r w:rsidR="0080528B">
              <w:rPr>
                <w:rFonts w:hint="eastAsia"/>
              </w:rPr>
              <w:t>や</w:t>
            </w:r>
            <w:r>
              <w:rPr>
                <w:rFonts w:hint="eastAsia"/>
              </w:rPr>
              <w:t>、</w:t>
            </w:r>
            <w:r w:rsidR="0080528B" w:rsidRPr="00650D99">
              <w:rPr>
                <w:rFonts w:hint="eastAsia"/>
              </w:rPr>
              <w:t>データ品質確保に関する指標及びその指標における達成水準（目標値）を設定し、</w:t>
            </w:r>
            <w:r>
              <w:rPr>
                <w:rFonts w:hint="eastAsia"/>
              </w:rPr>
              <w:t>プロジェクト計画書</w:t>
            </w:r>
            <w:r w:rsidR="007E72C1">
              <w:rPr>
                <w:rFonts w:hint="eastAsia"/>
              </w:rPr>
              <w:t>に</w:t>
            </w:r>
            <w:r w:rsidR="0080528B">
              <w:rPr>
                <w:rFonts w:hint="eastAsia"/>
              </w:rPr>
              <w:t>記載</w:t>
            </w:r>
            <w:r w:rsidR="007E72C1">
              <w:rPr>
                <w:rFonts w:hint="eastAsia"/>
              </w:rPr>
              <w:t>する。</w:t>
            </w:r>
          </w:p>
          <w:p w14:paraId="3BE84669" w14:textId="337C0172" w:rsidR="007E72C1" w:rsidRPr="00BE3923" w:rsidRDefault="007E72C1" w:rsidP="00FC505D">
            <w:pPr>
              <w:pStyle w:val="a1"/>
              <w:ind w:firstLine="241"/>
              <w:jc w:val="left"/>
              <w:rPr>
                <w:b/>
                <w:bCs/>
              </w:rPr>
            </w:pPr>
            <w:r>
              <w:rPr>
                <w:rFonts w:hint="eastAsia"/>
                <w:b/>
                <w:bCs/>
              </w:rPr>
              <w:t>【反映箇所】</w:t>
            </w:r>
          </w:p>
          <w:p w14:paraId="2737D867" w14:textId="21E6A967" w:rsidR="0080528B" w:rsidRDefault="00DD7FF4" w:rsidP="006B5000">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r w:rsidR="006A3C62">
              <w:rPr>
                <w:rFonts w:hint="eastAsia"/>
              </w:rPr>
              <w:t>」</w:t>
            </w:r>
          </w:p>
          <w:p w14:paraId="31DA4CDA" w14:textId="21A3AA3F" w:rsidR="002272A6" w:rsidRDefault="00F80C91" w:rsidP="006B5000">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sidR="002B05A2">
              <w:rPr>
                <w:rFonts w:hint="eastAsia"/>
              </w:rPr>
              <w:t>．</w:t>
            </w:r>
            <w:r w:rsidR="00BD5E1B" w:rsidRPr="00650D99">
              <w:rPr>
                <w:rFonts w:hint="eastAsia"/>
              </w:rPr>
              <w:t>データ</w:t>
            </w:r>
            <w:r w:rsidR="00A201DF" w:rsidRPr="00650D99">
              <w:rPr>
                <w:rFonts w:hint="eastAsia"/>
              </w:rPr>
              <w:t>利活用効果に関するKPIと達成状況</w:t>
            </w:r>
            <w:r w:rsidRPr="00650D99">
              <w:rPr>
                <w:rFonts w:hint="eastAsia"/>
              </w:rPr>
              <w:t>」</w:t>
            </w:r>
            <w:r w:rsidR="002272A6">
              <w:rPr>
                <w:rFonts w:hint="eastAsia"/>
              </w:rPr>
              <w:t xml:space="preserve">　　　　　　　　　　　　　　　　　　　　</w:t>
            </w:r>
          </w:p>
          <w:p w14:paraId="21B172A1" w14:textId="3B5EEFE7" w:rsidR="00DD7FF4" w:rsidRDefault="00640081" w:rsidP="002272A6">
            <w:pPr>
              <w:pStyle w:val="a1"/>
              <w:ind w:left="840" w:firstLineChars="2200" w:firstLine="5280"/>
              <w:jc w:val="left"/>
            </w:pPr>
            <w:r w:rsidRPr="00650D99">
              <w:rPr>
                <w:rFonts w:hint="eastAsia"/>
              </w:rPr>
              <w:t>等</w:t>
            </w:r>
          </w:p>
        </w:tc>
      </w:tr>
      <w:tr w:rsidR="00DD7FF4" w14:paraId="70699F83" w14:textId="77777777" w:rsidTr="003B1866">
        <w:tc>
          <w:tcPr>
            <w:tcW w:w="1418" w:type="dxa"/>
            <w:shd w:val="clear" w:color="auto" w:fill="auto"/>
          </w:tcPr>
          <w:p w14:paraId="76D34B30" w14:textId="77777777" w:rsidR="00DD7FF4" w:rsidRPr="00256859" w:rsidRDefault="00DD7FF4" w:rsidP="003B1866">
            <w:pPr>
              <w:pStyle w:val="a1"/>
              <w:ind w:firstLineChars="0" w:firstLine="0"/>
              <w:jc w:val="left"/>
            </w:pPr>
            <w:r>
              <w:rPr>
                <w:rFonts w:hint="eastAsia"/>
              </w:rPr>
              <w:lastRenderedPageBreak/>
              <w:t>予算執行時</w:t>
            </w:r>
          </w:p>
        </w:tc>
        <w:tc>
          <w:tcPr>
            <w:tcW w:w="6804" w:type="dxa"/>
            <w:shd w:val="clear" w:color="auto" w:fill="auto"/>
          </w:tcPr>
          <w:p w14:paraId="22F85B83" w14:textId="27F27042" w:rsidR="00DD7FF4" w:rsidRPr="004A759A" w:rsidRDefault="00DD7FF4" w:rsidP="006A3C62">
            <w:pPr>
              <w:pStyle w:val="a1"/>
              <w:numPr>
                <w:ilvl w:val="0"/>
                <w:numId w:val="122"/>
              </w:numPr>
              <w:ind w:firstLineChars="0"/>
              <w:jc w:val="left"/>
              <w:rPr>
                <w:b/>
                <w:bCs/>
              </w:rPr>
            </w:pPr>
            <w:r w:rsidRPr="004A759A">
              <w:rPr>
                <w:rFonts w:hint="eastAsia"/>
                <w:b/>
                <w:bCs/>
              </w:rPr>
              <w:t>調達仕様書及び要件定義書</w:t>
            </w:r>
            <w:r w:rsidR="00B51A91">
              <w:rPr>
                <w:rFonts w:hint="eastAsia"/>
                <w:b/>
                <w:bCs/>
              </w:rPr>
              <w:t>への反映</w:t>
            </w:r>
            <w:r w:rsidR="0032499B">
              <w:rPr>
                <w:rFonts w:hint="eastAsia"/>
                <w:b/>
                <w:bCs/>
              </w:rPr>
              <w:t>（システム面での対応）</w:t>
            </w:r>
          </w:p>
          <w:p w14:paraId="0B656DAF" w14:textId="54B2DCB2" w:rsidR="00656926" w:rsidRDefault="0035609C" w:rsidP="006A3C62">
            <w:pPr>
              <w:pStyle w:val="a1"/>
              <w:ind w:left="420" w:firstLineChars="0" w:firstLine="0"/>
              <w:jc w:val="left"/>
            </w:pPr>
            <w:r>
              <w:rPr>
                <w:rFonts w:hint="eastAsia"/>
              </w:rPr>
              <w:t>策定した</w:t>
            </w:r>
            <w:r w:rsidR="007A305B">
              <w:rPr>
                <w:rFonts w:hint="eastAsia"/>
              </w:rPr>
              <w:t>実行ロードマップ</w:t>
            </w:r>
            <w:r>
              <w:rPr>
                <w:rFonts w:hint="eastAsia"/>
              </w:rPr>
              <w:t>や</w:t>
            </w:r>
            <w:r w:rsidR="00DD7FF4">
              <w:rPr>
                <w:rFonts w:hint="eastAsia"/>
              </w:rPr>
              <w:t>ＰＭＯの分析結果の内容を踏まえ、調達仕様書及び要件定義書に</w:t>
            </w:r>
            <w:r w:rsidR="00DD7FF4">
              <w:t>データ</w:t>
            </w:r>
            <w:r w:rsidR="00DD7FF4">
              <w:rPr>
                <w:rFonts w:hint="eastAsia"/>
              </w:rPr>
              <w:t>の品質確保に係る</w:t>
            </w:r>
            <w:r w:rsidR="00DD7FF4">
              <w:t>要件を記述する。</w:t>
            </w:r>
          </w:p>
          <w:p w14:paraId="4F432036" w14:textId="17B2BED6" w:rsidR="00656926" w:rsidRDefault="0032499B" w:rsidP="006A3C62">
            <w:pPr>
              <w:pStyle w:val="a1"/>
              <w:numPr>
                <w:ilvl w:val="0"/>
                <w:numId w:val="122"/>
              </w:numPr>
              <w:ind w:firstLineChars="0"/>
              <w:rPr>
                <w:b/>
                <w:bCs/>
              </w:rPr>
            </w:pPr>
            <w:r w:rsidRPr="008D710C">
              <w:rPr>
                <w:rFonts w:hint="eastAsia"/>
                <w:b/>
                <w:bCs/>
              </w:rPr>
              <w:t>制度</w:t>
            </w:r>
            <w:r>
              <w:rPr>
                <w:rFonts w:hint="eastAsia"/>
                <w:b/>
                <w:bCs/>
              </w:rPr>
              <w:t>、法律及び事務手続き</w:t>
            </w:r>
            <w:r w:rsidRPr="008D710C">
              <w:rPr>
                <w:rFonts w:hint="eastAsia"/>
                <w:b/>
                <w:bCs/>
              </w:rPr>
              <w:t>の見直し</w:t>
            </w:r>
            <w:r w:rsidR="0041556E">
              <w:rPr>
                <w:rFonts w:hint="eastAsia"/>
                <w:b/>
                <w:bCs/>
              </w:rPr>
              <w:t>（</w:t>
            </w:r>
            <w:r w:rsidR="00656926">
              <w:rPr>
                <w:rFonts w:hint="eastAsia"/>
                <w:b/>
                <w:bCs/>
              </w:rPr>
              <w:t>制度・業務面での対応</w:t>
            </w:r>
            <w:r w:rsidR="0041556E">
              <w:rPr>
                <w:rFonts w:hint="eastAsia"/>
                <w:b/>
                <w:bCs/>
              </w:rPr>
              <w:t>）</w:t>
            </w:r>
          </w:p>
          <w:p w14:paraId="7ADC4C57" w14:textId="46517642" w:rsidR="00656926" w:rsidRPr="0032499B" w:rsidRDefault="0032499B" w:rsidP="006A3C62">
            <w:pPr>
              <w:pStyle w:val="a1"/>
              <w:ind w:left="420" w:firstLineChars="0" w:firstLine="0"/>
              <w:rPr>
                <w:b/>
                <w:bCs/>
              </w:rPr>
            </w:pPr>
            <w:r w:rsidRPr="008D710C">
              <w:rPr>
                <w:rFonts w:hint="eastAsia"/>
              </w:rPr>
              <w:t>システム運用・保守や更改における対応</w:t>
            </w:r>
            <w:r>
              <w:rPr>
                <w:rFonts w:hint="eastAsia"/>
              </w:rPr>
              <w:t>にとどまらず、データ品質確保に当たって、</w:t>
            </w:r>
            <w:r w:rsidRPr="008D710C">
              <w:rPr>
                <w:rFonts w:hint="eastAsia"/>
              </w:rPr>
              <w:t>既存の制度や業務の見直し</w:t>
            </w:r>
            <w:r>
              <w:rPr>
                <w:rFonts w:hint="eastAsia"/>
              </w:rPr>
              <w:t>が必要な場合は、</w:t>
            </w:r>
            <w:r w:rsidRPr="008D710C">
              <w:rPr>
                <w:rFonts w:hint="eastAsia"/>
              </w:rPr>
              <w:t>ＰＪＭＯ</w:t>
            </w:r>
            <w:r>
              <w:rPr>
                <w:rFonts w:hint="eastAsia"/>
              </w:rPr>
              <w:t>が主体となり、</w:t>
            </w:r>
            <w:r w:rsidRPr="008D710C">
              <w:rPr>
                <w:rFonts w:hint="eastAsia"/>
              </w:rPr>
              <w:t>関連する制度所管部署や業務実施部署と連携しながら</w:t>
            </w:r>
            <w:r>
              <w:rPr>
                <w:rFonts w:hint="eastAsia"/>
              </w:rPr>
              <w:t>、制度の変更や業務改善等を実施する</w:t>
            </w:r>
            <w:r w:rsidR="00656926" w:rsidRPr="008D710C">
              <w:rPr>
                <w:rFonts w:hint="eastAsia"/>
              </w:rPr>
              <w:t>。</w:t>
            </w:r>
          </w:p>
        </w:tc>
      </w:tr>
    </w:tbl>
    <w:p w14:paraId="6DA4A067" w14:textId="77777777" w:rsidR="00DD7FF4" w:rsidRPr="00E54FF8" w:rsidRDefault="00DD7FF4" w:rsidP="00DD7FF4">
      <w:pPr>
        <w:pStyle w:val="a2"/>
        <w:ind w:leftChars="0" w:left="0" w:firstLineChars="0" w:firstLine="0"/>
      </w:pPr>
    </w:p>
    <w:p w14:paraId="34C1C52B" w14:textId="22B5A0D8" w:rsidR="00DD7FF4" w:rsidRPr="00DD7FF4" w:rsidRDefault="00DD7FF4" w:rsidP="00DD7FF4">
      <w:pPr>
        <w:pStyle w:val="2"/>
        <w:spacing w:before="360"/>
        <w:ind w:left="241" w:hanging="241"/>
        <w:rPr>
          <w:b/>
          <w:bCs/>
        </w:rPr>
      </w:pPr>
      <w:r>
        <w:rPr>
          <w:rFonts w:hint="eastAsia"/>
          <w:b/>
          <w:bCs/>
        </w:rPr>
        <w:t xml:space="preserve">　</w:t>
      </w:r>
      <w:bookmarkStart w:id="72" w:name="_Toc127201202"/>
      <w:r>
        <w:rPr>
          <w:rFonts w:hint="eastAsia"/>
          <w:b/>
          <w:bCs/>
        </w:rPr>
        <w:t>データの品質確保の</w:t>
      </w:r>
      <w:r w:rsidR="00E0694C">
        <w:rPr>
          <w:rFonts w:hint="eastAsia"/>
          <w:b/>
          <w:bCs/>
        </w:rPr>
        <w:t>ための</w:t>
      </w:r>
      <w:r>
        <w:rPr>
          <w:rFonts w:hint="eastAsia"/>
          <w:b/>
          <w:bCs/>
        </w:rPr>
        <w:t>監理・モニタリング</w:t>
      </w:r>
      <w:bookmarkEnd w:id="72"/>
    </w:p>
    <w:p w14:paraId="2C6BF145" w14:textId="1C89B97B" w:rsidR="00BB1DEB" w:rsidRPr="00BB1DEB" w:rsidRDefault="00843588">
      <w:pPr>
        <w:pStyle w:val="3"/>
        <w:spacing w:before="360"/>
        <w:ind w:left="361" w:hanging="241"/>
        <w:rPr>
          <w:b/>
          <w:bCs/>
        </w:rPr>
      </w:pPr>
      <w:bookmarkStart w:id="73" w:name="_Toc127201203"/>
      <w:r w:rsidRPr="00843588">
        <w:rPr>
          <w:rFonts w:hint="eastAsia"/>
          <w:b/>
          <w:bCs/>
        </w:rPr>
        <w:t>ＰＭＯ</w:t>
      </w:r>
      <w:r w:rsidR="00DD7FF4" w:rsidRPr="00372673">
        <w:rPr>
          <w:rFonts w:hint="eastAsia"/>
          <w:b/>
          <w:bCs/>
        </w:rPr>
        <w:t>の活動</w:t>
      </w:r>
      <w:bookmarkEnd w:id="73"/>
    </w:p>
    <w:p w14:paraId="5B8EB91C" w14:textId="1EC6E59E" w:rsidR="009A45F3" w:rsidRDefault="00DD7FF4" w:rsidP="0060603B">
      <w:pPr>
        <w:pStyle w:val="a2"/>
        <w:ind w:left="120" w:firstLine="240"/>
      </w:pPr>
      <w:r>
        <w:rPr>
          <w:rFonts w:hint="eastAsia"/>
        </w:rPr>
        <w:t>ＰＭＯは、ＰＪＭＯによるデータの品質確保に係る取組の実施状況</w:t>
      </w:r>
      <w:r w:rsidR="006A02DE">
        <w:rPr>
          <w:rFonts w:hint="eastAsia"/>
        </w:rPr>
        <w:t>（進捗状況・達成状況等）</w:t>
      </w:r>
      <w:r>
        <w:rPr>
          <w:rFonts w:hint="eastAsia"/>
        </w:rPr>
        <w:t>や各種ドキュメントについてチェックを行います。</w:t>
      </w:r>
      <w:r w:rsidR="009A45F3">
        <w:rPr>
          <w:rFonts w:hint="eastAsia"/>
        </w:rPr>
        <w:t>ＰＭＯが確認する事項について、以下に示します。</w:t>
      </w:r>
    </w:p>
    <w:p w14:paraId="0D6058D7" w14:textId="6DB44163" w:rsidR="009A45F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9A45F3" w:rsidRPr="00341095">
        <w:rPr>
          <w:rFonts w:hint="eastAsia"/>
          <w:b/>
          <w:bCs w:val="0"/>
          <w:kern w:val="0"/>
        </w:rPr>
        <w:t>Ｐ</w:t>
      </w:r>
      <w:r w:rsidR="009A45F3">
        <w:rPr>
          <w:rFonts w:hint="eastAsia"/>
          <w:b/>
          <w:bCs w:val="0"/>
          <w:kern w:val="0"/>
        </w:rPr>
        <w:t>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9A45F3" w:rsidRPr="00384DA7" w14:paraId="6BBD1EA3" w14:textId="77777777" w:rsidTr="003B1866">
        <w:tc>
          <w:tcPr>
            <w:tcW w:w="1418" w:type="dxa"/>
            <w:shd w:val="clear" w:color="auto" w:fill="D9D9D9" w:themeFill="background1" w:themeFillShade="D9"/>
          </w:tcPr>
          <w:p w14:paraId="443CF8A3" w14:textId="77777777" w:rsidR="009A45F3" w:rsidRDefault="009A45F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721B5875" w14:textId="77777777" w:rsidR="009A45F3" w:rsidRPr="00256859" w:rsidRDefault="009A45F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1E1D7924" w14:textId="77777777" w:rsidR="009A45F3" w:rsidRPr="00256859" w:rsidRDefault="009A45F3" w:rsidP="003B1866">
            <w:pPr>
              <w:pStyle w:val="a1"/>
              <w:ind w:firstLineChars="0"/>
              <w:jc w:val="center"/>
              <w:rPr>
                <w:b/>
                <w:bCs/>
              </w:rPr>
            </w:pPr>
            <w:r>
              <w:rPr>
                <w:rFonts w:hint="eastAsia"/>
                <w:b/>
                <w:bCs/>
              </w:rPr>
              <w:t>確認内容</w:t>
            </w:r>
          </w:p>
        </w:tc>
      </w:tr>
      <w:tr w:rsidR="009A45F3" w:rsidRPr="00384DA7" w14:paraId="6CF5B953" w14:textId="77777777" w:rsidTr="003B1866">
        <w:tc>
          <w:tcPr>
            <w:tcW w:w="1418" w:type="dxa"/>
            <w:shd w:val="clear" w:color="auto" w:fill="auto"/>
          </w:tcPr>
          <w:p w14:paraId="3786008A" w14:textId="081FCC1B" w:rsidR="009A45F3" w:rsidRPr="006E2FAC" w:rsidRDefault="009A45F3" w:rsidP="003B1866">
            <w:pPr>
              <w:pStyle w:val="a1"/>
              <w:ind w:firstLineChars="0" w:firstLine="0"/>
              <w:jc w:val="left"/>
            </w:pPr>
            <w:r w:rsidRPr="006E2FAC">
              <w:rPr>
                <w:rFonts w:hint="eastAsia"/>
              </w:rPr>
              <w:t>予算要求時</w:t>
            </w:r>
          </w:p>
        </w:tc>
        <w:tc>
          <w:tcPr>
            <w:tcW w:w="2835" w:type="dxa"/>
            <w:shd w:val="clear" w:color="auto" w:fill="auto"/>
          </w:tcPr>
          <w:p w14:paraId="2ACF8D12" w14:textId="6CC96CCE" w:rsidR="009A45F3" w:rsidRPr="006E2FAC" w:rsidRDefault="009A45F3" w:rsidP="006B5000">
            <w:pPr>
              <w:pStyle w:val="a1"/>
              <w:numPr>
                <w:ilvl w:val="0"/>
                <w:numId w:val="24"/>
              </w:numPr>
              <w:ind w:firstLineChars="0"/>
              <w:jc w:val="left"/>
              <w:rPr>
                <w:b/>
                <w:bCs/>
              </w:rPr>
            </w:pPr>
            <w:r w:rsidRPr="006E2FAC">
              <w:rPr>
                <w:rFonts w:hint="eastAsia"/>
              </w:rPr>
              <w:t>実行</w:t>
            </w:r>
            <w:r w:rsidR="007A305B">
              <w:rPr>
                <w:rFonts w:hint="eastAsia"/>
              </w:rPr>
              <w:t>ロードマップ</w:t>
            </w:r>
          </w:p>
          <w:p w14:paraId="7763A455" w14:textId="35728B28" w:rsidR="00126EC5" w:rsidRPr="004471AC" w:rsidRDefault="009A45F3" w:rsidP="006B5000">
            <w:pPr>
              <w:pStyle w:val="a1"/>
              <w:numPr>
                <w:ilvl w:val="0"/>
                <w:numId w:val="24"/>
              </w:numPr>
              <w:ind w:firstLineChars="0"/>
              <w:jc w:val="left"/>
              <w:rPr>
                <w:b/>
                <w:bCs/>
              </w:rPr>
            </w:pPr>
            <w:r w:rsidRPr="006E2FAC">
              <w:rPr>
                <w:rFonts w:hint="eastAsia"/>
              </w:rPr>
              <w:t>プロジェクト計画書</w:t>
            </w:r>
          </w:p>
        </w:tc>
        <w:tc>
          <w:tcPr>
            <w:tcW w:w="3997" w:type="dxa"/>
          </w:tcPr>
          <w:p w14:paraId="209173E6" w14:textId="06601A5E" w:rsidR="009A45F3" w:rsidRPr="00BD402A" w:rsidRDefault="009A45F3" w:rsidP="006B5000">
            <w:pPr>
              <w:pStyle w:val="a1"/>
              <w:numPr>
                <w:ilvl w:val="0"/>
                <w:numId w:val="25"/>
              </w:numPr>
              <w:ind w:firstLineChars="0"/>
              <w:jc w:val="left"/>
            </w:pPr>
            <w:r w:rsidRPr="004E51EB">
              <w:rPr>
                <w:rFonts w:hint="eastAsia"/>
              </w:rPr>
              <w:t>プロジェクト計画</w:t>
            </w:r>
            <w:r>
              <w:rPr>
                <w:rFonts w:hint="eastAsia"/>
              </w:rPr>
              <w:t>書に</w:t>
            </w:r>
            <w:r w:rsidRPr="00703A5E">
              <w:rPr>
                <w:rFonts w:hint="eastAsia"/>
              </w:rPr>
              <w:t>実行</w:t>
            </w:r>
            <w:r w:rsidR="007A305B">
              <w:rPr>
                <w:rFonts w:hint="eastAsia"/>
              </w:rPr>
              <w:t>ロードマップ</w:t>
            </w:r>
            <w:r w:rsidR="00BD402A">
              <w:rPr>
                <w:rFonts w:hint="eastAsia"/>
              </w:rPr>
              <w:t>の</w:t>
            </w:r>
            <w:r>
              <w:rPr>
                <w:rFonts w:hint="eastAsia"/>
                <w:kern w:val="0"/>
              </w:rPr>
              <w:t>内容が反映されているか</w:t>
            </w:r>
          </w:p>
          <w:p w14:paraId="015D9C36" w14:textId="373D61EF" w:rsidR="00BD402A" w:rsidRDefault="00BD402A" w:rsidP="006B5000">
            <w:pPr>
              <w:pStyle w:val="a1"/>
              <w:numPr>
                <w:ilvl w:val="0"/>
                <w:numId w:val="25"/>
              </w:numPr>
              <w:ind w:firstLineChars="0"/>
              <w:jc w:val="left"/>
            </w:pPr>
            <w:r>
              <w:rPr>
                <w:rFonts w:hint="eastAsia"/>
              </w:rPr>
              <w:lastRenderedPageBreak/>
              <w:t>データの品質確保に関する取組に基づく予算が要求されているか</w:t>
            </w:r>
          </w:p>
          <w:p w14:paraId="44A444F1" w14:textId="48E2E81D" w:rsidR="00594A88" w:rsidRDefault="00BD402A" w:rsidP="00221CA3">
            <w:pPr>
              <w:pStyle w:val="a1"/>
              <w:numPr>
                <w:ilvl w:val="0"/>
                <w:numId w:val="25"/>
              </w:numPr>
              <w:ind w:firstLineChars="0"/>
              <w:jc w:val="left"/>
            </w:pPr>
            <w:r>
              <w:rPr>
                <w:rFonts w:hint="eastAsia"/>
              </w:rPr>
              <w:t>データの品質確保に係る取組の進捗及び達成状況</w:t>
            </w:r>
          </w:p>
        </w:tc>
      </w:tr>
      <w:tr w:rsidR="004471AC" w:rsidRPr="00384DA7" w14:paraId="071513B0" w14:textId="77777777" w:rsidTr="003B1866">
        <w:tc>
          <w:tcPr>
            <w:tcW w:w="1418" w:type="dxa"/>
            <w:shd w:val="clear" w:color="auto" w:fill="auto"/>
          </w:tcPr>
          <w:p w14:paraId="12361F8C" w14:textId="57EEED16" w:rsidR="004471AC" w:rsidRPr="006E2FAC" w:rsidRDefault="004471AC" w:rsidP="003B1866">
            <w:pPr>
              <w:pStyle w:val="a1"/>
              <w:ind w:firstLineChars="0" w:firstLine="0"/>
              <w:jc w:val="left"/>
            </w:pPr>
            <w:r>
              <w:rPr>
                <w:rFonts w:hint="eastAsia"/>
              </w:rPr>
              <w:lastRenderedPageBreak/>
              <w:t>予算執行時</w:t>
            </w:r>
          </w:p>
        </w:tc>
        <w:tc>
          <w:tcPr>
            <w:tcW w:w="2835" w:type="dxa"/>
            <w:shd w:val="clear" w:color="auto" w:fill="auto"/>
          </w:tcPr>
          <w:p w14:paraId="35450F44"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4164F8D4" w14:textId="3567651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59AAC359" w14:textId="2FE0419F"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を実現するためのデータの品質確保に係る要件が含まれているか</w:t>
            </w:r>
          </w:p>
        </w:tc>
      </w:tr>
    </w:tbl>
    <w:p w14:paraId="0276F84A" w14:textId="10CB6489" w:rsidR="00BD1BC1" w:rsidRPr="00DE1F4C" w:rsidRDefault="00BD1BC1" w:rsidP="00CC0AAF">
      <w:pPr>
        <w:pStyle w:val="a2"/>
        <w:ind w:leftChars="0" w:left="0" w:firstLineChars="0" w:firstLine="0"/>
      </w:pPr>
      <w:bookmarkStart w:id="74" w:name="_Hlk91591790"/>
    </w:p>
    <w:p w14:paraId="51BA9DDF" w14:textId="77777777" w:rsidR="00BB1DEB" w:rsidRDefault="00BB1DEB" w:rsidP="00BB1DEB">
      <w:pPr>
        <w:pStyle w:val="3"/>
        <w:spacing w:before="360"/>
        <w:ind w:left="361" w:hanging="241"/>
        <w:rPr>
          <w:b/>
          <w:bCs/>
        </w:rPr>
      </w:pPr>
      <w:bookmarkStart w:id="75" w:name="_Toc127201204"/>
      <w:r w:rsidRPr="00AE1EA1">
        <w:rPr>
          <w:rFonts w:hint="eastAsia"/>
          <w:b/>
          <w:bCs/>
        </w:rPr>
        <w:t>ＰＪＭＯ</w:t>
      </w:r>
      <w:r>
        <w:rPr>
          <w:rFonts w:hint="eastAsia"/>
          <w:b/>
          <w:bCs/>
        </w:rPr>
        <w:t>の活動</w:t>
      </w:r>
      <w:bookmarkEnd w:id="75"/>
    </w:p>
    <w:p w14:paraId="7F47514B" w14:textId="77777777" w:rsidR="00BB1DEB" w:rsidRPr="00621DB6" w:rsidRDefault="00BB1DEB" w:rsidP="00BB1DEB">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p>
    <w:p w14:paraId="4809E29B" w14:textId="78114496" w:rsidR="005D463B" w:rsidRDefault="005D463B">
      <w:pPr>
        <w:widowControl/>
        <w:jc w:val="left"/>
      </w:pPr>
      <w:r>
        <w:br w:type="page"/>
      </w:r>
    </w:p>
    <w:p w14:paraId="602D3B3E" w14:textId="6524A92B" w:rsidR="00422323" w:rsidRPr="00196E16" w:rsidRDefault="00422323" w:rsidP="00422323">
      <w:pPr>
        <w:pStyle w:val="1"/>
        <w:ind w:left="240" w:hanging="240"/>
        <w:rPr>
          <w:b/>
          <w:bCs/>
        </w:rPr>
      </w:pPr>
      <w:bookmarkStart w:id="76" w:name="_Toc90971550"/>
      <w:bookmarkEnd w:id="74"/>
      <w:r>
        <w:rPr>
          <w:rStyle w:val="10"/>
          <w:rFonts w:hint="eastAsia"/>
          <w:shd w:val="clear" w:color="auto" w:fill="auto"/>
        </w:rPr>
        <w:lastRenderedPageBreak/>
        <w:t xml:space="preserve">　</w:t>
      </w:r>
      <w:bookmarkStart w:id="77" w:name="_Toc127201205"/>
      <w:r w:rsidR="00BA27CB">
        <w:rPr>
          <w:rStyle w:val="10"/>
          <w:rFonts w:hint="eastAsia"/>
          <w:b/>
          <w:bCs/>
          <w:shd w:val="clear" w:color="auto" w:fill="auto"/>
        </w:rPr>
        <w:t>データ管理の高度化</w:t>
      </w:r>
      <w:bookmarkEnd w:id="77"/>
    </w:p>
    <w:p w14:paraId="6CE3E672" w14:textId="77777777" w:rsidR="00DA7331" w:rsidRDefault="00DA7331" w:rsidP="00DA7331">
      <w:pPr>
        <w:pStyle w:val="a2"/>
        <w:ind w:left="120" w:firstLine="240"/>
      </w:pPr>
      <w:r w:rsidRPr="00BA376B">
        <w:rPr>
          <w:rFonts w:hint="eastAsia"/>
        </w:rPr>
        <w:t>データ管理の高度化とは、データの所在などを示すドキュメントを一元的に管理し、データの所在やデータ項目間の関係性等を一目で把握できる状態にしておくことです。</w:t>
      </w:r>
    </w:p>
    <w:p w14:paraId="2A8261B0" w14:textId="657E7F02" w:rsidR="00056229" w:rsidRPr="00200F40" w:rsidRDefault="00DA7331">
      <w:pPr>
        <w:pStyle w:val="a2"/>
        <w:ind w:left="120" w:firstLine="240"/>
      </w:pPr>
      <w:r>
        <w:rPr>
          <w:rFonts w:hint="eastAsia"/>
        </w:rPr>
        <w:t>データ管理の高度化に取り組むに当たっては、</w:t>
      </w:r>
      <w:r w:rsidR="00056229" w:rsidRPr="00E76981">
        <w:rPr>
          <w:rFonts w:hint="eastAsia"/>
        </w:rPr>
        <w:t>データの品質確保と同様に、調査及び調査結果に基づき策定した</w:t>
      </w:r>
      <w:r w:rsidR="007A305B">
        <w:rPr>
          <w:rFonts w:hint="eastAsia"/>
        </w:rPr>
        <w:t>実行ロードマップ</w:t>
      </w:r>
      <w:r w:rsidR="00056229" w:rsidRPr="00E76981">
        <w:rPr>
          <w:rFonts w:hint="eastAsia"/>
        </w:rPr>
        <w:t>に即した改善活動を推進していくことが重要です。</w:t>
      </w:r>
    </w:p>
    <w:p w14:paraId="09577FD0" w14:textId="7253492B" w:rsidR="002D7016" w:rsidRPr="007A7539" w:rsidRDefault="00056229" w:rsidP="002D7016">
      <w:pPr>
        <w:pStyle w:val="a2"/>
        <w:ind w:left="120" w:firstLine="240"/>
      </w:pPr>
      <w:r>
        <w:rPr>
          <w:rFonts w:hint="eastAsia"/>
        </w:rPr>
        <w:t>ただし、</w:t>
      </w:r>
      <w:r w:rsidR="007538D1">
        <w:rPr>
          <w:rFonts w:hint="eastAsia"/>
        </w:rPr>
        <w:t>データの品質確保はＰＪＭＯ主体の活動が主であったのに対し、</w:t>
      </w:r>
      <w:r w:rsidR="00BA27CB">
        <w:rPr>
          <w:rFonts w:hint="eastAsia"/>
        </w:rPr>
        <w:t>データ管理の高度化</w:t>
      </w:r>
      <w:r w:rsidR="002D7016">
        <w:rPr>
          <w:rFonts w:hint="eastAsia"/>
        </w:rPr>
        <w:t>は</w:t>
      </w:r>
      <w:r w:rsidR="00C45647">
        <w:rPr>
          <w:rFonts w:hint="eastAsia"/>
        </w:rPr>
        <w:t>府省庁内</w:t>
      </w:r>
      <w:r w:rsidR="007A2043">
        <w:rPr>
          <w:rFonts w:hint="eastAsia"/>
        </w:rPr>
        <w:t>横断</w:t>
      </w:r>
      <w:r w:rsidR="00A9209B">
        <w:rPr>
          <w:rFonts w:hint="eastAsia"/>
        </w:rPr>
        <w:t>的な取組であり、</w:t>
      </w:r>
      <w:r w:rsidR="002D7016">
        <w:rPr>
          <w:rFonts w:hint="eastAsia"/>
        </w:rPr>
        <w:t>ＰＭＯが</w:t>
      </w:r>
      <w:r w:rsidR="007A2043">
        <w:rPr>
          <w:rFonts w:hint="eastAsia"/>
        </w:rPr>
        <w:t>府省庁における</w:t>
      </w:r>
      <w:r w:rsidR="002D7016">
        <w:rPr>
          <w:rFonts w:hint="eastAsia"/>
        </w:rPr>
        <w:t>実施方針を策定</w:t>
      </w:r>
      <w:r w:rsidR="009C48D3">
        <w:rPr>
          <w:rFonts w:hint="eastAsia"/>
        </w:rPr>
        <w:t>し、</w:t>
      </w:r>
      <w:r w:rsidR="00873C52">
        <w:rPr>
          <w:rFonts w:hint="eastAsia"/>
        </w:rPr>
        <w:t>ＰＪＭＯ</w:t>
      </w:r>
      <w:r w:rsidR="008C3892">
        <w:rPr>
          <w:rFonts w:hint="eastAsia"/>
        </w:rPr>
        <w:t>が</w:t>
      </w:r>
      <w:r w:rsidR="00A9209B">
        <w:rPr>
          <w:rFonts w:hint="eastAsia"/>
        </w:rPr>
        <w:t>方針に沿った</w:t>
      </w:r>
      <w:r w:rsidR="00720EDE">
        <w:rPr>
          <w:rFonts w:hint="eastAsia"/>
        </w:rPr>
        <w:t>取組</w:t>
      </w:r>
      <w:r w:rsidR="006219ED">
        <w:rPr>
          <w:rFonts w:hint="eastAsia"/>
        </w:rPr>
        <w:t>を</w:t>
      </w:r>
      <w:r w:rsidR="00A9209B">
        <w:rPr>
          <w:rFonts w:hint="eastAsia"/>
        </w:rPr>
        <w:t>実施す</w:t>
      </w:r>
      <w:r w:rsidR="009C48D3">
        <w:rPr>
          <w:rFonts w:hint="eastAsia"/>
        </w:rPr>
        <w:t>る等、</w:t>
      </w:r>
      <w:r w:rsidR="003B5273">
        <w:rPr>
          <w:rFonts w:hint="eastAsia"/>
        </w:rPr>
        <w:t>ＰＭＯが</w:t>
      </w:r>
      <w:r w:rsidR="009C48D3">
        <w:rPr>
          <w:rFonts w:hint="eastAsia"/>
        </w:rPr>
        <w:t>より</w:t>
      </w:r>
      <w:r w:rsidR="001937C5">
        <w:rPr>
          <w:rFonts w:hint="eastAsia"/>
        </w:rPr>
        <w:t>主体的な役割を担う</w:t>
      </w:r>
      <w:r w:rsidR="009C48D3">
        <w:rPr>
          <w:rFonts w:hint="eastAsia"/>
        </w:rPr>
        <w:t>ことが求められます</w:t>
      </w:r>
      <w:r w:rsidR="00720EDE">
        <w:rPr>
          <w:rFonts w:hint="eastAsia"/>
        </w:rPr>
        <w:t>。</w:t>
      </w:r>
    </w:p>
    <w:p w14:paraId="11F3B58D" w14:textId="08914DC1" w:rsidR="00200F40" w:rsidRDefault="00DE454F" w:rsidP="00200F40">
      <w:pPr>
        <w:pStyle w:val="a2"/>
        <w:ind w:left="120" w:firstLine="240"/>
      </w:pPr>
      <w:r w:rsidRPr="00E76981">
        <w:rPr>
          <w:rFonts w:hint="eastAsia"/>
        </w:rPr>
        <w:t>以下に、</w:t>
      </w:r>
      <w:r w:rsidR="00BA27CB">
        <w:rPr>
          <w:rFonts w:hint="eastAsia"/>
        </w:rPr>
        <w:t>データ管理の高度化</w:t>
      </w:r>
      <w:r>
        <w:rPr>
          <w:rFonts w:hint="eastAsia"/>
        </w:rPr>
        <w:t>のための具体的な活動について、ＰＭＯ及びＰＪＭＯごとに示します。</w:t>
      </w:r>
    </w:p>
    <w:p w14:paraId="14813D79" w14:textId="49609C1D" w:rsidR="00422323" w:rsidRDefault="00422323" w:rsidP="00422323">
      <w:pPr>
        <w:pStyle w:val="2"/>
        <w:spacing w:before="360"/>
        <w:ind w:left="241" w:hanging="241"/>
        <w:rPr>
          <w:b/>
          <w:bCs/>
        </w:rPr>
      </w:pPr>
      <w:r>
        <w:rPr>
          <w:rFonts w:hint="eastAsia"/>
          <w:b/>
          <w:bCs/>
        </w:rPr>
        <w:t xml:space="preserve">　</w:t>
      </w:r>
      <w:bookmarkStart w:id="78" w:name="_Toc127201206"/>
      <w:r>
        <w:rPr>
          <w:rFonts w:hint="eastAsia"/>
          <w:b/>
          <w:bCs/>
        </w:rPr>
        <w:t>データ</w:t>
      </w:r>
      <w:r w:rsidR="00BA27CB">
        <w:rPr>
          <w:rFonts w:hint="eastAsia"/>
          <w:b/>
          <w:bCs/>
        </w:rPr>
        <w:t>管理の高度化</w:t>
      </w:r>
      <w:r>
        <w:rPr>
          <w:rFonts w:hint="eastAsia"/>
          <w:b/>
          <w:bCs/>
        </w:rPr>
        <w:t>の調査</w:t>
      </w:r>
      <w:bookmarkEnd w:id="78"/>
    </w:p>
    <w:p w14:paraId="3E93B875" w14:textId="1A51D2D4" w:rsidR="008C333C" w:rsidRDefault="008C333C" w:rsidP="008C333C">
      <w:pPr>
        <w:pStyle w:val="a1"/>
        <w:ind w:firstLine="240"/>
      </w:pPr>
      <w:r>
        <w:rPr>
          <w:rFonts w:hint="eastAsia"/>
        </w:rPr>
        <w:t>ＰＭＯは、府省庁内横断的な実施方針を策定するために、</w:t>
      </w:r>
      <w:r w:rsidR="00BA27CB">
        <w:rPr>
          <w:rFonts w:hint="eastAsia"/>
        </w:rPr>
        <w:t>管理の高度化</w:t>
      </w:r>
      <w:r>
        <w:rPr>
          <w:rFonts w:hint="eastAsia"/>
        </w:rPr>
        <w:t>に係る問題や傾向を把握するための調査を実施します。調査結果や調査結果に基づく実行ロードマップは、予算要求を行う事業のプロジェクト計画書や調達仕様書（要件定義書含む）等に反映することから、本調査は１月を目標に完了することが望ましいです。</w:t>
      </w:r>
    </w:p>
    <w:p w14:paraId="18D1F54E" w14:textId="6D400F94" w:rsidR="00260808" w:rsidRPr="00DB1B08" w:rsidRDefault="00D53A75" w:rsidP="00D44C62">
      <w:pPr>
        <w:pStyle w:val="3"/>
        <w:spacing w:before="360"/>
        <w:ind w:left="361" w:hanging="241"/>
        <w:rPr>
          <w:b/>
          <w:bCs/>
        </w:rPr>
      </w:pPr>
      <w:bookmarkStart w:id="79" w:name="_Toc127201207"/>
      <w:r w:rsidRPr="00843588">
        <w:rPr>
          <w:rFonts w:hint="eastAsia"/>
          <w:b/>
          <w:bCs/>
        </w:rPr>
        <w:t>ＰＭＯ</w:t>
      </w:r>
      <w:r w:rsidRPr="00372673">
        <w:rPr>
          <w:rFonts w:hint="eastAsia"/>
          <w:b/>
          <w:bCs/>
        </w:rPr>
        <w:t>の活動</w:t>
      </w:r>
      <w:bookmarkEnd w:id="79"/>
    </w:p>
    <w:p w14:paraId="49BC5F0B" w14:textId="47B50DD5" w:rsidR="00260808" w:rsidRDefault="00260808" w:rsidP="00D44C62">
      <w:pPr>
        <w:pStyle w:val="a2"/>
        <w:numPr>
          <w:ilvl w:val="0"/>
          <w:numId w:val="78"/>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72B2BFAA" w14:textId="5011D273" w:rsidR="00DB1B08" w:rsidRPr="00454388" w:rsidRDefault="00260808">
      <w:pPr>
        <w:pStyle w:val="a2"/>
        <w:ind w:leftChars="0" w:left="360" w:firstLine="240"/>
      </w:pPr>
      <w:r>
        <w:rPr>
          <w:rFonts w:hint="eastAsia"/>
        </w:rPr>
        <w:t>導入編の中で作成した「</w:t>
      </w:r>
      <w:r w:rsidR="00BA27CB">
        <w:rPr>
          <w:rFonts w:hint="eastAsia"/>
        </w:rPr>
        <w:t>データ管理の高度化</w:t>
      </w:r>
      <w:r>
        <w:rPr>
          <w:rFonts w:hint="eastAsia"/>
        </w:rPr>
        <w:t>に係る調査票」を参考に、今年度の調査票を準備します。</w:t>
      </w:r>
    </w:p>
    <w:p w14:paraId="3DF903ED" w14:textId="4D59595B" w:rsidR="00260808" w:rsidRDefault="00260808" w:rsidP="00260808">
      <w:pPr>
        <w:pStyle w:val="a2"/>
        <w:numPr>
          <w:ilvl w:val="0"/>
          <w:numId w:val="78"/>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316BDE7F" w14:textId="30BCCA40" w:rsidR="00DB1B08" w:rsidRPr="00BA7B3E" w:rsidRDefault="00260808">
      <w:pPr>
        <w:pStyle w:val="a2"/>
        <w:ind w:leftChars="0" w:left="360" w:firstLine="240"/>
      </w:pPr>
      <w:r>
        <w:rPr>
          <w:rFonts w:hint="eastAsia"/>
        </w:rPr>
        <w:t>ＰＪＭＯに対して、調査票への回答依頼を発出します。</w:t>
      </w:r>
    </w:p>
    <w:p w14:paraId="658BDFF1" w14:textId="22F56284" w:rsidR="00260808" w:rsidRDefault="00260808" w:rsidP="00260808">
      <w:pPr>
        <w:pStyle w:val="a2"/>
        <w:numPr>
          <w:ilvl w:val="0"/>
          <w:numId w:val="78"/>
        </w:numPr>
        <w:ind w:leftChars="0" w:firstLineChars="0"/>
        <w:rPr>
          <w:b/>
          <w:bCs/>
        </w:rPr>
      </w:pPr>
      <w:r>
        <w:rPr>
          <w:rFonts w:hint="eastAsia"/>
          <w:b/>
          <w:bCs/>
        </w:rPr>
        <w:t>全システム（全データ）の</w:t>
      </w:r>
      <w:r w:rsidR="00906FBA">
        <w:rPr>
          <w:rFonts w:hint="eastAsia"/>
          <w:b/>
          <w:bCs/>
        </w:rPr>
        <w:t>データ</w:t>
      </w:r>
      <w:r w:rsidR="00BA27CB">
        <w:rPr>
          <w:rFonts w:hint="eastAsia"/>
          <w:b/>
          <w:bCs/>
        </w:rPr>
        <w:t>管理</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6B28C2F4" w14:textId="4CF0E702" w:rsidR="00260808" w:rsidRDefault="00260808" w:rsidP="0060603B">
      <w:pPr>
        <w:pStyle w:val="a2"/>
        <w:ind w:leftChars="0" w:left="360" w:firstLine="240"/>
      </w:pPr>
      <w:r>
        <w:rPr>
          <w:rFonts w:hint="eastAsia"/>
        </w:rPr>
        <w:t>自府省庁内のデータに関するドキュメント等の横断的な管理状況を確認します。</w:t>
      </w:r>
    </w:p>
    <w:p w14:paraId="21E752B6" w14:textId="51FFF9D9" w:rsidR="00DF3D14" w:rsidRPr="00DF3D14"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kern w:val="0"/>
        </w:rPr>
        <w:t xml:space="preserve">　</w:t>
      </w:r>
      <w:r w:rsidR="00DF3D14">
        <w:rPr>
          <w:rFonts w:hint="eastAsia"/>
          <w:b/>
          <w:bCs w:val="0"/>
          <w:kern w:val="0"/>
        </w:rPr>
        <w:t>全システムの横断的な管理状況の確認観点</w:t>
      </w:r>
    </w:p>
    <w:tbl>
      <w:tblPr>
        <w:tblStyle w:val="af9"/>
        <w:tblW w:w="0" w:type="auto"/>
        <w:tblInd w:w="137" w:type="dxa"/>
        <w:tblLook w:val="04A0" w:firstRow="1" w:lastRow="0" w:firstColumn="1" w:lastColumn="0" w:noHBand="0" w:noVBand="1"/>
      </w:tblPr>
      <w:tblGrid>
        <w:gridCol w:w="2552"/>
        <w:gridCol w:w="5670"/>
      </w:tblGrid>
      <w:tr w:rsidR="00DF3D14" w14:paraId="6592FF25" w14:textId="77777777" w:rsidTr="001D6048">
        <w:tc>
          <w:tcPr>
            <w:tcW w:w="2552" w:type="dxa"/>
            <w:shd w:val="clear" w:color="auto" w:fill="D9D9D9" w:themeFill="background1" w:themeFillShade="D9"/>
          </w:tcPr>
          <w:p w14:paraId="69CC089C" w14:textId="04465998" w:rsidR="00DF3D14" w:rsidRPr="00B51A91" w:rsidRDefault="00DF3D14" w:rsidP="00DF3D14">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46804F5" w14:textId="2AFA9251" w:rsidR="00DF3D14" w:rsidRPr="00B51A91" w:rsidRDefault="00DF3D14" w:rsidP="00DF3D14">
            <w:pPr>
              <w:pStyle w:val="a1"/>
              <w:ind w:firstLineChars="0" w:firstLine="0"/>
              <w:jc w:val="center"/>
              <w:rPr>
                <w:b/>
                <w:bCs/>
              </w:rPr>
            </w:pPr>
            <w:r w:rsidRPr="00B51A91">
              <w:rPr>
                <w:rFonts w:hint="eastAsia"/>
                <w:b/>
                <w:bCs/>
              </w:rPr>
              <w:t>確認例</w:t>
            </w:r>
          </w:p>
        </w:tc>
      </w:tr>
      <w:tr w:rsidR="00DF3D14" w14:paraId="391762C7" w14:textId="77777777" w:rsidTr="001D6048">
        <w:tc>
          <w:tcPr>
            <w:tcW w:w="2552" w:type="dxa"/>
            <w:vMerge w:val="restart"/>
          </w:tcPr>
          <w:p w14:paraId="0912E74D" w14:textId="6A486016" w:rsidR="00DF3D14" w:rsidRDefault="00DF3D14" w:rsidP="00C05B35">
            <w:pPr>
              <w:pStyle w:val="a1"/>
              <w:ind w:firstLineChars="0" w:firstLine="0"/>
              <w:jc w:val="left"/>
            </w:pPr>
            <w:r>
              <w:rPr>
                <w:rFonts w:hint="eastAsia"/>
              </w:rPr>
              <w:t>全体管理状況</w:t>
            </w:r>
          </w:p>
        </w:tc>
        <w:tc>
          <w:tcPr>
            <w:tcW w:w="5670" w:type="dxa"/>
          </w:tcPr>
          <w:p w14:paraId="53532DF8" w14:textId="53734B0C" w:rsidR="00DF3D14" w:rsidRPr="00C05B35" w:rsidRDefault="00DF3D14" w:rsidP="00C05B35">
            <w:pPr>
              <w:pStyle w:val="a1"/>
              <w:ind w:firstLineChars="0" w:firstLine="0"/>
              <w:jc w:val="left"/>
            </w:pPr>
            <w:r>
              <w:rPr>
                <w:rFonts w:hint="eastAsia"/>
              </w:rPr>
              <w:t>自府省庁</w:t>
            </w:r>
            <w:r w:rsidRPr="00C05B35">
              <w:rPr>
                <w:rFonts w:hint="eastAsia"/>
              </w:rPr>
              <w:t>内</w:t>
            </w:r>
            <w:r>
              <w:rPr>
                <w:rFonts w:hint="eastAsia"/>
              </w:rPr>
              <w:t>の</w:t>
            </w:r>
            <w:r w:rsidRPr="00C05B35">
              <w:rPr>
                <w:rFonts w:hint="eastAsia"/>
              </w:rPr>
              <w:t>情報システム</w:t>
            </w:r>
            <w:r>
              <w:rPr>
                <w:rFonts w:hint="eastAsia"/>
              </w:rPr>
              <w:t>における</w:t>
            </w:r>
            <w:r w:rsidRPr="00C05B35">
              <w:rPr>
                <w:rFonts w:hint="eastAsia"/>
              </w:rPr>
              <w:t>全データに関するドキュメント状態を把握できているか</w:t>
            </w:r>
          </w:p>
        </w:tc>
      </w:tr>
      <w:tr w:rsidR="00DF3D14" w14:paraId="038E3B00" w14:textId="77777777" w:rsidTr="001D6048">
        <w:tc>
          <w:tcPr>
            <w:tcW w:w="2552" w:type="dxa"/>
            <w:vMerge/>
          </w:tcPr>
          <w:p w14:paraId="78A1BDDA" w14:textId="77777777" w:rsidR="00DF3D14" w:rsidRDefault="00DF3D14" w:rsidP="00130829">
            <w:pPr>
              <w:pStyle w:val="a1"/>
              <w:ind w:firstLineChars="0" w:firstLine="0"/>
              <w:jc w:val="left"/>
            </w:pPr>
          </w:p>
        </w:tc>
        <w:tc>
          <w:tcPr>
            <w:tcW w:w="5670" w:type="dxa"/>
          </w:tcPr>
          <w:p w14:paraId="51354468" w14:textId="35402394" w:rsidR="00DF3D14" w:rsidRDefault="00DF3D14" w:rsidP="00130829">
            <w:pPr>
              <w:pStyle w:val="a1"/>
              <w:ind w:firstLineChars="0" w:firstLine="0"/>
              <w:jc w:val="left"/>
            </w:pPr>
            <w:r>
              <w:rPr>
                <w:rFonts w:hint="eastAsia"/>
              </w:rPr>
              <w:t>自府省庁内の情報</w:t>
            </w:r>
            <w:r w:rsidRPr="00C05B35">
              <w:rPr>
                <w:rFonts w:hint="eastAsia"/>
              </w:rPr>
              <w:t>システム</w:t>
            </w:r>
            <w:r>
              <w:rPr>
                <w:rFonts w:hint="eastAsia"/>
              </w:rPr>
              <w:t>における</w:t>
            </w:r>
            <w:r w:rsidRPr="00C05B35">
              <w:rPr>
                <w:rFonts w:hint="eastAsia"/>
              </w:rPr>
              <w:t>全データにつ</w:t>
            </w:r>
            <w:r w:rsidRPr="00C05B35">
              <w:rPr>
                <w:rFonts w:hint="eastAsia"/>
              </w:rPr>
              <w:lastRenderedPageBreak/>
              <w:t>いて、データ項目</w:t>
            </w:r>
            <w:r>
              <w:rPr>
                <w:rFonts w:hint="eastAsia"/>
              </w:rPr>
              <w:t>ごと</w:t>
            </w:r>
            <w:r w:rsidRPr="00C05B35">
              <w:rPr>
                <w:rFonts w:hint="eastAsia"/>
              </w:rPr>
              <w:t>の所在が把握できており、重複、同一項目複数名称、同一項目型/桁不一致、定義の誤り、実値不正などが把握されている、あるいは直ぐに調査できるようになっているか</w:t>
            </w:r>
          </w:p>
        </w:tc>
      </w:tr>
      <w:tr w:rsidR="00DF3D14" w14:paraId="361B6451" w14:textId="77777777" w:rsidTr="001D6048">
        <w:tc>
          <w:tcPr>
            <w:tcW w:w="2552" w:type="dxa"/>
          </w:tcPr>
          <w:p w14:paraId="5775B016" w14:textId="7A972595" w:rsidR="00DF3D14" w:rsidRDefault="00DF3D14" w:rsidP="00130829">
            <w:pPr>
              <w:pStyle w:val="a1"/>
              <w:ind w:firstLineChars="0" w:firstLine="0"/>
              <w:jc w:val="left"/>
            </w:pPr>
            <w:r w:rsidRPr="00DF3D14">
              <w:rPr>
                <w:rFonts w:hint="eastAsia"/>
              </w:rPr>
              <w:lastRenderedPageBreak/>
              <w:t>運用</w:t>
            </w:r>
            <w:r>
              <w:rPr>
                <w:rFonts w:hint="eastAsia"/>
              </w:rPr>
              <w:t>状況</w:t>
            </w:r>
          </w:p>
        </w:tc>
        <w:tc>
          <w:tcPr>
            <w:tcW w:w="5670" w:type="dxa"/>
          </w:tcPr>
          <w:p w14:paraId="58F124BE" w14:textId="3AD13340" w:rsidR="00DF3D14" w:rsidRDefault="00DF3D14" w:rsidP="00130829">
            <w:pPr>
              <w:pStyle w:val="a1"/>
              <w:ind w:firstLineChars="0" w:firstLine="0"/>
              <w:jc w:val="left"/>
            </w:pPr>
            <w:r>
              <w:rPr>
                <w:rFonts w:hint="eastAsia"/>
              </w:rPr>
              <w:t>自府省庁</w:t>
            </w:r>
            <w:r w:rsidRPr="00DF3D14">
              <w:rPr>
                <w:rFonts w:hint="eastAsia"/>
              </w:rPr>
              <w:t>内の情報システム</w:t>
            </w:r>
            <w:r>
              <w:rPr>
                <w:rFonts w:hint="eastAsia"/>
              </w:rPr>
              <w:t>における</w:t>
            </w:r>
            <w:r w:rsidRPr="00DF3D14">
              <w:rPr>
                <w:rFonts w:hint="eastAsia"/>
              </w:rPr>
              <w:t>データ</w:t>
            </w:r>
            <w:r>
              <w:rPr>
                <w:rFonts w:hint="eastAsia"/>
              </w:rPr>
              <w:t>の</w:t>
            </w:r>
            <w:r w:rsidRPr="00DF3D14">
              <w:rPr>
                <w:rFonts w:hint="eastAsia"/>
              </w:rPr>
              <w:t>課題（重複、同一項目複数名称、同一項目型/桁不一致、定義の誤り、実値不正など）について、常にその課題解決、改善に向けて活動を行っている状態であるか（</w:t>
            </w:r>
            <w:r w:rsidR="00906FBA">
              <w:rPr>
                <w:rFonts w:hint="eastAsia"/>
              </w:rPr>
              <w:t>データ</w:t>
            </w:r>
            <w:r w:rsidR="00BA27CB">
              <w:rPr>
                <w:rFonts w:hint="eastAsia"/>
              </w:rPr>
              <w:t>管理の高度化</w:t>
            </w:r>
            <w:r>
              <w:rPr>
                <w:rFonts w:hint="eastAsia"/>
              </w:rPr>
              <w:t>を行うこと</w:t>
            </w:r>
            <w:r w:rsidRPr="00DF3D14">
              <w:rPr>
                <w:rFonts w:hint="eastAsia"/>
              </w:rPr>
              <w:t>での最適運用</w:t>
            </w:r>
            <w:r>
              <w:rPr>
                <w:rFonts w:hint="eastAsia"/>
              </w:rPr>
              <w:t>がなされているか</w:t>
            </w:r>
            <w:r w:rsidRPr="00DF3D14">
              <w:rPr>
                <w:rFonts w:hint="eastAsia"/>
              </w:rPr>
              <w:t>）</w:t>
            </w:r>
          </w:p>
        </w:tc>
      </w:tr>
    </w:tbl>
    <w:p w14:paraId="0C7997C5" w14:textId="77777777" w:rsidR="00260808" w:rsidRPr="00BA7B3E" w:rsidRDefault="00260808" w:rsidP="00260808">
      <w:pPr>
        <w:pStyle w:val="a2"/>
        <w:ind w:left="120" w:firstLine="240"/>
      </w:pPr>
    </w:p>
    <w:p w14:paraId="2FC02893" w14:textId="52C6DD9B" w:rsidR="00260808" w:rsidRDefault="00260808" w:rsidP="00E57060">
      <w:pPr>
        <w:pStyle w:val="a2"/>
        <w:numPr>
          <w:ilvl w:val="0"/>
          <w:numId w:val="78"/>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103AD194" w14:textId="474F4773" w:rsidR="00D53A75" w:rsidRPr="00D53A75" w:rsidRDefault="00260808" w:rsidP="00DB1B08">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w:t>
      </w:r>
      <w:r w:rsidR="00FA78C4">
        <w:rPr>
          <w:rFonts w:hint="eastAsia"/>
        </w:rPr>
        <w:t>また、ＰＪＭＯから提出された資料を確認し</w:t>
      </w:r>
      <w:r>
        <w:rPr>
          <w:rFonts w:hint="eastAsia"/>
        </w:rPr>
        <w:t>、問題となる事象が多かった項目や観点等を抽出することで、</w:t>
      </w:r>
      <w:r w:rsidR="00135EA6">
        <w:rPr>
          <w:rFonts w:hint="eastAsia"/>
        </w:rPr>
        <w:t>データ</w:t>
      </w:r>
      <w:r w:rsidR="00BA27CB">
        <w:rPr>
          <w:rFonts w:hint="eastAsia"/>
        </w:rPr>
        <w:t>管理の高度化</w:t>
      </w:r>
      <w:r>
        <w:rPr>
          <w:rFonts w:hint="eastAsia"/>
        </w:rPr>
        <w:t>に係る問題や傾向の把握を行ってください。また、</w:t>
      </w:r>
      <w:r w:rsidRPr="00524AE1">
        <w:rPr>
          <w:rFonts w:hint="eastAsia"/>
        </w:rPr>
        <w:t>全システム（全データ）の</w:t>
      </w:r>
      <w:r w:rsidR="00906FBA">
        <w:rPr>
          <w:rFonts w:hint="eastAsia"/>
        </w:rPr>
        <w:t>データ</w:t>
      </w:r>
      <w:r w:rsidR="00BA27CB">
        <w:rPr>
          <w:rFonts w:hint="eastAsia"/>
        </w:rPr>
        <w:t>管理の高度化</w:t>
      </w:r>
      <w:r w:rsidRPr="00524AE1">
        <w:rPr>
          <w:rFonts w:hint="eastAsia"/>
        </w:rPr>
        <w:t>に係る調査</w:t>
      </w:r>
      <w:r>
        <w:rPr>
          <w:rFonts w:hint="eastAsia"/>
        </w:rPr>
        <w:t>結果を踏まえ、府省庁内横断的な</w:t>
      </w:r>
      <w:r w:rsidR="00135EA6">
        <w:rPr>
          <w:rFonts w:hint="eastAsia"/>
        </w:rPr>
        <w:t>データ</w:t>
      </w:r>
      <w:r w:rsidR="00BA27CB">
        <w:rPr>
          <w:rFonts w:hint="eastAsia"/>
        </w:rPr>
        <w:t>管理の高度化</w:t>
      </w:r>
      <w:r>
        <w:rPr>
          <w:rFonts w:hint="eastAsia"/>
        </w:rPr>
        <w:t>の状況を把握してください。</w:t>
      </w:r>
    </w:p>
    <w:p w14:paraId="3B86D729" w14:textId="0C4E6625" w:rsidR="00D53A75" w:rsidRDefault="00D53A75" w:rsidP="00D53A75">
      <w:pPr>
        <w:pStyle w:val="3"/>
        <w:spacing w:before="360"/>
        <w:ind w:left="361" w:hanging="241"/>
        <w:rPr>
          <w:b/>
          <w:bCs/>
        </w:rPr>
      </w:pPr>
      <w:bookmarkStart w:id="80" w:name="_Toc127201208"/>
      <w:r w:rsidRPr="00843588">
        <w:rPr>
          <w:rFonts w:hint="eastAsia"/>
          <w:b/>
          <w:bCs/>
        </w:rPr>
        <w:t>ＰＪＭＯ</w:t>
      </w:r>
      <w:r w:rsidRPr="00372673">
        <w:rPr>
          <w:rFonts w:hint="eastAsia"/>
          <w:b/>
          <w:bCs/>
        </w:rPr>
        <w:t>の活動</w:t>
      </w:r>
      <w:bookmarkEnd w:id="80"/>
    </w:p>
    <w:p w14:paraId="242AD425" w14:textId="7DDD7479" w:rsidR="00D53A75" w:rsidRDefault="00D53A75" w:rsidP="00D53A75">
      <w:pPr>
        <w:pStyle w:val="a2"/>
        <w:ind w:left="120" w:firstLine="241"/>
        <w:rPr>
          <w:b/>
          <w:bCs/>
        </w:rPr>
      </w:pPr>
      <w:r w:rsidRPr="00D53A75">
        <w:rPr>
          <w:rFonts w:hint="eastAsia"/>
          <w:b/>
          <w:bCs/>
        </w:rPr>
        <w:t>調査票への回</w:t>
      </w:r>
      <w:r w:rsidRPr="00372673">
        <w:rPr>
          <w:rFonts w:hint="eastAsia"/>
          <w:b/>
          <w:bCs/>
        </w:rPr>
        <w:t>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81E1521" w14:textId="4774E483" w:rsidR="00D53A75" w:rsidRDefault="00D53A75" w:rsidP="00D53A75">
      <w:pPr>
        <w:pStyle w:val="a2"/>
        <w:ind w:left="120" w:firstLine="240"/>
      </w:pPr>
      <w:r>
        <w:rPr>
          <w:rFonts w:hint="eastAsia"/>
        </w:rPr>
        <w:t>ＰＭＯからの依頼を受け、調査票に回答します。前年度に既にデータ</w:t>
      </w:r>
      <w:r w:rsidR="00BA27CB">
        <w:rPr>
          <w:rFonts w:hint="eastAsia"/>
        </w:rPr>
        <w:t>管理の高度化</w:t>
      </w:r>
      <w:r>
        <w:rPr>
          <w:rFonts w:hint="eastAsia"/>
        </w:rPr>
        <w:t>に係る調査や改善活動を実施している場合は、運用が適切に行われているかなどの観点で再点検してください。</w:t>
      </w:r>
    </w:p>
    <w:p w14:paraId="3EF902CE" w14:textId="6A6F5858" w:rsidR="00D53A75" w:rsidRDefault="00D53A75" w:rsidP="00D53A75">
      <w:pPr>
        <w:pStyle w:val="a2"/>
        <w:ind w:left="120" w:firstLine="240"/>
      </w:pPr>
      <w:r>
        <w:rPr>
          <w:rFonts w:hint="eastAsia"/>
        </w:rPr>
        <w:t>新規構築したシステムや改修を実施したシステムについては、新たに</w:t>
      </w:r>
      <w:r w:rsidR="00BA27CB">
        <w:rPr>
          <w:rFonts w:hint="eastAsia"/>
        </w:rPr>
        <w:t>データ管理の高度化</w:t>
      </w:r>
      <w:r>
        <w:rPr>
          <w:rFonts w:hint="eastAsia"/>
        </w:rPr>
        <w:t>に係る評価を実施してください。</w:t>
      </w:r>
    </w:p>
    <w:p w14:paraId="317218F3" w14:textId="4C9D113E" w:rsidR="00422323" w:rsidRPr="00372673" w:rsidRDefault="00422323" w:rsidP="00422323">
      <w:pPr>
        <w:pStyle w:val="2"/>
        <w:spacing w:before="360"/>
        <w:ind w:left="241" w:hanging="241"/>
        <w:rPr>
          <w:b/>
          <w:bCs/>
        </w:rPr>
      </w:pPr>
      <w:r>
        <w:rPr>
          <w:rFonts w:hint="eastAsia"/>
          <w:b/>
          <w:bCs/>
        </w:rPr>
        <w:t xml:space="preserve">　</w:t>
      </w:r>
      <w:bookmarkStart w:id="81" w:name="_Toc127201209"/>
      <w:r>
        <w:rPr>
          <w:rFonts w:hint="eastAsia"/>
          <w:b/>
          <w:bCs/>
        </w:rPr>
        <w:t>データ</w:t>
      </w:r>
      <w:r w:rsidR="00BA27CB">
        <w:rPr>
          <w:rFonts w:hint="eastAsia"/>
          <w:b/>
          <w:bCs/>
        </w:rPr>
        <w:t>管理の高度化</w:t>
      </w:r>
      <w:r>
        <w:rPr>
          <w:rFonts w:hint="eastAsia"/>
          <w:b/>
          <w:bCs/>
        </w:rPr>
        <w:t>の調査結果に基づく</w:t>
      </w:r>
      <w:r w:rsidR="00B51A91">
        <w:rPr>
          <w:rFonts w:hint="eastAsia"/>
          <w:b/>
          <w:bCs/>
        </w:rPr>
        <w:t>改善</w:t>
      </w:r>
      <w:r>
        <w:rPr>
          <w:rFonts w:hint="eastAsia"/>
          <w:b/>
          <w:bCs/>
        </w:rPr>
        <w:t>活動</w:t>
      </w:r>
      <w:bookmarkEnd w:id="81"/>
    </w:p>
    <w:p w14:paraId="001B9373" w14:textId="4268AAE4" w:rsidR="00260808" w:rsidRPr="00D44C62" w:rsidRDefault="00843588" w:rsidP="00D44C62">
      <w:pPr>
        <w:pStyle w:val="3"/>
        <w:spacing w:before="360"/>
        <w:ind w:left="361" w:hanging="241"/>
        <w:rPr>
          <w:b/>
          <w:bCs/>
        </w:rPr>
      </w:pPr>
      <w:bookmarkStart w:id="82" w:name="_Hlk93651325"/>
      <w:bookmarkStart w:id="83" w:name="_Toc127201210"/>
      <w:r w:rsidRPr="00843588">
        <w:rPr>
          <w:rFonts w:hint="eastAsia"/>
          <w:b/>
          <w:bCs/>
        </w:rPr>
        <w:t>ＰＭＯ</w:t>
      </w:r>
      <w:bookmarkEnd w:id="82"/>
      <w:r w:rsidR="00422323" w:rsidRPr="00372673">
        <w:rPr>
          <w:rFonts w:hint="eastAsia"/>
          <w:b/>
          <w:bCs/>
        </w:rPr>
        <w:t>の</w:t>
      </w:r>
      <w:r w:rsidR="002F25DA">
        <w:rPr>
          <w:rFonts w:hint="eastAsia"/>
          <w:b/>
          <w:bCs/>
        </w:rPr>
        <w:t>活動</w:t>
      </w:r>
      <w:bookmarkEnd w:id="83"/>
    </w:p>
    <w:p w14:paraId="3CF4471E" w14:textId="40AB593B" w:rsidR="00260808" w:rsidRDefault="00260808" w:rsidP="00260808">
      <w:pPr>
        <w:pStyle w:val="a2"/>
        <w:numPr>
          <w:ilvl w:val="0"/>
          <w:numId w:val="80"/>
        </w:numPr>
        <w:ind w:leftChars="0" w:firstLineChars="0"/>
        <w:rPr>
          <w:b/>
          <w:bCs/>
        </w:rPr>
      </w:pPr>
      <w:r>
        <w:rPr>
          <w:rFonts w:hint="eastAsia"/>
          <w:b/>
          <w:bCs/>
        </w:rPr>
        <w:t>府省庁内横断的な</w:t>
      </w:r>
      <w:r w:rsidR="00906FBA">
        <w:rPr>
          <w:rFonts w:hint="eastAsia"/>
          <w:b/>
          <w:bCs/>
        </w:rPr>
        <w:t>データ</w:t>
      </w:r>
      <w:r w:rsidR="00BA27CB">
        <w:rPr>
          <w:rFonts w:hint="eastAsia"/>
          <w:b/>
          <w:bCs/>
        </w:rPr>
        <w:t>管理の高度化</w:t>
      </w:r>
      <w:r>
        <w:rPr>
          <w:rFonts w:hint="eastAsia"/>
          <w:b/>
          <w:bCs/>
        </w:rPr>
        <w:t>の推進</w:t>
      </w:r>
    </w:p>
    <w:p w14:paraId="6DB4EA90" w14:textId="088B00E2" w:rsidR="003C7DE9" w:rsidRPr="00341095" w:rsidRDefault="00260808" w:rsidP="00341095">
      <w:pPr>
        <w:pStyle w:val="a2"/>
        <w:ind w:leftChars="0" w:left="360" w:firstLine="240"/>
      </w:pPr>
      <w:r w:rsidRPr="00AC2020">
        <w:rPr>
          <w:rFonts w:hint="eastAsia"/>
        </w:rPr>
        <w:t>ＰＭＯ</w:t>
      </w:r>
      <w:r>
        <w:rPr>
          <w:rFonts w:hint="eastAsia"/>
        </w:rPr>
        <w:t>は、調査結果を踏まえて府省庁内横断的な</w:t>
      </w:r>
      <w:r w:rsidR="00135EA6">
        <w:rPr>
          <w:rFonts w:hint="eastAsia"/>
        </w:rPr>
        <w:t>データ</w:t>
      </w:r>
      <w:r w:rsidR="00BA27CB">
        <w:rPr>
          <w:rFonts w:hint="eastAsia"/>
        </w:rPr>
        <w:t>管理の高度化</w:t>
      </w:r>
      <w:r>
        <w:rPr>
          <w:rFonts w:hint="eastAsia"/>
        </w:rPr>
        <w:t>実施方針を検討し、</w:t>
      </w:r>
      <w:r w:rsidR="0070246F">
        <w:rPr>
          <w:rFonts w:hint="eastAsia"/>
        </w:rPr>
        <w:t>導入編で作成した実行ロードマップの更新・追記を行います。その上で、</w:t>
      </w:r>
      <w:r>
        <w:rPr>
          <w:rFonts w:hint="eastAsia"/>
        </w:rPr>
        <w:t>方針に沿った活動を順次実施していきます。</w:t>
      </w:r>
      <w:r w:rsidRPr="00E23004">
        <w:rPr>
          <w:rFonts w:hint="eastAsia"/>
        </w:rPr>
        <w:t>ＰＭＯ</w:t>
      </w:r>
      <w:r>
        <w:rPr>
          <w:rFonts w:hint="eastAsia"/>
        </w:rPr>
        <w:t>が実施すべき</w:t>
      </w:r>
      <w:r w:rsidR="002F25DA">
        <w:rPr>
          <w:rFonts w:hint="eastAsia"/>
        </w:rPr>
        <w:t>活動</w:t>
      </w:r>
      <w:r>
        <w:rPr>
          <w:rFonts w:hint="eastAsia"/>
        </w:rPr>
        <w:t>の例を以下に示します。必要に応じて参考にしてください。</w:t>
      </w:r>
    </w:p>
    <w:p w14:paraId="3CDD7A11" w14:textId="57AD8669" w:rsidR="003C7DE9" w:rsidRPr="008869BF"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7A2043">
        <w:rPr>
          <w:rFonts w:hint="eastAsia"/>
          <w:b/>
          <w:bCs w:val="0"/>
          <w:kern w:val="0"/>
        </w:rPr>
        <w:t>府省庁内横断</w:t>
      </w:r>
      <w:r w:rsidR="003C7DE9">
        <w:rPr>
          <w:rFonts w:hint="eastAsia"/>
          <w:b/>
          <w:bCs w:val="0"/>
          <w:kern w:val="0"/>
        </w:rPr>
        <w:t>的な</w:t>
      </w:r>
      <w:r w:rsidR="00906FBA">
        <w:rPr>
          <w:rFonts w:hint="eastAsia"/>
          <w:b/>
          <w:bCs w:val="0"/>
          <w:kern w:val="0"/>
        </w:rPr>
        <w:t>データ</w:t>
      </w:r>
      <w:r w:rsidR="00BA27CB">
        <w:rPr>
          <w:rFonts w:hint="eastAsia"/>
          <w:b/>
          <w:bCs w:val="0"/>
          <w:kern w:val="0"/>
        </w:rPr>
        <w:t>管理の高度化</w:t>
      </w:r>
      <w:r w:rsidR="00033D42">
        <w:rPr>
          <w:rFonts w:hint="eastAsia"/>
          <w:b/>
          <w:bCs w:val="0"/>
          <w:kern w:val="0"/>
        </w:rPr>
        <w:t>活動</w:t>
      </w:r>
      <w:r w:rsidR="009635FB">
        <w:rPr>
          <w:rFonts w:hint="eastAsia"/>
          <w:b/>
          <w:bCs w:val="0"/>
          <w:kern w:val="0"/>
        </w:rPr>
        <w:t>（一</w:t>
      </w:r>
      <w:r w:rsidR="003C7DE9">
        <w:rPr>
          <w:rFonts w:hint="eastAsia"/>
          <w:b/>
          <w:bCs w:val="0"/>
          <w:kern w:val="0"/>
        </w:rPr>
        <w:t>例</w:t>
      </w:r>
      <w:r w:rsidR="009635FB">
        <w:rPr>
          <w:rFonts w:hint="eastAsia"/>
          <w:b/>
          <w:bCs w:val="0"/>
          <w:kern w:val="0"/>
        </w:rPr>
        <w:t>）</w:t>
      </w:r>
    </w:p>
    <w:tbl>
      <w:tblPr>
        <w:tblStyle w:val="af9"/>
        <w:tblW w:w="8222" w:type="dxa"/>
        <w:tblInd w:w="137" w:type="dxa"/>
        <w:tblLook w:val="04A0" w:firstRow="1" w:lastRow="0" w:firstColumn="1" w:lastColumn="0" w:noHBand="0" w:noVBand="1"/>
      </w:tblPr>
      <w:tblGrid>
        <w:gridCol w:w="1418"/>
        <w:gridCol w:w="6804"/>
      </w:tblGrid>
      <w:tr w:rsidR="003C7DE9" w:rsidRPr="00256859" w14:paraId="426BEFD1" w14:textId="77777777" w:rsidTr="002272A6">
        <w:tc>
          <w:tcPr>
            <w:tcW w:w="1418" w:type="dxa"/>
            <w:shd w:val="clear" w:color="auto" w:fill="D9D9D9" w:themeFill="background1" w:themeFillShade="D9"/>
          </w:tcPr>
          <w:p w14:paraId="17A0B014" w14:textId="4E4EFEBA" w:rsidR="003C7DE9" w:rsidRDefault="009635FB" w:rsidP="002272A6">
            <w:pPr>
              <w:pStyle w:val="a1"/>
              <w:ind w:firstLineChars="0" w:firstLine="0"/>
              <w:jc w:val="center"/>
              <w:rPr>
                <w:b/>
                <w:bCs/>
              </w:rPr>
            </w:pPr>
            <w:r>
              <w:rPr>
                <w:rFonts w:hint="eastAsia"/>
                <w:b/>
                <w:bCs/>
              </w:rPr>
              <w:t>実施主体</w:t>
            </w:r>
          </w:p>
        </w:tc>
        <w:tc>
          <w:tcPr>
            <w:tcW w:w="6804" w:type="dxa"/>
            <w:shd w:val="clear" w:color="auto" w:fill="D9D9D9" w:themeFill="background1" w:themeFillShade="D9"/>
          </w:tcPr>
          <w:p w14:paraId="0A8F9C4D" w14:textId="12FC7597" w:rsidR="003C7DE9" w:rsidRPr="00256859" w:rsidRDefault="00DD12F0" w:rsidP="002272A6">
            <w:pPr>
              <w:pStyle w:val="a1"/>
              <w:ind w:firstLineChars="0"/>
              <w:jc w:val="center"/>
              <w:rPr>
                <w:b/>
                <w:bCs/>
              </w:rPr>
            </w:pPr>
            <w:r>
              <w:rPr>
                <w:rFonts w:hint="eastAsia"/>
                <w:b/>
                <w:bCs/>
              </w:rPr>
              <w:t>実施内容</w:t>
            </w:r>
          </w:p>
        </w:tc>
      </w:tr>
      <w:tr w:rsidR="003C7DE9" w:rsidRPr="004E51EB" w14:paraId="20AD119B" w14:textId="77777777" w:rsidTr="002272A6">
        <w:tc>
          <w:tcPr>
            <w:tcW w:w="1418" w:type="dxa"/>
            <w:shd w:val="clear" w:color="auto" w:fill="auto"/>
          </w:tcPr>
          <w:p w14:paraId="41DC0775" w14:textId="4ED5E6C4" w:rsidR="003C7DE9" w:rsidRPr="00256859" w:rsidRDefault="009635FB" w:rsidP="002272A6">
            <w:pPr>
              <w:pStyle w:val="a1"/>
              <w:ind w:firstLineChars="0" w:firstLine="0"/>
              <w:jc w:val="left"/>
            </w:pPr>
            <w:r w:rsidRPr="002A4F21">
              <w:rPr>
                <w:rFonts w:hint="eastAsia"/>
              </w:rPr>
              <w:t>ＰＭＯ</w:t>
            </w:r>
          </w:p>
        </w:tc>
        <w:tc>
          <w:tcPr>
            <w:tcW w:w="6804" w:type="dxa"/>
            <w:shd w:val="clear" w:color="auto" w:fill="auto"/>
          </w:tcPr>
          <w:p w14:paraId="79785DA5" w14:textId="2D6FFE7B" w:rsidR="00B56EB9" w:rsidRDefault="00290E84" w:rsidP="00FB6D76">
            <w:pPr>
              <w:pStyle w:val="a1"/>
              <w:ind w:firstLineChars="0" w:firstLine="0"/>
              <w:jc w:val="left"/>
              <w:rPr>
                <w:b/>
                <w:bCs/>
              </w:rPr>
            </w:pPr>
            <w:r>
              <w:rPr>
                <w:rFonts w:hint="eastAsia"/>
                <w:b/>
                <w:bCs/>
              </w:rPr>
              <w:t>①</w:t>
            </w:r>
            <w:r w:rsidR="0055009D" w:rsidRPr="0055009D">
              <w:rPr>
                <w:rFonts w:hint="eastAsia"/>
                <w:b/>
                <w:bCs/>
              </w:rPr>
              <w:t>システム</w:t>
            </w:r>
            <w:r w:rsidR="00B04910">
              <w:rPr>
                <w:rFonts w:hint="eastAsia"/>
                <w:b/>
                <w:bCs/>
              </w:rPr>
              <w:t>毎のデータ</w:t>
            </w:r>
            <w:r w:rsidR="0055009D" w:rsidRPr="0055009D">
              <w:rPr>
                <w:rFonts w:hint="eastAsia"/>
                <w:b/>
                <w:bCs/>
              </w:rPr>
              <w:t>の</w:t>
            </w:r>
            <w:r w:rsidR="00FC6A3C">
              <w:rPr>
                <w:rFonts w:hint="eastAsia"/>
                <w:b/>
                <w:bCs/>
              </w:rPr>
              <w:t>関係性</w:t>
            </w:r>
            <w:r w:rsidR="0055009D" w:rsidRPr="0055009D">
              <w:rPr>
                <w:rFonts w:hint="eastAsia"/>
                <w:b/>
                <w:bCs/>
              </w:rPr>
              <w:t>可視化</w:t>
            </w:r>
          </w:p>
          <w:p w14:paraId="360463D0" w14:textId="3C829172" w:rsidR="006C5467" w:rsidRDefault="0076498E" w:rsidP="00D44C62">
            <w:pPr>
              <w:pStyle w:val="a1"/>
              <w:numPr>
                <w:ilvl w:val="0"/>
                <w:numId w:val="25"/>
              </w:numPr>
              <w:ind w:firstLineChars="0"/>
              <w:jc w:val="left"/>
              <w:rPr>
                <w:kern w:val="0"/>
              </w:rPr>
            </w:pPr>
            <w:r>
              <w:rPr>
                <w:rFonts w:hint="eastAsia"/>
                <w:kern w:val="0"/>
              </w:rPr>
              <w:t>データモデル、データ一覧、データ定義等の一連の</w:t>
            </w:r>
            <w:r w:rsidR="00BC5209">
              <w:rPr>
                <w:rFonts w:hint="eastAsia"/>
                <w:kern w:val="0"/>
              </w:rPr>
              <w:t>データ</w:t>
            </w:r>
            <w:r>
              <w:rPr>
                <w:rFonts w:hint="eastAsia"/>
                <w:kern w:val="0"/>
              </w:rPr>
              <w:t>に係る既存の</w:t>
            </w:r>
            <w:r w:rsidR="00B56EB9">
              <w:rPr>
                <w:rFonts w:hint="eastAsia"/>
                <w:kern w:val="0"/>
              </w:rPr>
              <w:t>ドキュメントの収集</w:t>
            </w:r>
          </w:p>
          <w:p w14:paraId="0E70C6A7" w14:textId="42CAC067" w:rsidR="00290E84" w:rsidRDefault="00B56EB9" w:rsidP="00D44C62">
            <w:pPr>
              <w:pStyle w:val="a1"/>
              <w:numPr>
                <w:ilvl w:val="0"/>
                <w:numId w:val="25"/>
              </w:numPr>
              <w:ind w:firstLineChars="0"/>
              <w:jc w:val="left"/>
              <w:rPr>
                <w:b/>
                <w:bCs/>
              </w:rPr>
            </w:pPr>
            <w:r w:rsidRPr="00D44C62">
              <w:rPr>
                <w:rFonts w:hint="eastAsia"/>
                <w:kern w:val="0"/>
              </w:rPr>
              <w:t>共通利用が想定されるデータの洗い出し</w:t>
            </w:r>
          </w:p>
          <w:p w14:paraId="087FC9C9" w14:textId="370A5FB5" w:rsidR="00DF5227" w:rsidRPr="00FB6D76" w:rsidRDefault="00290E84" w:rsidP="00D44C62">
            <w:pPr>
              <w:pStyle w:val="a1"/>
              <w:ind w:firstLineChars="0" w:firstLine="0"/>
              <w:jc w:val="left"/>
              <w:rPr>
                <w:b/>
                <w:bCs/>
              </w:rPr>
            </w:pPr>
            <w:r w:rsidRPr="00FB6D76">
              <w:rPr>
                <w:rFonts w:hint="eastAsia"/>
                <w:b/>
                <w:bCs/>
              </w:rPr>
              <w:t>②</w:t>
            </w:r>
            <w:r w:rsidR="00BA27CB">
              <w:rPr>
                <w:rFonts w:hint="eastAsia"/>
                <w:b/>
                <w:bCs/>
              </w:rPr>
              <w:t>データ管理の高度化</w:t>
            </w:r>
            <w:r w:rsidR="00220966" w:rsidRPr="00FB6D76">
              <w:rPr>
                <w:rFonts w:hint="eastAsia"/>
                <w:b/>
                <w:bCs/>
              </w:rPr>
              <w:t>方針</w:t>
            </w:r>
            <w:r w:rsidR="00DF5227" w:rsidRPr="00FB6D76">
              <w:rPr>
                <w:rFonts w:hint="eastAsia"/>
                <w:b/>
                <w:bCs/>
              </w:rPr>
              <w:t>の</w:t>
            </w:r>
            <w:r w:rsidR="00220966" w:rsidRPr="00FB6D76">
              <w:rPr>
                <w:rFonts w:hint="eastAsia"/>
                <w:b/>
                <w:bCs/>
              </w:rPr>
              <w:t>検討</w:t>
            </w:r>
          </w:p>
          <w:p w14:paraId="64DFBF87" w14:textId="24067C5F" w:rsidR="00290E84" w:rsidRPr="00D44C62" w:rsidRDefault="00290E84" w:rsidP="005A4111">
            <w:pPr>
              <w:pStyle w:val="a1"/>
              <w:ind w:firstLineChars="0" w:firstLine="0"/>
              <w:jc w:val="left"/>
              <w:rPr>
                <w:b/>
                <w:bCs/>
              </w:rPr>
            </w:pPr>
            <w:r w:rsidRPr="00D44C62">
              <w:rPr>
                <w:rFonts w:hint="eastAsia"/>
                <w:b/>
                <w:bCs/>
              </w:rPr>
              <w:t>③</w:t>
            </w:r>
            <w:r w:rsidR="00BA27CB">
              <w:rPr>
                <w:rFonts w:hint="eastAsia"/>
                <w:b/>
                <w:bCs/>
              </w:rPr>
              <w:t>データ管理の高度化</w:t>
            </w:r>
            <w:r w:rsidR="00DF5227" w:rsidRPr="00FB6D76">
              <w:rPr>
                <w:rFonts w:hint="eastAsia"/>
                <w:b/>
                <w:bCs/>
              </w:rPr>
              <w:t>の順次実施</w:t>
            </w:r>
          </w:p>
          <w:p w14:paraId="19FB433F" w14:textId="2A6D833F" w:rsidR="00290E84" w:rsidRDefault="00DF5227" w:rsidP="005A4111">
            <w:pPr>
              <w:pStyle w:val="a1"/>
              <w:numPr>
                <w:ilvl w:val="0"/>
                <w:numId w:val="25"/>
              </w:numPr>
              <w:ind w:firstLineChars="0"/>
              <w:jc w:val="left"/>
            </w:pPr>
            <w:r w:rsidRPr="002A4F21">
              <w:rPr>
                <w:rFonts w:hint="eastAsia"/>
              </w:rPr>
              <w:t>ＰＪＭＯ</w:t>
            </w:r>
            <w:r>
              <w:rPr>
                <w:rFonts w:hint="eastAsia"/>
              </w:rPr>
              <w:t>への各種ドキュメント作成依頼</w:t>
            </w:r>
          </w:p>
          <w:p w14:paraId="7E32D31F" w14:textId="27C5502F" w:rsidR="00DF5227" w:rsidRDefault="00DF5227" w:rsidP="005A4111">
            <w:pPr>
              <w:pStyle w:val="a1"/>
              <w:numPr>
                <w:ilvl w:val="0"/>
                <w:numId w:val="25"/>
              </w:numPr>
              <w:ind w:firstLineChars="0"/>
              <w:jc w:val="left"/>
            </w:pPr>
            <w:r w:rsidRPr="00542B43">
              <w:rPr>
                <w:rFonts w:hint="eastAsia"/>
              </w:rPr>
              <w:t>データの所在や管理者等を示すインデックス資料の</w:t>
            </w:r>
            <w:r>
              <w:rPr>
                <w:rFonts w:hint="eastAsia"/>
              </w:rPr>
              <w:t>整備</w:t>
            </w:r>
          </w:p>
          <w:p w14:paraId="03D1BF85" w14:textId="32A2A94F" w:rsidR="005D463B" w:rsidRPr="00B55CF5" w:rsidRDefault="00290E84" w:rsidP="005D463B">
            <w:pPr>
              <w:pStyle w:val="a1"/>
              <w:ind w:firstLineChars="0" w:firstLine="0"/>
              <w:jc w:val="left"/>
            </w:pPr>
            <w:r>
              <w:rPr>
                <w:rFonts w:hint="eastAsia"/>
              </w:rPr>
              <w:t xml:space="preserve">　　　　　　　　　　　　　　　　　　　　　　　　　　等　</w:t>
            </w:r>
          </w:p>
        </w:tc>
      </w:tr>
    </w:tbl>
    <w:p w14:paraId="4A61A234" w14:textId="77777777" w:rsidR="00DB1B08" w:rsidRDefault="00DB1B08" w:rsidP="00DB1B08">
      <w:pPr>
        <w:pStyle w:val="a2"/>
        <w:ind w:leftChars="0" w:left="0" w:firstLineChars="0" w:firstLine="0"/>
        <w:rPr>
          <w:b/>
          <w:bCs/>
        </w:rPr>
      </w:pPr>
    </w:p>
    <w:p w14:paraId="58F314B5" w14:textId="41EA08D5" w:rsidR="00260808" w:rsidRDefault="00260808" w:rsidP="00260808">
      <w:pPr>
        <w:pStyle w:val="a2"/>
        <w:numPr>
          <w:ilvl w:val="0"/>
          <w:numId w:val="80"/>
        </w:numPr>
        <w:ind w:leftChars="0" w:firstLineChars="0"/>
        <w:rPr>
          <w:b/>
          <w:bCs/>
        </w:rPr>
      </w:pPr>
      <w:r w:rsidRPr="00B6732A">
        <w:rPr>
          <w:rFonts w:hint="eastAsia"/>
          <w:b/>
          <w:bCs/>
        </w:rPr>
        <w:t>自府省庁内のガイド</w:t>
      </w:r>
      <w:r>
        <w:rPr>
          <w:rFonts w:hint="eastAsia"/>
          <w:b/>
          <w:bCs/>
        </w:rPr>
        <w:t>改訂</w:t>
      </w:r>
    </w:p>
    <w:p w14:paraId="006E44A4" w14:textId="0B7D5A8D" w:rsidR="00260808" w:rsidRDefault="00260808" w:rsidP="00260808">
      <w:pPr>
        <w:pStyle w:val="a2"/>
        <w:ind w:leftChars="0" w:left="360" w:firstLine="240"/>
      </w:pPr>
      <w:r w:rsidRPr="002A4F21">
        <w:rPr>
          <w:rFonts w:hint="eastAsia"/>
        </w:rPr>
        <w:t>ＰＭＯ</w:t>
      </w:r>
      <w:r>
        <w:rPr>
          <w:rFonts w:hint="eastAsia"/>
        </w:rPr>
        <w:t>は、</w:t>
      </w:r>
      <w:r w:rsidR="00BA27CB">
        <w:rPr>
          <w:rFonts w:hint="eastAsia"/>
        </w:rPr>
        <w:t>データ管理の高度化</w:t>
      </w:r>
      <w:r>
        <w:rPr>
          <w:rFonts w:hint="eastAsia"/>
        </w:rPr>
        <w:t>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25D2CC67" w14:textId="3B764844" w:rsidR="00260808" w:rsidRPr="00BA7B3E" w:rsidRDefault="00260808" w:rsidP="00260808">
      <w:pPr>
        <w:pStyle w:val="a2"/>
        <w:ind w:leftChars="0" w:left="360" w:firstLine="240"/>
      </w:pPr>
      <w:r>
        <w:rPr>
          <w:rFonts w:hint="eastAsia"/>
        </w:rPr>
        <w:t>見直した各種ガイドラインや自府省庁内横断で実施すべき事項等をＰＪＭＯに対して通達してください。</w:t>
      </w:r>
    </w:p>
    <w:p w14:paraId="5F5B56B1" w14:textId="1C45B5C6" w:rsidR="00422323" w:rsidRDefault="00843588" w:rsidP="00422323">
      <w:pPr>
        <w:pStyle w:val="3"/>
        <w:spacing w:before="360"/>
        <w:ind w:left="361" w:hanging="241"/>
        <w:rPr>
          <w:b/>
          <w:bCs/>
        </w:rPr>
      </w:pPr>
      <w:bookmarkStart w:id="84" w:name="_Toc94609391"/>
      <w:bookmarkStart w:id="85" w:name="_Toc94609458"/>
      <w:bookmarkStart w:id="86" w:name="_Toc94637164"/>
      <w:bookmarkStart w:id="87" w:name="_Toc94637242"/>
      <w:bookmarkStart w:id="88" w:name="_Toc94609392"/>
      <w:bookmarkStart w:id="89" w:name="_Toc94609459"/>
      <w:bookmarkStart w:id="90" w:name="_Toc94637165"/>
      <w:bookmarkStart w:id="91" w:name="_Toc94637243"/>
      <w:bookmarkStart w:id="92" w:name="_Toc94609393"/>
      <w:bookmarkStart w:id="93" w:name="_Toc94609460"/>
      <w:bookmarkStart w:id="94" w:name="_Toc94637166"/>
      <w:bookmarkStart w:id="95" w:name="_Toc94637244"/>
      <w:bookmarkStart w:id="96" w:name="_Toc94609394"/>
      <w:bookmarkStart w:id="97" w:name="_Toc94609461"/>
      <w:bookmarkStart w:id="98" w:name="_Toc94637167"/>
      <w:bookmarkStart w:id="99" w:name="_Toc94637245"/>
      <w:bookmarkStart w:id="100" w:name="_Toc12720121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43588">
        <w:rPr>
          <w:rFonts w:hint="eastAsia"/>
          <w:b/>
          <w:bCs/>
        </w:rPr>
        <w:t>ＰＪＭＯ</w:t>
      </w:r>
      <w:r w:rsidR="00422323" w:rsidRPr="00372673">
        <w:rPr>
          <w:rFonts w:hint="eastAsia"/>
          <w:b/>
          <w:bCs/>
        </w:rPr>
        <w:t>の</w:t>
      </w:r>
      <w:r w:rsidR="002F25DA">
        <w:rPr>
          <w:rFonts w:hint="eastAsia"/>
          <w:b/>
          <w:bCs/>
        </w:rPr>
        <w:t>活動</w:t>
      </w:r>
      <w:bookmarkEnd w:id="100"/>
    </w:p>
    <w:p w14:paraId="481999A5" w14:textId="0D13D577" w:rsidR="00422323" w:rsidRPr="00887EE2" w:rsidRDefault="00887EE2" w:rsidP="0060603B">
      <w:pPr>
        <w:pStyle w:val="a2"/>
        <w:ind w:left="120" w:firstLine="240"/>
      </w:pPr>
      <w:r>
        <w:rPr>
          <w:rFonts w:hint="eastAsia"/>
        </w:rPr>
        <w:t>ＰＪＭＯは調査結果及びＰＭＯの分析結果等を踏まえ、以下の活動を行います。</w:t>
      </w:r>
    </w:p>
    <w:p w14:paraId="19283885" w14:textId="2469BBC9" w:rsidR="0042232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Pr>
          <w:rFonts w:hint="eastAsia"/>
        </w:rPr>
        <w:t xml:space="preserve">　</w:t>
      </w:r>
      <w:r w:rsidR="00422323">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422323" w:rsidRPr="00256859" w14:paraId="65441216" w14:textId="77777777" w:rsidTr="003B1866">
        <w:tc>
          <w:tcPr>
            <w:tcW w:w="1418" w:type="dxa"/>
            <w:shd w:val="clear" w:color="auto" w:fill="D9D9D9" w:themeFill="background1" w:themeFillShade="D9"/>
          </w:tcPr>
          <w:p w14:paraId="370CF72C" w14:textId="77777777" w:rsidR="00422323" w:rsidRDefault="00422323"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077316F3" w14:textId="53144F0D" w:rsidR="00422323" w:rsidRPr="00256859" w:rsidRDefault="002F25DA" w:rsidP="003B1866">
            <w:pPr>
              <w:pStyle w:val="a1"/>
              <w:ind w:firstLineChars="0"/>
              <w:jc w:val="center"/>
              <w:rPr>
                <w:b/>
                <w:bCs/>
              </w:rPr>
            </w:pPr>
            <w:r>
              <w:rPr>
                <w:rFonts w:hint="eastAsia"/>
                <w:b/>
                <w:bCs/>
              </w:rPr>
              <w:t>活動</w:t>
            </w:r>
          </w:p>
        </w:tc>
      </w:tr>
      <w:tr w:rsidR="00422323" w:rsidRPr="004E51EB" w14:paraId="17D6BA2C" w14:textId="77777777" w:rsidTr="003B1866">
        <w:tc>
          <w:tcPr>
            <w:tcW w:w="1418" w:type="dxa"/>
            <w:shd w:val="clear" w:color="auto" w:fill="auto"/>
          </w:tcPr>
          <w:p w14:paraId="7F76BD77" w14:textId="77777777" w:rsidR="00422323" w:rsidRPr="00256859" w:rsidRDefault="00422323" w:rsidP="003B1866">
            <w:pPr>
              <w:pStyle w:val="a1"/>
              <w:ind w:firstLineChars="0" w:firstLine="0"/>
              <w:jc w:val="left"/>
            </w:pPr>
            <w:r>
              <w:rPr>
                <w:rFonts w:hint="eastAsia"/>
              </w:rPr>
              <w:t>調査完了後</w:t>
            </w:r>
          </w:p>
        </w:tc>
        <w:tc>
          <w:tcPr>
            <w:tcW w:w="6804" w:type="dxa"/>
            <w:shd w:val="clear" w:color="auto" w:fill="auto"/>
          </w:tcPr>
          <w:p w14:paraId="56DE3B3A" w14:textId="1BB93D31" w:rsidR="0032499B" w:rsidRDefault="00D615C4" w:rsidP="00A26185">
            <w:pPr>
              <w:pStyle w:val="a1"/>
              <w:numPr>
                <w:ilvl w:val="0"/>
                <w:numId w:val="123"/>
              </w:numPr>
              <w:ind w:firstLineChars="0"/>
              <w:jc w:val="left"/>
            </w:pPr>
            <w:r>
              <w:rPr>
                <w:rFonts w:hint="eastAsia"/>
                <w:b/>
                <w:bCs/>
              </w:rPr>
              <w:t>プロジェクトごとの</w:t>
            </w:r>
            <w:r w:rsidR="007A305B">
              <w:rPr>
                <w:rFonts w:hint="eastAsia"/>
                <w:b/>
                <w:bCs/>
              </w:rPr>
              <w:t>実行ロードマップ</w:t>
            </w:r>
            <w:r w:rsidR="00422323">
              <w:rPr>
                <w:rFonts w:hint="eastAsia"/>
                <w:b/>
                <w:bCs/>
              </w:rPr>
              <w:t>の</w:t>
            </w:r>
            <w:r w:rsidR="004D5A3C">
              <w:rPr>
                <w:rFonts w:hint="eastAsia"/>
                <w:b/>
                <w:bCs/>
              </w:rPr>
              <w:t>作成・更新</w:t>
            </w:r>
          </w:p>
          <w:p w14:paraId="721ADFCC" w14:textId="1B355D1F" w:rsidR="004729B3" w:rsidRDefault="000016AA" w:rsidP="006A3C62">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r w:rsidR="00451D0B">
              <w:rPr>
                <w:rFonts w:hint="eastAsia"/>
              </w:rPr>
              <w:t>。</w:t>
            </w:r>
          </w:p>
          <w:p w14:paraId="0471ABC1" w14:textId="283AAB2A" w:rsidR="00451D0B" w:rsidRPr="006B7D4E" w:rsidRDefault="00451D0B" w:rsidP="006A3C62">
            <w:pPr>
              <w:pStyle w:val="a1"/>
              <w:ind w:left="420" w:firstLineChars="0" w:firstLine="0"/>
              <w:jc w:val="left"/>
              <w:rPr>
                <w:b/>
                <w:bCs/>
              </w:rPr>
            </w:pPr>
            <w:r>
              <w:rPr>
                <w:rFonts w:hint="eastAsia"/>
              </w:rPr>
              <w:t>実行ロードマップは、プロジェクト計画書に掲載する。</w:t>
            </w:r>
          </w:p>
        </w:tc>
      </w:tr>
      <w:tr w:rsidR="00422323" w14:paraId="5531DF51" w14:textId="77777777" w:rsidTr="003B1866">
        <w:tc>
          <w:tcPr>
            <w:tcW w:w="1418" w:type="dxa"/>
            <w:shd w:val="clear" w:color="auto" w:fill="auto"/>
          </w:tcPr>
          <w:p w14:paraId="23B0E029" w14:textId="77777777" w:rsidR="00422323" w:rsidRPr="00256859" w:rsidRDefault="00422323" w:rsidP="003B1866">
            <w:pPr>
              <w:pStyle w:val="a1"/>
              <w:ind w:firstLineChars="0" w:firstLine="0"/>
              <w:jc w:val="left"/>
            </w:pPr>
            <w:r>
              <w:rPr>
                <w:rFonts w:hint="eastAsia"/>
              </w:rPr>
              <w:t>予算要求時</w:t>
            </w:r>
          </w:p>
        </w:tc>
        <w:tc>
          <w:tcPr>
            <w:tcW w:w="6804" w:type="dxa"/>
            <w:shd w:val="clear" w:color="auto" w:fill="auto"/>
          </w:tcPr>
          <w:p w14:paraId="2D1B6684" w14:textId="77777777" w:rsidR="0032499B" w:rsidRDefault="00887EE2" w:rsidP="00A26185">
            <w:pPr>
              <w:pStyle w:val="a1"/>
              <w:numPr>
                <w:ilvl w:val="0"/>
                <w:numId w:val="123"/>
              </w:numPr>
              <w:ind w:firstLineChars="0"/>
              <w:jc w:val="left"/>
              <w:rPr>
                <w:b/>
                <w:bCs/>
              </w:rPr>
            </w:pPr>
            <w:r>
              <w:rPr>
                <w:rFonts w:hint="eastAsia"/>
                <w:b/>
                <w:bCs/>
              </w:rPr>
              <w:t>予算要求</w:t>
            </w:r>
          </w:p>
          <w:p w14:paraId="6383DA2C" w14:textId="630779F5" w:rsidR="00887EE2" w:rsidRPr="006B7D4E" w:rsidRDefault="00BA27CB" w:rsidP="006A3C62">
            <w:pPr>
              <w:pStyle w:val="a1"/>
              <w:ind w:left="420" w:firstLineChars="0" w:firstLine="0"/>
              <w:jc w:val="left"/>
              <w:rPr>
                <w:b/>
                <w:bCs/>
              </w:rPr>
            </w:pPr>
            <w:r>
              <w:rPr>
                <w:rFonts w:hint="eastAsia"/>
              </w:rPr>
              <w:t>データ管理の高度化</w:t>
            </w:r>
            <w:r w:rsidR="00887EE2">
              <w:rPr>
                <w:rFonts w:hint="eastAsia"/>
              </w:rPr>
              <w:t>を推進するに当たり必要な予算要求を行う。</w:t>
            </w:r>
          </w:p>
          <w:p w14:paraId="618A5C33" w14:textId="77777777" w:rsidR="006A3C62" w:rsidRDefault="00422323" w:rsidP="006A3C62">
            <w:pPr>
              <w:pStyle w:val="a1"/>
              <w:numPr>
                <w:ilvl w:val="0"/>
                <w:numId w:val="123"/>
              </w:numPr>
              <w:ind w:firstLineChars="0"/>
              <w:jc w:val="left"/>
              <w:rPr>
                <w:b/>
                <w:bCs/>
              </w:rPr>
            </w:pPr>
            <w:r w:rsidRPr="00BE3923">
              <w:rPr>
                <w:rFonts w:hint="eastAsia"/>
                <w:b/>
                <w:bCs/>
              </w:rPr>
              <w:t>プロジェクト計画書</w:t>
            </w:r>
            <w:r w:rsidR="00B51A91">
              <w:rPr>
                <w:rFonts w:hint="eastAsia"/>
                <w:b/>
                <w:bCs/>
              </w:rPr>
              <w:t>へ</w:t>
            </w:r>
            <w:r w:rsidRPr="00BE3923">
              <w:rPr>
                <w:rFonts w:hint="eastAsia"/>
                <w:b/>
                <w:bCs/>
              </w:rPr>
              <w:t>の</w:t>
            </w:r>
            <w:r w:rsidR="00B51A91">
              <w:rPr>
                <w:rFonts w:hint="eastAsia"/>
                <w:b/>
                <w:bCs/>
              </w:rPr>
              <w:t>反映</w:t>
            </w:r>
          </w:p>
          <w:p w14:paraId="1BA2C0BD" w14:textId="5F6A72A0" w:rsidR="006A3C62" w:rsidRPr="006A3C62" w:rsidRDefault="006B7D4E"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直しを行う。プロジェクト</w:t>
            </w:r>
            <w:r w:rsidRPr="00694408">
              <w:rPr>
                <w:rFonts w:hint="eastAsia"/>
              </w:rPr>
              <w:t>で保有するデータの利活用推進及びそのために必要な</w:t>
            </w:r>
            <w:r w:rsidR="00BA27CB">
              <w:rPr>
                <w:rFonts w:hint="eastAsia"/>
              </w:rPr>
              <w:t>データ管理の高度化</w:t>
            </w:r>
            <w:r w:rsidRPr="00694408">
              <w:rPr>
                <w:rFonts w:hint="eastAsia"/>
              </w:rPr>
              <w:t>に</w:t>
            </w:r>
            <w:r>
              <w:rPr>
                <w:rFonts w:hint="eastAsia"/>
              </w:rPr>
              <w:t>係る方針や、</w:t>
            </w:r>
            <w:r w:rsidRPr="00650D99">
              <w:rPr>
                <w:rFonts w:hint="eastAsia"/>
              </w:rPr>
              <w:t>データ</w:t>
            </w:r>
            <w:r w:rsidR="00BA27CB">
              <w:rPr>
                <w:rFonts w:hint="eastAsia"/>
              </w:rPr>
              <w:t>管理の高度化</w:t>
            </w:r>
            <w:r w:rsidRPr="00650D99">
              <w:rPr>
                <w:rFonts w:hint="eastAsia"/>
              </w:rPr>
              <w:t>に関する指標及びその指標における達成水準（目標値）を設定し、</w:t>
            </w:r>
            <w:r>
              <w:rPr>
                <w:rFonts w:hint="eastAsia"/>
              </w:rPr>
              <w:t>プロジェクト計画書に記載する。</w:t>
            </w:r>
            <w:r>
              <w:br/>
            </w:r>
            <w:r w:rsidR="007A7539" w:rsidRPr="006A3C62">
              <w:rPr>
                <w:rFonts w:hint="eastAsia"/>
                <w:b/>
                <w:bCs/>
              </w:rPr>
              <w:t>【反映箇所】</w:t>
            </w:r>
          </w:p>
          <w:p w14:paraId="4DC8CD7A" w14:textId="7FE17753"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B7FB1B7" w14:textId="5C80FA58"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3CA30634" w14:textId="2E115750" w:rsidR="00E52FB7"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422323" w14:paraId="503ACC3A" w14:textId="77777777" w:rsidTr="003B1866">
        <w:tc>
          <w:tcPr>
            <w:tcW w:w="1418" w:type="dxa"/>
            <w:shd w:val="clear" w:color="auto" w:fill="auto"/>
          </w:tcPr>
          <w:p w14:paraId="75510BE0" w14:textId="77777777" w:rsidR="00422323" w:rsidRPr="00256859" w:rsidRDefault="00422323" w:rsidP="003B1866">
            <w:pPr>
              <w:pStyle w:val="a1"/>
              <w:ind w:firstLineChars="0" w:firstLine="0"/>
              <w:jc w:val="left"/>
            </w:pPr>
            <w:r>
              <w:rPr>
                <w:rFonts w:hint="eastAsia"/>
              </w:rPr>
              <w:lastRenderedPageBreak/>
              <w:t>予算執行時</w:t>
            </w:r>
          </w:p>
        </w:tc>
        <w:tc>
          <w:tcPr>
            <w:tcW w:w="6804" w:type="dxa"/>
            <w:shd w:val="clear" w:color="auto" w:fill="auto"/>
          </w:tcPr>
          <w:p w14:paraId="3C8DD639" w14:textId="77777777" w:rsidR="0032499B" w:rsidRDefault="00422323" w:rsidP="006A3C62">
            <w:pPr>
              <w:pStyle w:val="a1"/>
              <w:numPr>
                <w:ilvl w:val="0"/>
                <w:numId w:val="124"/>
              </w:numPr>
              <w:ind w:firstLineChars="0"/>
              <w:jc w:val="left"/>
              <w:rPr>
                <w:b/>
                <w:bCs/>
              </w:rPr>
            </w:pPr>
            <w:r w:rsidRPr="004A759A">
              <w:rPr>
                <w:rFonts w:hint="eastAsia"/>
                <w:b/>
                <w:bCs/>
              </w:rPr>
              <w:t>調達仕様書及び要件定義書</w:t>
            </w:r>
            <w:r w:rsidR="00B51A91">
              <w:rPr>
                <w:rFonts w:hint="eastAsia"/>
                <w:b/>
                <w:bCs/>
              </w:rPr>
              <w:t>へ</w:t>
            </w:r>
            <w:r w:rsidRPr="004A759A">
              <w:rPr>
                <w:rFonts w:hint="eastAsia"/>
                <w:b/>
                <w:bCs/>
              </w:rPr>
              <w:t>の</w:t>
            </w:r>
            <w:r w:rsidR="00B51A91">
              <w:rPr>
                <w:rFonts w:hint="eastAsia"/>
                <w:b/>
                <w:bCs/>
              </w:rPr>
              <w:t>反映</w:t>
            </w:r>
          </w:p>
          <w:p w14:paraId="0AFE1365" w14:textId="7F00AE9F" w:rsidR="00E52FB7" w:rsidRPr="006B7D4E" w:rsidRDefault="00B51A91" w:rsidP="006A3C62">
            <w:pPr>
              <w:pStyle w:val="a1"/>
              <w:ind w:left="420" w:firstLineChars="0" w:firstLine="0"/>
              <w:jc w:val="left"/>
              <w:rPr>
                <w:b/>
                <w:bCs/>
              </w:rPr>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BA27CB">
              <w:t>データ管理の高度化</w:t>
            </w:r>
            <w:r>
              <w:rPr>
                <w:rFonts w:hint="eastAsia"/>
              </w:rPr>
              <w:t>に係る</w:t>
            </w:r>
            <w:r>
              <w:t>要件を記述する。</w:t>
            </w:r>
          </w:p>
        </w:tc>
      </w:tr>
      <w:tr w:rsidR="00E52FB7" w14:paraId="6BB61ACB" w14:textId="77777777" w:rsidTr="003B1866">
        <w:tc>
          <w:tcPr>
            <w:tcW w:w="1418" w:type="dxa"/>
            <w:shd w:val="clear" w:color="auto" w:fill="auto"/>
          </w:tcPr>
          <w:p w14:paraId="504CBDAC" w14:textId="43475B3F" w:rsidR="00E52FB7" w:rsidRDefault="00E52FB7" w:rsidP="003B1866">
            <w:pPr>
              <w:pStyle w:val="a1"/>
              <w:ind w:firstLineChars="0" w:firstLine="0"/>
              <w:jc w:val="left"/>
            </w:pPr>
            <w:r>
              <w:rPr>
                <w:rFonts w:hint="eastAsia"/>
              </w:rPr>
              <w:t>通年</w:t>
            </w:r>
          </w:p>
        </w:tc>
        <w:tc>
          <w:tcPr>
            <w:tcW w:w="6804" w:type="dxa"/>
            <w:shd w:val="clear" w:color="auto" w:fill="auto"/>
          </w:tcPr>
          <w:p w14:paraId="5FD5260A" w14:textId="58380578" w:rsidR="0032499B" w:rsidRDefault="00906FBA" w:rsidP="006A3C62">
            <w:pPr>
              <w:pStyle w:val="a1"/>
              <w:numPr>
                <w:ilvl w:val="0"/>
                <w:numId w:val="124"/>
              </w:numPr>
              <w:ind w:firstLineChars="0"/>
              <w:jc w:val="left"/>
              <w:rPr>
                <w:b/>
                <w:bCs/>
              </w:rPr>
            </w:pPr>
            <w:r>
              <w:rPr>
                <w:rFonts w:hint="eastAsia"/>
                <w:b/>
                <w:bCs/>
              </w:rPr>
              <w:t>データ</w:t>
            </w:r>
            <w:r w:rsidR="00BA27CB">
              <w:rPr>
                <w:rFonts w:hint="eastAsia"/>
                <w:b/>
                <w:bCs/>
              </w:rPr>
              <w:t>管理の高度化</w:t>
            </w:r>
            <w:r w:rsidR="00E52FB7" w:rsidRPr="007C182C">
              <w:rPr>
                <w:rFonts w:hint="eastAsia"/>
                <w:b/>
                <w:bCs/>
              </w:rPr>
              <w:t>の順次実施（各種ドキュメントの整備）</w:t>
            </w:r>
          </w:p>
          <w:p w14:paraId="0F29271F" w14:textId="17DFCA15" w:rsidR="0032499B" w:rsidRDefault="006A3C62" w:rsidP="006A3C62">
            <w:pPr>
              <w:pStyle w:val="a1"/>
              <w:ind w:left="420" w:firstLineChars="0" w:firstLine="0"/>
              <w:jc w:val="left"/>
              <w:rPr>
                <w:b/>
                <w:bCs/>
              </w:rPr>
            </w:pPr>
            <w:r>
              <w:rPr>
                <w:rFonts w:hint="eastAsia"/>
              </w:rPr>
              <w:t>①</w:t>
            </w:r>
            <w:r w:rsidR="00E52FB7" w:rsidRPr="007C182C">
              <w:rPr>
                <w:rFonts w:hint="eastAsia"/>
              </w:rPr>
              <w:t>各種ドキュメント（データモデル、データ一覧、データ定義など）の整備</w:t>
            </w:r>
            <w:r w:rsidR="00CE006F">
              <w:rPr>
                <w:rFonts w:hint="eastAsia"/>
              </w:rPr>
              <w:t>（初年度以降）</w:t>
            </w:r>
          </w:p>
          <w:p w14:paraId="3A5BFB9E" w14:textId="7FAEEFA5" w:rsidR="0032499B" w:rsidRDefault="006A3C62" w:rsidP="006A3C62">
            <w:pPr>
              <w:pStyle w:val="a1"/>
              <w:ind w:left="420" w:firstLineChars="0" w:firstLine="0"/>
              <w:jc w:val="left"/>
              <w:rPr>
                <w:b/>
                <w:bCs/>
              </w:rPr>
            </w:pPr>
            <w:r>
              <w:rPr>
                <w:rFonts w:hint="eastAsia"/>
              </w:rPr>
              <w:t>②</w:t>
            </w:r>
            <w:r w:rsidR="00E52FB7" w:rsidRPr="007C182C">
              <w:rPr>
                <w:rFonts w:hint="eastAsia"/>
              </w:rPr>
              <w:t>既にあるドキュメントのメンテナンス（データ項目のアップデート）（</w:t>
            </w:r>
            <w:r w:rsidR="00C30199">
              <w:rPr>
                <w:rFonts w:hint="eastAsia"/>
              </w:rPr>
              <w:t>次年度</w:t>
            </w:r>
            <w:r w:rsidR="00CE006F">
              <w:rPr>
                <w:rFonts w:hint="eastAsia"/>
              </w:rPr>
              <w:t>以降）</w:t>
            </w:r>
          </w:p>
          <w:p w14:paraId="2B15504B" w14:textId="7836A23C" w:rsidR="00E52FB7" w:rsidRPr="0032499B" w:rsidRDefault="006A3C62" w:rsidP="006A3C62">
            <w:pPr>
              <w:pStyle w:val="a1"/>
              <w:ind w:left="420" w:firstLineChars="0" w:firstLine="0"/>
              <w:jc w:val="left"/>
              <w:rPr>
                <w:b/>
                <w:bCs/>
              </w:rPr>
            </w:pPr>
            <w:r>
              <w:rPr>
                <w:rFonts w:hint="eastAsia"/>
              </w:rPr>
              <w:t>③</w:t>
            </w:r>
            <w:r w:rsidR="00E52FB7" w:rsidRPr="007C182C">
              <w:rPr>
                <w:rFonts w:hint="eastAsia"/>
              </w:rPr>
              <w:t>システム新規構築</w:t>
            </w:r>
            <w:r w:rsidR="00305472">
              <w:rPr>
                <w:rFonts w:hint="eastAsia"/>
              </w:rPr>
              <w:t>・更改のタイミングで</w:t>
            </w:r>
            <w:r w:rsidR="00E52FB7" w:rsidRPr="007C182C">
              <w:rPr>
                <w:rFonts w:hint="eastAsia"/>
              </w:rPr>
              <w:t>、</w:t>
            </w:r>
            <w:r w:rsidR="00AB5FAA">
              <w:rPr>
                <w:rFonts w:hint="eastAsia"/>
              </w:rPr>
              <w:t>データ</w:t>
            </w:r>
            <w:r w:rsidR="00BA27CB">
              <w:rPr>
                <w:rFonts w:hint="eastAsia"/>
              </w:rPr>
              <w:t>管理の高度化</w:t>
            </w:r>
            <w:r w:rsidR="00CE006F">
              <w:rPr>
                <w:rFonts w:hint="eastAsia"/>
              </w:rPr>
              <w:t>の可能性を検討する</w:t>
            </w:r>
            <w:r w:rsidR="00E52FB7" w:rsidRPr="007C182C">
              <w:rPr>
                <w:rFonts w:hint="eastAsia"/>
              </w:rPr>
              <w:t>。</w:t>
            </w:r>
            <w:r w:rsidR="00C30199">
              <w:rPr>
                <w:rFonts w:hint="eastAsia"/>
              </w:rPr>
              <w:t>（次年度以降）</w:t>
            </w:r>
          </w:p>
        </w:tc>
      </w:tr>
    </w:tbl>
    <w:p w14:paraId="27FCEBC5" w14:textId="77777777" w:rsidR="00B51A91" w:rsidRPr="00B51A91" w:rsidRDefault="00B51A91" w:rsidP="00422323">
      <w:pPr>
        <w:pStyle w:val="a2"/>
        <w:ind w:leftChars="0" w:left="0" w:firstLineChars="0" w:firstLine="0"/>
      </w:pPr>
    </w:p>
    <w:p w14:paraId="40F9F6A9" w14:textId="4A07034C" w:rsidR="00422323" w:rsidRPr="00DD7FF4" w:rsidRDefault="00422323" w:rsidP="00422323">
      <w:pPr>
        <w:pStyle w:val="2"/>
        <w:spacing w:before="360"/>
        <w:ind w:left="241" w:hanging="241"/>
        <w:rPr>
          <w:b/>
          <w:bCs/>
        </w:rPr>
      </w:pPr>
      <w:r>
        <w:rPr>
          <w:rFonts w:hint="eastAsia"/>
          <w:b/>
          <w:bCs/>
        </w:rPr>
        <w:t xml:space="preserve">　</w:t>
      </w:r>
      <w:bookmarkStart w:id="101" w:name="_Toc127201212"/>
      <w:r w:rsidR="00BA27CB">
        <w:rPr>
          <w:rFonts w:hint="eastAsia"/>
          <w:b/>
          <w:bCs/>
        </w:rPr>
        <w:t>データ管理の高度化</w:t>
      </w:r>
      <w:r>
        <w:rPr>
          <w:rFonts w:hint="eastAsia"/>
          <w:b/>
          <w:bCs/>
        </w:rPr>
        <w:t>の監理・モニタリング</w:t>
      </w:r>
      <w:bookmarkEnd w:id="101"/>
    </w:p>
    <w:p w14:paraId="50787E58" w14:textId="4C0129A1" w:rsidR="00422323" w:rsidRDefault="00843588" w:rsidP="00422323">
      <w:pPr>
        <w:pStyle w:val="3"/>
        <w:spacing w:before="360"/>
        <w:ind w:left="361" w:hanging="241"/>
        <w:rPr>
          <w:b/>
          <w:bCs/>
        </w:rPr>
      </w:pPr>
      <w:bookmarkStart w:id="102" w:name="_Toc127201213"/>
      <w:r w:rsidRPr="00843588">
        <w:rPr>
          <w:rFonts w:hint="eastAsia"/>
          <w:b/>
          <w:bCs/>
        </w:rPr>
        <w:t>ＰＭＯ</w:t>
      </w:r>
      <w:r w:rsidR="00422323" w:rsidRPr="00372673">
        <w:rPr>
          <w:rFonts w:hint="eastAsia"/>
          <w:b/>
          <w:bCs/>
        </w:rPr>
        <w:t>の</w:t>
      </w:r>
      <w:r w:rsidR="002F25DA">
        <w:rPr>
          <w:rFonts w:hint="eastAsia"/>
          <w:b/>
          <w:bCs/>
        </w:rPr>
        <w:t>活動</w:t>
      </w:r>
      <w:bookmarkEnd w:id="102"/>
    </w:p>
    <w:p w14:paraId="676D0DF7" w14:textId="18A68F70" w:rsidR="006A02DE" w:rsidRDefault="00422323" w:rsidP="0060603B">
      <w:pPr>
        <w:pStyle w:val="a2"/>
        <w:ind w:left="120" w:firstLine="240"/>
      </w:pPr>
      <w:r>
        <w:rPr>
          <w:rFonts w:hint="eastAsia"/>
        </w:rPr>
        <w:t>ＰＭＯは、ＰＪＭＯによる</w:t>
      </w:r>
      <w:r w:rsidR="00BA27CB">
        <w:rPr>
          <w:rFonts w:hint="eastAsia"/>
        </w:rPr>
        <w:t>データ管理の高度化</w:t>
      </w:r>
      <w:r>
        <w:rPr>
          <w:rFonts w:hint="eastAsia"/>
        </w:rPr>
        <w:t>に係る取組の実施状況</w:t>
      </w:r>
      <w:r w:rsidR="006A02DE">
        <w:rPr>
          <w:rFonts w:hint="eastAsia"/>
        </w:rPr>
        <w:t>（進捗状況・達成状況等）</w:t>
      </w:r>
      <w:r>
        <w:rPr>
          <w:rFonts w:hint="eastAsia"/>
        </w:rPr>
        <w:t>や各種ドキュメントについてチェックを行います。ＰＭＯが確認する事項について、以下に示します。</w:t>
      </w:r>
    </w:p>
    <w:p w14:paraId="04326B38" w14:textId="5B916180" w:rsidR="00422323"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Pr>
          <w:rFonts w:hint="eastAsia"/>
        </w:rPr>
        <w:t xml:space="preserve">　</w:t>
      </w:r>
      <w:r w:rsidR="00422323">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422323" w:rsidRPr="00384DA7" w14:paraId="1012E037" w14:textId="77777777" w:rsidTr="003B1866">
        <w:tc>
          <w:tcPr>
            <w:tcW w:w="1418" w:type="dxa"/>
            <w:shd w:val="clear" w:color="auto" w:fill="D9D9D9" w:themeFill="background1" w:themeFillShade="D9"/>
          </w:tcPr>
          <w:p w14:paraId="1D47F7B9" w14:textId="77777777" w:rsidR="00422323" w:rsidRDefault="0042232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CF72668" w14:textId="77777777" w:rsidR="00422323" w:rsidRPr="00256859" w:rsidRDefault="0042232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895871" w14:textId="77777777" w:rsidR="00422323" w:rsidRPr="00256859" w:rsidRDefault="00422323" w:rsidP="003B1866">
            <w:pPr>
              <w:pStyle w:val="a1"/>
              <w:ind w:firstLineChars="0"/>
              <w:jc w:val="center"/>
              <w:rPr>
                <w:b/>
                <w:bCs/>
              </w:rPr>
            </w:pPr>
            <w:r>
              <w:rPr>
                <w:rFonts w:hint="eastAsia"/>
                <w:b/>
                <w:bCs/>
              </w:rPr>
              <w:t>確認内容</w:t>
            </w:r>
          </w:p>
        </w:tc>
      </w:tr>
      <w:tr w:rsidR="00ED0074" w:rsidRPr="00384DA7" w14:paraId="0C5F2D15" w14:textId="77777777" w:rsidTr="003B1866">
        <w:tc>
          <w:tcPr>
            <w:tcW w:w="1418" w:type="dxa"/>
            <w:shd w:val="clear" w:color="auto" w:fill="auto"/>
          </w:tcPr>
          <w:p w14:paraId="3F304671" w14:textId="6F0B5A66" w:rsidR="00ED0074" w:rsidRPr="00256859" w:rsidRDefault="00ED0074" w:rsidP="00ED0074">
            <w:pPr>
              <w:pStyle w:val="a1"/>
              <w:ind w:firstLineChars="0" w:firstLine="0"/>
              <w:jc w:val="left"/>
            </w:pPr>
            <w:r w:rsidRPr="006E2FAC">
              <w:rPr>
                <w:rFonts w:hint="eastAsia"/>
              </w:rPr>
              <w:t>予算要求時</w:t>
            </w:r>
          </w:p>
        </w:tc>
        <w:tc>
          <w:tcPr>
            <w:tcW w:w="2835" w:type="dxa"/>
            <w:shd w:val="clear" w:color="auto" w:fill="auto"/>
          </w:tcPr>
          <w:p w14:paraId="1A5FAF2D" w14:textId="0144F4F6" w:rsidR="00ED0074" w:rsidRPr="006E2FAC" w:rsidRDefault="007A305B" w:rsidP="006B5000">
            <w:pPr>
              <w:pStyle w:val="a1"/>
              <w:numPr>
                <w:ilvl w:val="0"/>
                <w:numId w:val="24"/>
              </w:numPr>
              <w:ind w:firstLineChars="0"/>
              <w:jc w:val="left"/>
              <w:rPr>
                <w:b/>
                <w:bCs/>
              </w:rPr>
            </w:pPr>
            <w:r>
              <w:rPr>
                <w:rFonts w:hint="eastAsia"/>
              </w:rPr>
              <w:t>実行ロードマップ</w:t>
            </w:r>
          </w:p>
          <w:p w14:paraId="3A0B3A30" w14:textId="68BBDE93" w:rsidR="00ED0074" w:rsidRPr="004471AC" w:rsidRDefault="00ED0074" w:rsidP="006B5000">
            <w:pPr>
              <w:pStyle w:val="a1"/>
              <w:numPr>
                <w:ilvl w:val="0"/>
                <w:numId w:val="24"/>
              </w:numPr>
              <w:ind w:firstLineChars="0"/>
              <w:jc w:val="left"/>
              <w:rPr>
                <w:b/>
                <w:bCs/>
              </w:rPr>
            </w:pPr>
            <w:r w:rsidRPr="006E2FAC">
              <w:rPr>
                <w:rFonts w:hint="eastAsia"/>
              </w:rPr>
              <w:t>プロジェクト計画書</w:t>
            </w:r>
          </w:p>
        </w:tc>
        <w:tc>
          <w:tcPr>
            <w:tcW w:w="3997" w:type="dxa"/>
          </w:tcPr>
          <w:p w14:paraId="4A584B3E" w14:textId="4D762016" w:rsidR="00ED0074" w:rsidRPr="00BD402A" w:rsidRDefault="00ED0074"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384B5BF2" w14:textId="48D98B69" w:rsidR="00ED0074" w:rsidRDefault="00BA27CB" w:rsidP="006B5000">
            <w:pPr>
              <w:pStyle w:val="a1"/>
              <w:numPr>
                <w:ilvl w:val="0"/>
                <w:numId w:val="25"/>
              </w:numPr>
              <w:ind w:firstLineChars="0"/>
              <w:jc w:val="left"/>
            </w:pPr>
            <w:r>
              <w:rPr>
                <w:rFonts w:hint="eastAsia"/>
              </w:rPr>
              <w:lastRenderedPageBreak/>
              <w:t>データ管理の高度化</w:t>
            </w:r>
            <w:r w:rsidR="00ED0074">
              <w:rPr>
                <w:rFonts w:hint="eastAsia"/>
              </w:rPr>
              <w:t>に関する取組に基づく予算が要求されているか</w:t>
            </w:r>
          </w:p>
          <w:p w14:paraId="5BC414CF" w14:textId="5CC61F2C" w:rsidR="00ED0074" w:rsidRPr="004E51EB" w:rsidRDefault="00BA27CB" w:rsidP="006B5000">
            <w:pPr>
              <w:pStyle w:val="a1"/>
              <w:numPr>
                <w:ilvl w:val="0"/>
                <w:numId w:val="25"/>
              </w:numPr>
              <w:ind w:firstLineChars="0"/>
              <w:jc w:val="left"/>
            </w:pPr>
            <w:r>
              <w:rPr>
                <w:rFonts w:hint="eastAsia"/>
              </w:rPr>
              <w:t>データ管理の高度化</w:t>
            </w:r>
            <w:r w:rsidR="00ED0074">
              <w:rPr>
                <w:rFonts w:hint="eastAsia"/>
              </w:rPr>
              <w:t>に係る取組の進捗及び達成状況</w:t>
            </w:r>
          </w:p>
        </w:tc>
      </w:tr>
      <w:tr w:rsidR="004471AC" w:rsidRPr="00384DA7" w14:paraId="5B1A91E7" w14:textId="77777777" w:rsidTr="003B1866">
        <w:tc>
          <w:tcPr>
            <w:tcW w:w="1418" w:type="dxa"/>
            <w:shd w:val="clear" w:color="auto" w:fill="auto"/>
          </w:tcPr>
          <w:p w14:paraId="12F87CAD" w14:textId="6EDBAC99" w:rsidR="004471AC" w:rsidRPr="006E2FAC" w:rsidRDefault="004471AC" w:rsidP="004471AC">
            <w:pPr>
              <w:pStyle w:val="a1"/>
              <w:ind w:firstLineChars="0" w:firstLine="0"/>
              <w:jc w:val="left"/>
            </w:pPr>
            <w:r>
              <w:rPr>
                <w:rFonts w:hint="eastAsia"/>
              </w:rPr>
              <w:lastRenderedPageBreak/>
              <w:t>予算執行時</w:t>
            </w:r>
          </w:p>
        </w:tc>
        <w:tc>
          <w:tcPr>
            <w:tcW w:w="2835" w:type="dxa"/>
            <w:shd w:val="clear" w:color="auto" w:fill="auto"/>
          </w:tcPr>
          <w:p w14:paraId="7C795D3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1D3AFD8" w14:textId="56F92B7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110DD7C0" w14:textId="144553DE"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sidR="00BA27CB">
              <w:rPr>
                <w:rFonts w:hint="eastAsia"/>
                <w:kern w:val="0"/>
              </w:rPr>
              <w:t>データ管理の高度化</w:t>
            </w:r>
            <w:r w:rsidRPr="006E2FAC">
              <w:rPr>
                <w:rFonts w:hint="eastAsia"/>
                <w:kern w:val="0"/>
              </w:rPr>
              <w:t>に係る要件が含まれているか</w:t>
            </w:r>
          </w:p>
        </w:tc>
      </w:tr>
    </w:tbl>
    <w:p w14:paraId="6296CAB4" w14:textId="50F207DD" w:rsidR="00DB1B08" w:rsidRPr="00CC0AAF" w:rsidRDefault="00DB1B08" w:rsidP="00CC0AAF">
      <w:pPr>
        <w:pStyle w:val="3"/>
        <w:spacing w:before="360"/>
        <w:ind w:left="361" w:hanging="241"/>
        <w:rPr>
          <w:b/>
          <w:bCs/>
        </w:rPr>
      </w:pPr>
      <w:bookmarkStart w:id="103" w:name="_Toc127201214"/>
      <w:r w:rsidRPr="00843588">
        <w:rPr>
          <w:rFonts w:hint="eastAsia"/>
          <w:b/>
          <w:bCs/>
        </w:rPr>
        <w:t>ＰＪＭＯ</w:t>
      </w:r>
      <w:r w:rsidRPr="00372673">
        <w:rPr>
          <w:rFonts w:hint="eastAsia"/>
          <w:b/>
          <w:bCs/>
        </w:rPr>
        <w:t>の</w:t>
      </w:r>
      <w:r w:rsidR="002F25DA">
        <w:rPr>
          <w:rFonts w:hint="eastAsia"/>
          <w:b/>
          <w:bCs/>
        </w:rPr>
        <w:t>活動</w:t>
      </w:r>
      <w:bookmarkEnd w:id="103"/>
    </w:p>
    <w:p w14:paraId="1B45D635" w14:textId="79D2BEEC" w:rsidR="00260808" w:rsidRPr="00BA7B3E" w:rsidRDefault="00DB1B08" w:rsidP="00DB1B08">
      <w:pPr>
        <w:pStyle w:val="a2"/>
        <w:ind w:left="120" w:firstLine="240"/>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r w:rsidR="00260808">
        <w:rPr>
          <w:rFonts w:hint="eastAsia"/>
        </w:rPr>
        <w:t>。</w:t>
      </w:r>
    </w:p>
    <w:p w14:paraId="4F069D51" w14:textId="13573368" w:rsidR="008C36BC" w:rsidRDefault="0060603B" w:rsidP="008C36BC">
      <w:pPr>
        <w:pStyle w:val="a2"/>
        <w:ind w:leftChars="0" w:left="0" w:firstLineChars="0" w:firstLine="0"/>
        <w:rPr>
          <w:b/>
          <w:bCs/>
        </w:rPr>
      </w:pPr>
      <w:bookmarkStart w:id="104" w:name="_Toc90971551"/>
      <w:bookmarkEnd w:id="76"/>
      <w:r>
        <w:rPr>
          <w:noProof/>
        </w:rPr>
        <w:lastRenderedPageBreak/>
        <mc:AlternateContent>
          <mc:Choice Requires="wps">
            <w:drawing>
              <wp:anchor distT="0" distB="0" distL="114300" distR="114300" simplePos="0" relativeHeight="251658247" behindDoc="0" locked="0" layoutInCell="1" allowOverlap="1" wp14:anchorId="135BCDB7" wp14:editId="472FFE2D">
                <wp:simplePos x="0" y="0"/>
                <wp:positionH relativeFrom="margin">
                  <wp:posOffset>123825</wp:posOffset>
                </wp:positionH>
                <wp:positionV relativeFrom="paragraph">
                  <wp:posOffset>1208405</wp:posOffset>
                </wp:positionV>
                <wp:extent cx="5105400" cy="202565"/>
                <wp:effectExtent l="0" t="0" r="0" b="698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5105400" cy="202565"/>
                        </a:xfrm>
                        <a:prstGeom prst="rect">
                          <a:avLst/>
                        </a:prstGeom>
                        <a:solidFill>
                          <a:prstClr val="white"/>
                        </a:solidFill>
                        <a:ln>
                          <a:noFill/>
                        </a:ln>
                      </wps:spPr>
                      <wps:txbx>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BCDB7" id="テキスト ボックス 12" o:spid="_x0000_s1030" type="#_x0000_t202" style="position:absolute;left:0;text-align:left;margin-left:9.75pt;margin-top:95.15pt;width:402pt;height:15.9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" stroked="f">
                <v:textbox inset="0,0,0,0">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0" behindDoc="0" locked="0" layoutInCell="1" allowOverlap="1" wp14:anchorId="674B43EC" wp14:editId="4E5C0F9F">
                <wp:simplePos x="0" y="0"/>
                <wp:positionH relativeFrom="margin">
                  <wp:align>right</wp:align>
                </wp:positionH>
                <wp:positionV relativeFrom="paragraph">
                  <wp:posOffset>45720</wp:posOffset>
                </wp:positionV>
                <wp:extent cx="5364480" cy="8267700"/>
                <wp:effectExtent l="0" t="0" r="2667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8267700"/>
                        </a:xfrm>
                        <a:prstGeom prst="rect">
                          <a:avLst/>
                        </a:prstGeom>
                        <a:solidFill>
                          <a:srgbClr val="FFFFFF"/>
                        </a:solidFill>
                        <a:ln w="9525">
                          <a:solidFill>
                            <a:srgbClr val="000000"/>
                          </a:solidFill>
                          <a:miter lim="800000"/>
                          <a:headEnd/>
                          <a:tailEnd/>
                        </a:ln>
                      </wps:spPr>
                      <wps:txb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5" w:name="_Hlk91542913"/>
                            <w:r>
                              <w:rPr>
                                <w:rFonts w:hint="eastAsia"/>
                              </w:rPr>
                              <w:t>ＰＭＯ</w:t>
                            </w:r>
                            <w:bookmarkEnd w:id="105"/>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6" w:name="_Hlk91542991"/>
                            <w:r>
                              <w:rPr>
                                <w:rFonts w:hint="eastAsia"/>
                              </w:rPr>
                              <w:t>ＰＪＭＯ</w:t>
                            </w:r>
                            <w:bookmarkEnd w:id="106"/>
                            <w:r>
                              <w:rPr>
                                <w:rFonts w:hint="eastAsia"/>
                              </w:rPr>
                              <w:t>による活動の例を示します。必要に応じて参考にしてください。</w:t>
                            </w:r>
                          </w:p>
                          <w:p w14:paraId="512EC593" w14:textId="18C426CF" w:rsidR="00B50AB3" w:rsidRPr="008C36BC"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B43EC" id="_x0000_s1031" type="#_x0000_t202" style="position:absolute;left:0;text-align:left;margin-left:371.2pt;margin-top:3.6pt;width:422.4pt;height:65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">
                <v:textbo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7" w:name="_Hlk91542913"/>
                      <w:r>
                        <w:rPr>
                          <w:rFonts w:hint="eastAsia"/>
                        </w:rPr>
                        <w:t>ＰＭＯ</w:t>
                      </w:r>
                      <w:bookmarkEnd w:id="107"/>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8" w:name="_Hlk91542991"/>
                      <w:r>
                        <w:rPr>
                          <w:rFonts w:hint="eastAsia"/>
                        </w:rPr>
                        <w:t>ＰＪＭＯ</w:t>
                      </w:r>
                      <w:bookmarkEnd w:id="108"/>
                      <w:r>
                        <w:rPr>
                          <w:rFonts w:hint="eastAsia"/>
                        </w:rPr>
                        <w:t>による活動の例を示します。必要に応じて参考にしてください。</w:t>
                      </w:r>
                    </w:p>
                    <w:p w14:paraId="512EC593" w14:textId="18C426CF" w:rsidR="00B50AB3" w:rsidRPr="008C36BC" w:rsidRDefault="00B50AB3"/>
                  </w:txbxContent>
                </v:textbox>
                <w10:wrap type="square" anchorx="margin"/>
              </v:shape>
            </w:pict>
          </mc:Fallback>
        </mc:AlternateContent>
      </w:r>
      <w:bookmarkEnd w:id="104"/>
    </w:p>
    <w:p w14:paraId="394EF653" w14:textId="0BBA1F34" w:rsidR="008C36BC" w:rsidRDefault="0060603B" w:rsidP="00F91A98">
      <w:pPr>
        <w:pStyle w:val="a1"/>
        <w:ind w:left="240" w:firstLineChars="0" w:firstLine="0"/>
        <w:jc w:val="center"/>
        <w:rPr>
          <w:b/>
          <w:bCs/>
        </w:rPr>
      </w:pPr>
      <w:r>
        <w:rPr>
          <w:noProof/>
        </w:rPr>
        <w:lastRenderedPageBreak/>
        <mc:AlternateContent>
          <mc:Choice Requires="wps">
            <w:drawing>
              <wp:anchor distT="0" distB="0" distL="114300" distR="114300" simplePos="0" relativeHeight="251658248" behindDoc="0" locked="0" layoutInCell="1" allowOverlap="1" wp14:anchorId="7E4BB380" wp14:editId="0F68F04D">
                <wp:simplePos x="0" y="0"/>
                <wp:positionH relativeFrom="margin">
                  <wp:posOffset>139065</wp:posOffset>
                </wp:positionH>
                <wp:positionV relativeFrom="paragraph">
                  <wp:posOffset>65405</wp:posOffset>
                </wp:positionV>
                <wp:extent cx="5158740" cy="449580"/>
                <wp:effectExtent l="0" t="0" r="3810" b="762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5158740" cy="449580"/>
                        </a:xfrm>
                        <a:prstGeom prst="rect">
                          <a:avLst/>
                        </a:prstGeom>
                        <a:solidFill>
                          <a:prstClr val="white"/>
                        </a:solidFill>
                        <a:ln>
                          <a:noFill/>
                        </a:ln>
                      </wps:spPr>
                      <wps:txbx>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BB380" id="テキスト ボックス 13" o:spid="_x0000_s1032" type="#_x0000_t202" style="position:absolute;left:0;text-align:left;margin-left:10.95pt;margin-top:5.15pt;width:406.2pt;height:35.4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" stroked="f">
                <v:textbox inset="0,0,0,0">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1" behindDoc="0" locked="0" layoutInCell="1" allowOverlap="1" wp14:anchorId="17F24F49" wp14:editId="3BF3D85F">
                <wp:simplePos x="0" y="0"/>
                <wp:positionH relativeFrom="margin">
                  <wp:align>right</wp:align>
                </wp:positionH>
                <wp:positionV relativeFrom="paragraph">
                  <wp:posOffset>45720</wp:posOffset>
                </wp:positionV>
                <wp:extent cx="5379720" cy="8260080"/>
                <wp:effectExtent l="0" t="0" r="11430" b="266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260080"/>
                        </a:xfrm>
                        <a:prstGeom prst="rect">
                          <a:avLst/>
                        </a:prstGeom>
                        <a:solidFill>
                          <a:srgbClr val="FFFFFF"/>
                        </a:solidFill>
                        <a:ln w="9525">
                          <a:solidFill>
                            <a:srgbClr val="000000"/>
                          </a:solidFill>
                          <a:miter lim="800000"/>
                          <a:headEnd/>
                          <a:tailEnd/>
                        </a:ln>
                      </wps:spPr>
                      <wps:txb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24F49" id="_x0000_s1033" type="#_x0000_t202" style="position:absolute;left:0;text-align:left;margin-left:372.4pt;margin-top:3.6pt;width:423.6pt;height:650.4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">
                <v:textbo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v:textbox>
                <w10:wrap type="square" anchorx="margin"/>
              </v:shape>
            </w:pict>
          </mc:Fallback>
        </mc:AlternateContent>
      </w:r>
    </w:p>
    <w:p w14:paraId="563E1854" w14:textId="18683989" w:rsidR="00FC30E3" w:rsidRDefault="008C36BC">
      <w:pPr>
        <w:widowControl/>
        <w:jc w:val="left"/>
      </w:pPr>
      <w:r w:rsidRPr="008C36BC">
        <w:rPr>
          <w:rFonts w:asciiTheme="minorEastAsia" w:eastAsiaTheme="minorEastAsia" w:hAnsiTheme="minorEastAsia" w:cs="ＭＳ Ｐゴシック"/>
          <w:noProof/>
          <w:color w:val="000000"/>
          <w:kern w:val="0"/>
          <w:sz w:val="20"/>
          <w:szCs w:val="20"/>
        </w:rPr>
        <w:lastRenderedPageBreak/>
        <mc:AlternateContent>
          <mc:Choice Requires="wps">
            <w:drawing>
              <wp:anchor distT="45720" distB="45720" distL="114300" distR="114300" simplePos="0" relativeHeight="251658242" behindDoc="0" locked="0" layoutInCell="1" allowOverlap="1" wp14:anchorId="5FD26347" wp14:editId="53264C39">
                <wp:simplePos x="0" y="0"/>
                <wp:positionH relativeFrom="margin">
                  <wp:align>right</wp:align>
                </wp:positionH>
                <wp:positionV relativeFrom="paragraph">
                  <wp:posOffset>-1377950</wp:posOffset>
                </wp:positionV>
                <wp:extent cx="5379720" cy="1700530"/>
                <wp:effectExtent l="0" t="0" r="11430" b="1397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700530"/>
                        </a:xfrm>
                        <a:prstGeom prst="rect">
                          <a:avLst/>
                        </a:prstGeom>
                        <a:solidFill>
                          <a:srgbClr val="FFFFFF"/>
                        </a:solidFill>
                        <a:ln w="9525">
                          <a:solidFill>
                            <a:srgbClr val="000000"/>
                          </a:solidFill>
                          <a:miter lim="800000"/>
                          <a:headEnd/>
                          <a:tailEnd/>
                        </a:ln>
                      </wps:spPr>
                      <wps:txbx>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D26347" id="_x0000_s1034" type="#_x0000_t202" style="position:absolute;margin-left:372.4pt;margin-top:-108.5pt;width:423.6pt;height:133.9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">
                <v:textbox style="mso-fit-shape-to-text:t">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v:textbox>
                <w10:wrap type="square" anchorx="margin"/>
              </v:shape>
            </w:pict>
          </mc:Fallback>
        </mc:AlternateContent>
      </w:r>
      <w:r w:rsidR="00FC30E3">
        <w:br w:type="page"/>
      </w:r>
    </w:p>
    <w:p w14:paraId="0F3D1E82" w14:textId="30100D48" w:rsidR="00DC7E7F" w:rsidRDefault="000E342C" w:rsidP="003907E8">
      <w:pPr>
        <w:pStyle w:val="1"/>
        <w:ind w:left="240" w:hanging="240"/>
        <w:rPr>
          <w:rStyle w:val="10"/>
          <w:b/>
          <w:bCs/>
          <w:shd w:val="clear" w:color="auto" w:fill="auto"/>
        </w:rPr>
      </w:pPr>
      <w:r>
        <w:rPr>
          <w:rStyle w:val="10"/>
          <w:rFonts w:hint="eastAsia"/>
          <w:shd w:val="clear" w:color="auto" w:fill="auto"/>
        </w:rPr>
        <w:lastRenderedPageBreak/>
        <w:t xml:space="preserve">　</w:t>
      </w:r>
      <w:bookmarkStart w:id="109" w:name="_Toc127201215"/>
      <w:r w:rsidR="00C7043F">
        <w:rPr>
          <w:rStyle w:val="10"/>
          <w:rFonts w:hint="eastAsia"/>
          <w:b/>
          <w:bCs/>
          <w:shd w:val="clear" w:color="auto" w:fill="auto"/>
        </w:rPr>
        <w:t>データ標準の活用</w:t>
      </w:r>
      <w:bookmarkEnd w:id="109"/>
    </w:p>
    <w:p w14:paraId="09E00D4E" w14:textId="534862A7" w:rsidR="006A21FB" w:rsidRDefault="00C7043F" w:rsidP="006A21FB">
      <w:pPr>
        <w:pStyle w:val="a2"/>
        <w:ind w:left="120" w:firstLine="240"/>
      </w:pPr>
      <w:r>
        <w:rPr>
          <w:rFonts w:hint="eastAsia"/>
        </w:rPr>
        <w:t>データ標準の活用</w:t>
      </w:r>
      <w:r w:rsidR="00D013BC">
        <w:rPr>
          <w:rFonts w:hint="eastAsia"/>
        </w:rPr>
        <w:t>も</w:t>
      </w:r>
      <w:r w:rsidR="00BA27CB">
        <w:rPr>
          <w:rFonts w:hint="eastAsia"/>
        </w:rPr>
        <w:t>データ管理の高度化</w:t>
      </w:r>
      <w:r w:rsidR="00D013BC">
        <w:rPr>
          <w:rFonts w:hint="eastAsia"/>
        </w:rPr>
        <w:t>と同様に、</w:t>
      </w:r>
      <w:r w:rsidR="007A2043">
        <w:rPr>
          <w:rFonts w:hint="eastAsia"/>
        </w:rPr>
        <w:t>府省庁内横断</w:t>
      </w:r>
      <w:r w:rsidR="00D013BC">
        <w:rPr>
          <w:rFonts w:hint="eastAsia"/>
        </w:rPr>
        <w:t>的に</w:t>
      </w:r>
      <w:r w:rsidR="00A02EF3">
        <w:rPr>
          <w:rFonts w:hint="eastAsia"/>
        </w:rPr>
        <w:t>推進する取組であり、</w:t>
      </w:r>
      <w:r w:rsidR="00C23ADD">
        <w:rPr>
          <w:rFonts w:hint="eastAsia"/>
        </w:rPr>
        <w:t>ＰＭＯが主体となり</w:t>
      </w:r>
      <w:r w:rsidR="007A2043">
        <w:rPr>
          <w:rFonts w:hint="eastAsia"/>
        </w:rPr>
        <w:t>府省庁内横断</w:t>
      </w:r>
      <w:r w:rsidR="00A02EF3">
        <w:rPr>
          <w:rFonts w:hint="eastAsia"/>
        </w:rPr>
        <w:t>的な</w:t>
      </w:r>
      <w:r w:rsidR="00C23ADD">
        <w:rPr>
          <w:rFonts w:hint="eastAsia"/>
        </w:rPr>
        <w:t>標準化方針を策定した上で、</w:t>
      </w:r>
      <w:r w:rsidR="00A02EF3">
        <w:rPr>
          <w:rFonts w:hint="eastAsia"/>
        </w:rPr>
        <w:t>各ＰＪＭＯ</w:t>
      </w:r>
      <w:r w:rsidR="00C049CA">
        <w:rPr>
          <w:rFonts w:hint="eastAsia"/>
        </w:rPr>
        <w:t>が</w:t>
      </w:r>
      <w:r w:rsidR="00A02EF3">
        <w:rPr>
          <w:rFonts w:hint="eastAsia"/>
        </w:rPr>
        <w:t>方針に基づく</w:t>
      </w:r>
      <w:r w:rsidR="007A305B">
        <w:rPr>
          <w:rFonts w:hint="eastAsia"/>
        </w:rPr>
        <w:t>実行ロードマップ</w:t>
      </w:r>
      <w:r w:rsidR="006A21FB">
        <w:rPr>
          <w:rFonts w:hint="eastAsia"/>
        </w:rPr>
        <w:t>に即した改善活動を推進していくことが重要です。</w:t>
      </w:r>
    </w:p>
    <w:p w14:paraId="57B0E5F9" w14:textId="18F22F7B" w:rsidR="00CF76F5" w:rsidRDefault="006A21FB" w:rsidP="00CF76F5">
      <w:pPr>
        <w:pStyle w:val="a2"/>
        <w:ind w:left="120" w:firstLine="240"/>
      </w:pPr>
      <w:r>
        <w:rPr>
          <w:rFonts w:hint="eastAsia"/>
        </w:rPr>
        <w:t>以下に、</w:t>
      </w:r>
      <w:r w:rsidR="00C7043F">
        <w:rPr>
          <w:rFonts w:hint="eastAsia"/>
        </w:rPr>
        <w:t>データ標準の活用</w:t>
      </w:r>
      <w:r>
        <w:rPr>
          <w:rFonts w:hint="eastAsia"/>
        </w:rPr>
        <w:t>のための具体的な活動について、ＰＭＯ及びＰＪＭＯごとに示しま</w:t>
      </w:r>
      <w:r w:rsidR="00CF76F5">
        <w:rPr>
          <w:rFonts w:hint="eastAsia"/>
        </w:rPr>
        <w:t>す。</w:t>
      </w:r>
    </w:p>
    <w:p w14:paraId="6E73955F" w14:textId="017A0217" w:rsidR="006A21FB" w:rsidRPr="00CF76F5" w:rsidRDefault="00CF76F5" w:rsidP="00CF76F5">
      <w:pPr>
        <w:pStyle w:val="2"/>
        <w:spacing w:before="360"/>
        <w:ind w:left="426" w:hanging="426"/>
        <w:rPr>
          <w:b/>
          <w:bCs/>
        </w:rPr>
      </w:pPr>
      <w:r>
        <w:rPr>
          <w:rFonts w:hint="eastAsia"/>
        </w:rPr>
        <w:t xml:space="preserve">　</w:t>
      </w:r>
      <w:bookmarkStart w:id="110" w:name="_Toc127201216"/>
      <w:r w:rsidR="00C7043F" w:rsidRPr="00CF76F5">
        <w:rPr>
          <w:rFonts w:hint="eastAsia"/>
          <w:b/>
          <w:bCs/>
        </w:rPr>
        <w:t>データ標準の活用</w:t>
      </w:r>
      <w:r w:rsidR="005B25C7" w:rsidRPr="00CF76F5">
        <w:rPr>
          <w:rFonts w:hint="eastAsia"/>
          <w:b/>
          <w:bCs/>
        </w:rPr>
        <w:t>の</w:t>
      </w:r>
      <w:r w:rsidR="006A21FB" w:rsidRPr="00CF76F5">
        <w:rPr>
          <w:rFonts w:hint="eastAsia"/>
          <w:b/>
          <w:bCs/>
        </w:rPr>
        <w:t>調査</w:t>
      </w:r>
      <w:bookmarkEnd w:id="110"/>
    </w:p>
    <w:p w14:paraId="53D11351" w14:textId="0C8F4165" w:rsidR="008C333C" w:rsidRDefault="008C333C" w:rsidP="0003741B">
      <w:pPr>
        <w:pStyle w:val="a1"/>
        <w:ind w:firstLine="240"/>
      </w:pPr>
      <w:r>
        <w:rPr>
          <w:rFonts w:hint="eastAsia"/>
        </w:rPr>
        <w:t>データ標準の活用に関する取組は、システムやＰＪＭＯの枠を超えて推進する活動であり、最初のステップとして、標準化の状況を把握した上で、府省庁内横断的な方針を策定する必要があります。</w:t>
      </w:r>
    </w:p>
    <w:p w14:paraId="031B1185" w14:textId="1AFD9004" w:rsidR="008C333C" w:rsidRDefault="006A21FB" w:rsidP="0003741B">
      <w:pPr>
        <w:pStyle w:val="a1"/>
        <w:ind w:firstLineChars="0" w:firstLine="0"/>
      </w:pPr>
      <w:r>
        <w:rPr>
          <w:rFonts w:hint="eastAsia"/>
        </w:rPr>
        <w:t>導入編の「</w:t>
      </w:r>
      <w:r w:rsidR="00C7043F">
        <w:rPr>
          <w:rFonts w:hint="eastAsia"/>
        </w:rPr>
        <w:t>データ標準の活用</w:t>
      </w:r>
      <w:r w:rsidRPr="00164863">
        <w:rPr>
          <w:rFonts w:hint="eastAsia"/>
        </w:rPr>
        <w:t>に係る調査票</w:t>
      </w:r>
      <w:r>
        <w:rPr>
          <w:rFonts w:hint="eastAsia"/>
        </w:rPr>
        <w:t>」を参考に、現状調査を実施してください。</w:t>
      </w:r>
    </w:p>
    <w:p w14:paraId="23CEE162" w14:textId="6ECC7244" w:rsidR="00D53A75" w:rsidRPr="00D311C5" w:rsidRDefault="006A21FB" w:rsidP="0003741B">
      <w:pPr>
        <w:pStyle w:val="a1"/>
        <w:ind w:firstLine="240"/>
      </w:pPr>
      <w:r>
        <w:rPr>
          <w:rFonts w:hint="eastAsia"/>
        </w:rPr>
        <w:t>なお、調査結果や調査結果に基づく</w:t>
      </w:r>
      <w:r w:rsidR="007A305B">
        <w:rPr>
          <w:rFonts w:hint="eastAsia"/>
        </w:rPr>
        <w:t>実行ロードマップ</w:t>
      </w:r>
      <w:r>
        <w:rPr>
          <w:rFonts w:hint="eastAsia"/>
        </w:rPr>
        <w:t>は、予算要求を行う事業のプロジェクト計画書や調達仕様書（要件定義書含む）等に反映することから、本調査は</w:t>
      </w:r>
      <w:r w:rsidR="00205CE5">
        <w:rPr>
          <w:rFonts w:hint="eastAsia"/>
        </w:rPr>
        <w:t>１</w:t>
      </w:r>
      <w:r>
        <w:rPr>
          <w:rFonts w:hint="eastAsia"/>
        </w:rPr>
        <w:t>月を目標に完了することが望ましいです。</w:t>
      </w:r>
    </w:p>
    <w:p w14:paraId="7584745A" w14:textId="20557ECA" w:rsidR="00D311C5" w:rsidRPr="00D311C5" w:rsidRDefault="00D53A75" w:rsidP="00D311C5">
      <w:pPr>
        <w:pStyle w:val="3"/>
        <w:spacing w:before="360"/>
        <w:ind w:left="361" w:hanging="241"/>
        <w:rPr>
          <w:b/>
          <w:bCs/>
        </w:rPr>
      </w:pPr>
      <w:bookmarkStart w:id="111" w:name="_Toc127201217"/>
      <w:r w:rsidRPr="00843588">
        <w:rPr>
          <w:rFonts w:hint="eastAsia"/>
          <w:b/>
          <w:bCs/>
        </w:rPr>
        <w:t>ＰＭＯ</w:t>
      </w:r>
      <w:r w:rsidRPr="00372673">
        <w:rPr>
          <w:rFonts w:hint="eastAsia"/>
          <w:b/>
          <w:bCs/>
        </w:rPr>
        <w:t>の</w:t>
      </w:r>
      <w:r w:rsidR="002F25DA">
        <w:rPr>
          <w:rFonts w:hint="eastAsia"/>
          <w:b/>
          <w:bCs/>
        </w:rPr>
        <w:t>活動</w:t>
      </w:r>
      <w:bookmarkEnd w:id="111"/>
    </w:p>
    <w:p w14:paraId="3E854253" w14:textId="6E38DFF2" w:rsidR="00D53A75" w:rsidRDefault="00D53A75" w:rsidP="00D53A75">
      <w:pPr>
        <w:pStyle w:val="a2"/>
        <w:ind w:left="120" w:firstLine="240"/>
      </w:pPr>
      <w:r>
        <w:rPr>
          <w:rFonts w:hint="eastAsia"/>
        </w:rPr>
        <w:t>ＰＭＯは、現状調査の実施に向けて、ＰＪＭＯへの調査依頼や調査票の取りまとめなどの主導的な役割を担います。具体的な手順の例を以下に示します。</w:t>
      </w:r>
    </w:p>
    <w:p w14:paraId="16F43BA8" w14:textId="77777777" w:rsidR="00D53A75" w:rsidRDefault="00D53A75" w:rsidP="00D53A75">
      <w:pPr>
        <w:pStyle w:val="a2"/>
        <w:ind w:left="120" w:firstLine="240"/>
      </w:pPr>
    </w:p>
    <w:p w14:paraId="0386522A" w14:textId="67775D28" w:rsidR="00260808" w:rsidRDefault="00260808" w:rsidP="006B7D4E">
      <w:pPr>
        <w:pStyle w:val="a2"/>
        <w:numPr>
          <w:ilvl w:val="0"/>
          <w:numId w:val="82"/>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404EAAAF" w14:textId="6EA3CE2E" w:rsidR="00260808" w:rsidRPr="00BA7B3E" w:rsidRDefault="00260808" w:rsidP="006B7D4E">
      <w:pPr>
        <w:pStyle w:val="a2"/>
        <w:ind w:leftChars="0" w:left="360" w:firstLine="240"/>
      </w:pPr>
      <w:r>
        <w:rPr>
          <w:rFonts w:hint="eastAsia"/>
        </w:rPr>
        <w:t>導入編の中で作成した「データ標準の活用に係る調査票」を参考に、追加で評価したい事項や観点等がある場合は追記等を行った上で、今年度の調査票を準備します。</w:t>
      </w:r>
    </w:p>
    <w:p w14:paraId="24F6C861" w14:textId="7CFCFB54" w:rsidR="00260808" w:rsidRDefault="00260808" w:rsidP="00260808">
      <w:pPr>
        <w:pStyle w:val="a2"/>
        <w:numPr>
          <w:ilvl w:val="0"/>
          <w:numId w:val="82"/>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7811F890" w14:textId="3C2BCAF6" w:rsidR="00260808" w:rsidRPr="00BA7B3E" w:rsidRDefault="00260808" w:rsidP="00FB6D76">
      <w:pPr>
        <w:pStyle w:val="a2"/>
        <w:ind w:leftChars="0" w:left="360" w:firstLine="240"/>
      </w:pPr>
      <w:r>
        <w:rPr>
          <w:rFonts w:hint="eastAsia"/>
        </w:rPr>
        <w:t>ＰＪＭＯに対して、調査票への回答依頼を発出します。</w:t>
      </w:r>
    </w:p>
    <w:p w14:paraId="6479AFCF" w14:textId="6CFE31B5" w:rsidR="00260808" w:rsidRDefault="00260808" w:rsidP="00260808">
      <w:pPr>
        <w:pStyle w:val="a2"/>
        <w:numPr>
          <w:ilvl w:val="0"/>
          <w:numId w:val="82"/>
        </w:numPr>
        <w:ind w:leftChars="0" w:firstLineChars="0"/>
        <w:rPr>
          <w:b/>
          <w:bCs/>
        </w:rPr>
      </w:pPr>
      <w:r>
        <w:rPr>
          <w:rFonts w:hint="eastAsia"/>
          <w:b/>
          <w:bCs/>
        </w:rPr>
        <w:t>全システム（全データ）の</w:t>
      </w:r>
      <w:r w:rsidR="00CE15E1">
        <w:rPr>
          <w:rFonts w:hint="eastAsia"/>
          <w:b/>
          <w:bCs/>
        </w:rPr>
        <w:t>標準の活用状況</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5655927A" w14:textId="435658DC" w:rsidR="00843588" w:rsidRDefault="00260808" w:rsidP="0060603B">
      <w:pPr>
        <w:pStyle w:val="a2"/>
        <w:ind w:leftChars="0" w:left="360" w:firstLine="240"/>
      </w:pPr>
      <w:r>
        <w:rPr>
          <w:rFonts w:hint="eastAsia"/>
        </w:rPr>
        <w:t>自府省庁内におけるデータ標準の活用の横断的な管理状況を確認します。</w:t>
      </w:r>
    </w:p>
    <w:p w14:paraId="4C15C898" w14:textId="618A4F43" w:rsidR="00843588" w:rsidRPr="00DF3D14"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kern w:val="0"/>
        </w:rPr>
        <w:t xml:space="preserve">　</w:t>
      </w:r>
      <w:r w:rsidR="00C7043F" w:rsidRPr="0060603B">
        <w:rPr>
          <w:rFonts w:hint="eastAsia"/>
          <w:b/>
          <w:bCs w:val="0"/>
          <w:kern w:val="0"/>
        </w:rPr>
        <w:t>デ</w:t>
      </w:r>
      <w:r w:rsidR="00C7043F">
        <w:rPr>
          <w:rFonts w:hint="eastAsia"/>
          <w:b/>
          <w:bCs w:val="0"/>
          <w:kern w:val="0"/>
        </w:rPr>
        <w:t>ータ標準の活用</w:t>
      </w:r>
      <w:r w:rsidR="00843588">
        <w:rPr>
          <w:rFonts w:hint="eastAsia"/>
          <w:b/>
          <w:bCs w:val="0"/>
          <w:kern w:val="0"/>
        </w:rPr>
        <w:t>の横断的な管理状況の確認観点</w:t>
      </w:r>
    </w:p>
    <w:tbl>
      <w:tblPr>
        <w:tblStyle w:val="af9"/>
        <w:tblW w:w="0" w:type="auto"/>
        <w:tblInd w:w="137" w:type="dxa"/>
        <w:tblLook w:val="04A0" w:firstRow="1" w:lastRow="0" w:firstColumn="1" w:lastColumn="0" w:noHBand="0" w:noVBand="1"/>
      </w:tblPr>
      <w:tblGrid>
        <w:gridCol w:w="2552"/>
        <w:gridCol w:w="5670"/>
      </w:tblGrid>
      <w:tr w:rsidR="00843588" w14:paraId="3A24A1D2" w14:textId="77777777" w:rsidTr="001D6048">
        <w:tc>
          <w:tcPr>
            <w:tcW w:w="2552" w:type="dxa"/>
            <w:shd w:val="clear" w:color="auto" w:fill="D9D9D9" w:themeFill="background1" w:themeFillShade="D9"/>
          </w:tcPr>
          <w:p w14:paraId="7ABD5E2F" w14:textId="77777777" w:rsidR="00843588" w:rsidRPr="00B51A91" w:rsidRDefault="00843588" w:rsidP="002272A6">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DD331A7" w14:textId="77777777" w:rsidR="00843588" w:rsidRPr="00B51A91" w:rsidRDefault="00843588" w:rsidP="002272A6">
            <w:pPr>
              <w:pStyle w:val="a1"/>
              <w:ind w:firstLineChars="0" w:firstLine="0"/>
              <w:jc w:val="center"/>
              <w:rPr>
                <w:b/>
                <w:bCs/>
              </w:rPr>
            </w:pPr>
            <w:r w:rsidRPr="00B51A91">
              <w:rPr>
                <w:rFonts w:hint="eastAsia"/>
                <w:b/>
                <w:bCs/>
              </w:rPr>
              <w:t>確認例</w:t>
            </w:r>
          </w:p>
        </w:tc>
      </w:tr>
      <w:tr w:rsidR="00843588" w14:paraId="38174F82" w14:textId="77777777" w:rsidTr="001D6048">
        <w:tc>
          <w:tcPr>
            <w:tcW w:w="2552" w:type="dxa"/>
            <w:vMerge w:val="restart"/>
          </w:tcPr>
          <w:p w14:paraId="2A60BA13" w14:textId="77777777" w:rsidR="00843588" w:rsidRDefault="00843588" w:rsidP="002272A6">
            <w:pPr>
              <w:pStyle w:val="a1"/>
              <w:ind w:firstLineChars="0" w:firstLine="0"/>
              <w:jc w:val="left"/>
            </w:pPr>
            <w:r>
              <w:rPr>
                <w:rFonts w:hint="eastAsia"/>
              </w:rPr>
              <w:t>全体管理状況</w:t>
            </w:r>
          </w:p>
        </w:tc>
        <w:tc>
          <w:tcPr>
            <w:tcW w:w="5670" w:type="dxa"/>
          </w:tcPr>
          <w:p w14:paraId="5BCF3B00" w14:textId="419CF5D3" w:rsidR="00843588" w:rsidRPr="00C05B35" w:rsidRDefault="00843588" w:rsidP="002272A6">
            <w:pPr>
              <w:pStyle w:val="a1"/>
              <w:ind w:firstLineChars="0" w:firstLine="0"/>
              <w:jc w:val="left"/>
            </w:pPr>
            <w:r>
              <w:rPr>
                <w:rFonts w:hint="eastAsia"/>
              </w:rPr>
              <w:t>自府省庁</w:t>
            </w:r>
            <w:r w:rsidRPr="00843588">
              <w:rPr>
                <w:rFonts w:hint="eastAsia"/>
              </w:rPr>
              <w:t>内の</w:t>
            </w:r>
            <w:r w:rsidR="00C7043F">
              <w:rPr>
                <w:rFonts w:hint="eastAsia"/>
              </w:rPr>
              <w:t>データ標準の活用</w:t>
            </w:r>
            <w:r w:rsidRPr="00843588">
              <w:rPr>
                <w:rFonts w:hint="eastAsia"/>
              </w:rPr>
              <w:t>の内容が全て把握</w:t>
            </w:r>
            <w:r w:rsidRPr="00843588">
              <w:rPr>
                <w:rFonts w:hint="eastAsia"/>
              </w:rPr>
              <w:lastRenderedPageBreak/>
              <w:t>されているか</w:t>
            </w:r>
          </w:p>
        </w:tc>
      </w:tr>
      <w:tr w:rsidR="00843588" w14:paraId="624681FE" w14:textId="77777777" w:rsidTr="001D6048">
        <w:tc>
          <w:tcPr>
            <w:tcW w:w="2552" w:type="dxa"/>
            <w:vMerge/>
          </w:tcPr>
          <w:p w14:paraId="71520644" w14:textId="77777777" w:rsidR="00843588" w:rsidRDefault="00843588" w:rsidP="002272A6">
            <w:pPr>
              <w:pStyle w:val="a1"/>
              <w:ind w:firstLineChars="0" w:firstLine="0"/>
              <w:jc w:val="left"/>
            </w:pPr>
          </w:p>
        </w:tc>
        <w:tc>
          <w:tcPr>
            <w:tcW w:w="5670" w:type="dxa"/>
          </w:tcPr>
          <w:p w14:paraId="72C748F3" w14:textId="7101022D" w:rsidR="00843588" w:rsidRDefault="00843588" w:rsidP="002272A6">
            <w:pPr>
              <w:pStyle w:val="a1"/>
              <w:ind w:firstLineChars="0" w:firstLine="0"/>
              <w:jc w:val="left"/>
            </w:pPr>
            <w:r w:rsidRPr="00843588">
              <w:rPr>
                <w:rFonts w:hint="eastAsia"/>
              </w:rPr>
              <w:t>標準化されたデータの業務での活用内容が把握できているか</w:t>
            </w:r>
          </w:p>
        </w:tc>
      </w:tr>
      <w:tr w:rsidR="00843588" w14:paraId="7C10AD48" w14:textId="77777777" w:rsidTr="001D6048">
        <w:tc>
          <w:tcPr>
            <w:tcW w:w="2552" w:type="dxa"/>
          </w:tcPr>
          <w:p w14:paraId="45F5E6E2" w14:textId="77777777" w:rsidR="00843588" w:rsidRDefault="00843588" w:rsidP="002272A6">
            <w:pPr>
              <w:pStyle w:val="a1"/>
              <w:ind w:firstLineChars="0" w:firstLine="0"/>
              <w:jc w:val="left"/>
            </w:pPr>
            <w:r w:rsidRPr="00DF3D14">
              <w:rPr>
                <w:rFonts w:hint="eastAsia"/>
              </w:rPr>
              <w:t>運用</w:t>
            </w:r>
            <w:r>
              <w:rPr>
                <w:rFonts w:hint="eastAsia"/>
              </w:rPr>
              <w:t>状況</w:t>
            </w:r>
          </w:p>
        </w:tc>
        <w:tc>
          <w:tcPr>
            <w:tcW w:w="5670" w:type="dxa"/>
          </w:tcPr>
          <w:p w14:paraId="05A73E60" w14:textId="45683A9B" w:rsidR="00843588" w:rsidRDefault="00843588" w:rsidP="002272A6">
            <w:pPr>
              <w:pStyle w:val="a1"/>
              <w:ind w:firstLineChars="0" w:firstLine="0"/>
              <w:jc w:val="left"/>
            </w:pPr>
            <w:r>
              <w:rPr>
                <w:rFonts w:hint="eastAsia"/>
              </w:rPr>
              <w:t>自府省庁内</w:t>
            </w:r>
            <w:r w:rsidRPr="00843588">
              <w:rPr>
                <w:rFonts w:hint="eastAsia"/>
              </w:rPr>
              <w:t>の</w:t>
            </w:r>
            <w:r w:rsidR="00C7043F">
              <w:rPr>
                <w:rFonts w:hint="eastAsia"/>
              </w:rPr>
              <w:t>データ標準の活用</w:t>
            </w:r>
            <w:r w:rsidRPr="00843588">
              <w:rPr>
                <w:rFonts w:hint="eastAsia"/>
              </w:rPr>
              <w:t>について不十分な箇所が課題として把握できており、それらの最適な標準化に向けた活動を常に行っている状態であるか</w:t>
            </w:r>
          </w:p>
        </w:tc>
      </w:tr>
    </w:tbl>
    <w:p w14:paraId="1E465C80" w14:textId="77777777" w:rsidR="00B77779" w:rsidRPr="00BA7B3E" w:rsidRDefault="00B77779" w:rsidP="00B77779">
      <w:pPr>
        <w:pStyle w:val="a2"/>
        <w:ind w:leftChars="0" w:left="360" w:firstLine="240"/>
      </w:pPr>
    </w:p>
    <w:p w14:paraId="0C574D88" w14:textId="7EB108A4" w:rsidR="00B77779" w:rsidRDefault="00B77779" w:rsidP="006B7D4E">
      <w:pPr>
        <w:pStyle w:val="a2"/>
        <w:numPr>
          <w:ilvl w:val="0"/>
          <w:numId w:val="82"/>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5302C3E0" w14:textId="198B3E7D" w:rsidR="00D311C5" w:rsidRPr="00D311C5" w:rsidRDefault="00B77779" w:rsidP="00D311C5">
      <w:pPr>
        <w:pStyle w:val="a2"/>
        <w:ind w:leftChars="0" w:left="360" w:firstLine="240"/>
      </w:pPr>
      <w:r>
        <w:rPr>
          <w:rFonts w:hint="eastAsia"/>
        </w:rPr>
        <w:t>ＰＪＭＯから調査票回答</w:t>
      </w:r>
      <w:r w:rsidR="008674A3">
        <w:rPr>
          <w:rFonts w:hint="eastAsia"/>
        </w:rPr>
        <w:t>及び標準化の検討結果</w:t>
      </w:r>
      <w:r w:rsidR="008C7F5B">
        <w:rPr>
          <w:rFonts w:hint="eastAsia"/>
        </w:rPr>
        <w:t>を</w:t>
      </w:r>
      <w:r>
        <w:rPr>
          <w:rFonts w:hint="eastAsia"/>
        </w:rPr>
        <w:t>収集</w:t>
      </w:r>
      <w:r w:rsidR="008C7F5B">
        <w:rPr>
          <w:rFonts w:hint="eastAsia"/>
        </w:rPr>
        <w:t>し、</w:t>
      </w:r>
      <w:r>
        <w:rPr>
          <w:rFonts w:hint="eastAsia"/>
        </w:rPr>
        <w:t>取りまとめを行います。</w:t>
      </w:r>
      <w:r w:rsidR="008674A3">
        <w:rPr>
          <w:rFonts w:hint="eastAsia"/>
        </w:rPr>
        <w:t>各ＰＪＭＯの回答を集計し、</w:t>
      </w:r>
      <w:r>
        <w:rPr>
          <w:rFonts w:hint="eastAsia"/>
        </w:rPr>
        <w:t>問題となる事象が多かった項目や観点等を抽出することで、府省庁内横断的な傾向の把握を行ってください。</w:t>
      </w:r>
    </w:p>
    <w:p w14:paraId="2C213E9E" w14:textId="1B7E1FDA" w:rsidR="00D311C5" w:rsidRDefault="00D311C5" w:rsidP="00D311C5">
      <w:pPr>
        <w:pStyle w:val="3"/>
        <w:spacing w:before="360"/>
        <w:ind w:left="361" w:hanging="241"/>
        <w:rPr>
          <w:b/>
          <w:bCs/>
        </w:rPr>
      </w:pPr>
      <w:bookmarkStart w:id="112" w:name="_Toc127201218"/>
      <w:r w:rsidRPr="00843588">
        <w:rPr>
          <w:rFonts w:hint="eastAsia"/>
          <w:b/>
          <w:bCs/>
        </w:rPr>
        <w:t>ＰＪＭＯ</w:t>
      </w:r>
      <w:r>
        <w:rPr>
          <w:rFonts w:hint="eastAsia"/>
          <w:b/>
          <w:bCs/>
        </w:rPr>
        <w:t>の活動</w:t>
      </w:r>
      <w:bookmarkEnd w:id="112"/>
    </w:p>
    <w:p w14:paraId="5098AA10" w14:textId="0CB46AAC" w:rsidR="00D311C5" w:rsidRPr="00D311C5" w:rsidRDefault="00D311C5" w:rsidP="00D311C5">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17E21AF5" w14:textId="77777777" w:rsidR="00D311C5" w:rsidRPr="00A32A34" w:rsidRDefault="00D311C5" w:rsidP="00D311C5">
      <w:pPr>
        <w:pStyle w:val="a2"/>
        <w:ind w:left="120" w:firstLine="240"/>
      </w:pPr>
      <w:r>
        <w:rPr>
          <w:rFonts w:hint="eastAsia"/>
        </w:rPr>
        <w:t>ＰＭＯからの依頼を受け、調査票に回答します。前年度に既にデータ標準の活用に係る調査や改善活動を実施している場合は、運用が適切に行われているかなどの観点で再点検してください。</w:t>
      </w:r>
    </w:p>
    <w:p w14:paraId="6A174420" w14:textId="70282ABA" w:rsidR="00CF76F5" w:rsidRDefault="00D311C5" w:rsidP="00CF76F5">
      <w:pPr>
        <w:pStyle w:val="a2"/>
        <w:ind w:left="120" w:firstLine="240"/>
      </w:pPr>
      <w:r>
        <w:rPr>
          <w:rFonts w:hint="eastAsia"/>
        </w:rPr>
        <w:t>新規構築したシステムや改修を実施したシステムについては、新たにデータ標準の活用に係る評価を実施してください。</w:t>
      </w:r>
    </w:p>
    <w:p w14:paraId="4FFC0AFE" w14:textId="184FF39D" w:rsidR="008674A3" w:rsidRDefault="008674A3" w:rsidP="00CF76F5">
      <w:pPr>
        <w:pStyle w:val="a2"/>
        <w:ind w:left="120" w:firstLine="240"/>
      </w:pPr>
      <w:r>
        <w:rPr>
          <w:rFonts w:hint="eastAsia"/>
        </w:rPr>
        <w:t>また、ＰＪＭＯは</w:t>
      </w:r>
      <w:r w:rsidRPr="008674A3">
        <w:rPr>
          <w:rFonts w:hint="eastAsia"/>
        </w:rPr>
        <w:t>調査票への回答と併せて、標準化の検討結果を</w:t>
      </w:r>
      <w:r>
        <w:rPr>
          <w:rFonts w:hint="eastAsia"/>
        </w:rPr>
        <w:t>ＰＭＯに</w:t>
      </w:r>
      <w:r w:rsidRPr="008674A3">
        <w:rPr>
          <w:rFonts w:hint="eastAsia"/>
        </w:rPr>
        <w:t>提出</w:t>
      </w:r>
      <w:r>
        <w:rPr>
          <w:rFonts w:hint="eastAsia"/>
        </w:rPr>
        <w:t>してください。</w:t>
      </w:r>
    </w:p>
    <w:p w14:paraId="27E80B69" w14:textId="7C773A06" w:rsidR="007E5DCB" w:rsidRPr="00CF76F5" w:rsidRDefault="00CF76F5" w:rsidP="00CF76F5">
      <w:pPr>
        <w:pStyle w:val="2"/>
        <w:spacing w:before="360"/>
        <w:ind w:left="426" w:hanging="426"/>
        <w:rPr>
          <w:b/>
          <w:bCs/>
        </w:rPr>
      </w:pPr>
      <w:r>
        <w:rPr>
          <w:rFonts w:hint="eastAsia"/>
        </w:rPr>
        <w:t xml:space="preserve">　</w:t>
      </w:r>
      <w:bookmarkStart w:id="113" w:name="_Toc127201219"/>
      <w:r w:rsidR="00C7043F" w:rsidRPr="00CF76F5">
        <w:rPr>
          <w:rFonts w:hint="eastAsia"/>
          <w:b/>
          <w:bCs/>
        </w:rPr>
        <w:t>データ標準の活用</w:t>
      </w:r>
      <w:r w:rsidR="006A21FB" w:rsidRPr="00CF76F5">
        <w:rPr>
          <w:rFonts w:hint="eastAsia"/>
          <w:b/>
          <w:bCs/>
        </w:rPr>
        <w:t>の調査結果に基づく</w:t>
      </w:r>
      <w:r w:rsidR="00843588" w:rsidRPr="00CF76F5">
        <w:rPr>
          <w:rFonts w:hint="eastAsia"/>
          <w:b/>
          <w:bCs/>
        </w:rPr>
        <w:t>改善</w:t>
      </w:r>
      <w:r w:rsidR="006A21FB" w:rsidRPr="00CF76F5">
        <w:rPr>
          <w:rFonts w:hint="eastAsia"/>
          <w:b/>
          <w:bCs/>
        </w:rPr>
        <w:t>活動</w:t>
      </w:r>
      <w:bookmarkEnd w:id="113"/>
    </w:p>
    <w:p w14:paraId="7B33ADFC" w14:textId="138B63A7" w:rsidR="00B77779" w:rsidRPr="009A3473" w:rsidRDefault="007E5DCB" w:rsidP="009A3473">
      <w:pPr>
        <w:pStyle w:val="3"/>
        <w:spacing w:before="360"/>
        <w:ind w:left="361" w:hanging="241"/>
        <w:rPr>
          <w:b/>
          <w:bCs/>
        </w:rPr>
      </w:pPr>
      <w:bookmarkStart w:id="114" w:name="_Toc127201220"/>
      <w:r w:rsidRPr="00843588">
        <w:rPr>
          <w:rFonts w:hint="eastAsia"/>
          <w:b/>
          <w:bCs/>
        </w:rPr>
        <w:t>ＰＭＯ</w:t>
      </w:r>
      <w:r w:rsidRPr="00372673">
        <w:rPr>
          <w:rFonts w:hint="eastAsia"/>
          <w:b/>
          <w:bCs/>
        </w:rPr>
        <w:t>の活動</w:t>
      </w:r>
      <w:bookmarkEnd w:id="114"/>
    </w:p>
    <w:p w14:paraId="08A68620" w14:textId="1E3682F8" w:rsidR="00B77779" w:rsidRDefault="00B77779" w:rsidP="00B77779">
      <w:pPr>
        <w:pStyle w:val="a2"/>
        <w:numPr>
          <w:ilvl w:val="0"/>
          <w:numId w:val="84"/>
        </w:numPr>
        <w:ind w:leftChars="0" w:firstLineChars="0"/>
        <w:rPr>
          <w:b/>
          <w:bCs/>
        </w:rPr>
      </w:pPr>
      <w:r>
        <w:rPr>
          <w:rFonts w:hint="eastAsia"/>
          <w:b/>
          <w:bCs/>
        </w:rPr>
        <w:t>府省庁内横断的な標準化方針の策定</w:t>
      </w:r>
    </w:p>
    <w:p w14:paraId="052FAE97" w14:textId="6AB52B98" w:rsidR="007E5DCB" w:rsidRPr="0060603B" w:rsidRDefault="00B77779" w:rsidP="0060603B">
      <w:pPr>
        <w:pStyle w:val="a2"/>
        <w:ind w:leftChars="0" w:left="360" w:firstLine="240"/>
      </w:pPr>
      <w:r>
        <w:rPr>
          <w:rFonts w:hint="eastAsia"/>
        </w:rPr>
        <w:t>調査結果を踏まえ、</w:t>
      </w:r>
      <w:r w:rsidRPr="002A4F21">
        <w:rPr>
          <w:rFonts w:hint="eastAsia"/>
        </w:rPr>
        <w:t>ＰＭＯ</w:t>
      </w:r>
      <w:r>
        <w:rPr>
          <w:rFonts w:hint="eastAsia"/>
        </w:rPr>
        <w:t>は府省庁内横断的</w:t>
      </w:r>
      <w:r w:rsidR="0070246F">
        <w:rPr>
          <w:rFonts w:hint="eastAsia"/>
        </w:rPr>
        <w:t>な</w:t>
      </w:r>
      <w:r>
        <w:rPr>
          <w:rFonts w:hint="eastAsia"/>
        </w:rPr>
        <w:t>標準化</w:t>
      </w:r>
      <w:r w:rsidR="0070246F">
        <w:rPr>
          <w:rFonts w:hint="eastAsia"/>
        </w:rPr>
        <w:t>実施</w:t>
      </w:r>
      <w:r>
        <w:rPr>
          <w:rFonts w:hint="eastAsia"/>
        </w:rPr>
        <w:t>方針を検討</w:t>
      </w:r>
      <w:r w:rsidR="0070246F">
        <w:rPr>
          <w:rFonts w:hint="eastAsia"/>
        </w:rPr>
        <w:t>し、導入編で作成した実行ロードマップの更新・追記を行います</w:t>
      </w:r>
      <w:r>
        <w:rPr>
          <w:rFonts w:hint="eastAsia"/>
        </w:rPr>
        <w:t>。</w:t>
      </w:r>
      <w:r w:rsidR="0070246F">
        <w:rPr>
          <w:rFonts w:hint="eastAsia"/>
        </w:rPr>
        <w:t>その上で、方針に沿った活動を順次実施していきます。</w:t>
      </w:r>
      <w:r>
        <w:rPr>
          <w:rFonts w:hint="eastAsia"/>
        </w:rPr>
        <w:t>実施内容の例を以下に示します。必要に応じて参考にしてください。</w:t>
      </w:r>
    </w:p>
    <w:p w14:paraId="11498C48" w14:textId="5FFB3760" w:rsidR="007E5DC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7A2043">
        <w:rPr>
          <w:rFonts w:hint="eastAsia"/>
          <w:b/>
          <w:bCs w:val="0"/>
          <w:kern w:val="0"/>
        </w:rPr>
        <w:t>府省庁内横断</w:t>
      </w:r>
      <w:r w:rsidR="007E5DCB">
        <w:rPr>
          <w:rFonts w:hint="eastAsia"/>
          <w:b/>
          <w:bCs w:val="0"/>
          <w:kern w:val="0"/>
        </w:rPr>
        <w:t>的な</w:t>
      </w:r>
      <w:r w:rsidR="00B04910">
        <w:rPr>
          <w:rFonts w:hint="eastAsia"/>
          <w:b/>
          <w:bCs w:val="0"/>
          <w:kern w:val="0"/>
        </w:rPr>
        <w:t>データ標準の活用</w:t>
      </w:r>
      <w:r w:rsidR="007E5DCB">
        <w:rPr>
          <w:rFonts w:hint="eastAsia"/>
          <w:b/>
          <w:bCs w:val="0"/>
          <w:kern w:val="0"/>
        </w:rPr>
        <w:t>方針（一例）</w:t>
      </w:r>
    </w:p>
    <w:tbl>
      <w:tblPr>
        <w:tblStyle w:val="af9"/>
        <w:tblW w:w="8357" w:type="dxa"/>
        <w:tblInd w:w="137" w:type="dxa"/>
        <w:tblLook w:val="04A0" w:firstRow="1" w:lastRow="0" w:firstColumn="1" w:lastColumn="0" w:noHBand="0" w:noVBand="1"/>
      </w:tblPr>
      <w:tblGrid>
        <w:gridCol w:w="925"/>
        <w:gridCol w:w="3425"/>
        <w:gridCol w:w="4007"/>
      </w:tblGrid>
      <w:tr w:rsidR="0003741B" w:rsidRPr="00256859" w14:paraId="767E7C87" w14:textId="77777777" w:rsidTr="0003741B">
        <w:tc>
          <w:tcPr>
            <w:tcW w:w="925" w:type="dxa"/>
            <w:shd w:val="clear" w:color="auto" w:fill="D9D9D9" w:themeFill="background1" w:themeFillShade="D9"/>
          </w:tcPr>
          <w:p w14:paraId="4D976D30" w14:textId="77777777" w:rsidR="0003741B" w:rsidRDefault="0003741B" w:rsidP="002272A6">
            <w:pPr>
              <w:pStyle w:val="a1"/>
              <w:ind w:firstLineChars="0" w:firstLine="0"/>
              <w:jc w:val="center"/>
              <w:rPr>
                <w:b/>
                <w:bCs/>
              </w:rPr>
            </w:pPr>
            <w:r>
              <w:rPr>
                <w:rFonts w:hint="eastAsia"/>
                <w:b/>
                <w:bCs/>
              </w:rPr>
              <w:t>実施主体</w:t>
            </w:r>
          </w:p>
        </w:tc>
        <w:tc>
          <w:tcPr>
            <w:tcW w:w="3425" w:type="dxa"/>
            <w:shd w:val="clear" w:color="auto" w:fill="D9D9D9" w:themeFill="background1" w:themeFillShade="D9"/>
          </w:tcPr>
          <w:p w14:paraId="0AEB3C19" w14:textId="77777777" w:rsidR="0003741B" w:rsidRDefault="0003741B" w:rsidP="002272A6">
            <w:pPr>
              <w:pStyle w:val="a1"/>
              <w:ind w:firstLineChars="0"/>
              <w:jc w:val="center"/>
              <w:rPr>
                <w:b/>
                <w:bCs/>
              </w:rPr>
            </w:pPr>
          </w:p>
        </w:tc>
        <w:tc>
          <w:tcPr>
            <w:tcW w:w="4007" w:type="dxa"/>
            <w:shd w:val="clear" w:color="auto" w:fill="D9D9D9" w:themeFill="background1" w:themeFillShade="D9"/>
          </w:tcPr>
          <w:p w14:paraId="4544ABC5" w14:textId="122E07BB" w:rsidR="0003741B" w:rsidRPr="00256859" w:rsidRDefault="0003741B" w:rsidP="002272A6">
            <w:pPr>
              <w:pStyle w:val="a1"/>
              <w:ind w:firstLineChars="0"/>
              <w:jc w:val="center"/>
              <w:rPr>
                <w:b/>
                <w:bCs/>
              </w:rPr>
            </w:pPr>
            <w:r>
              <w:rPr>
                <w:rFonts w:hint="eastAsia"/>
                <w:b/>
                <w:bCs/>
              </w:rPr>
              <w:t>実施方針</w:t>
            </w:r>
          </w:p>
        </w:tc>
      </w:tr>
      <w:tr w:rsidR="0003741B" w:rsidRPr="004E51EB" w14:paraId="4F1542A6" w14:textId="77777777" w:rsidTr="0003741B">
        <w:tc>
          <w:tcPr>
            <w:tcW w:w="925" w:type="dxa"/>
            <w:shd w:val="clear" w:color="auto" w:fill="auto"/>
          </w:tcPr>
          <w:p w14:paraId="6D7C50AF" w14:textId="77777777" w:rsidR="0003741B" w:rsidRPr="00256859" w:rsidRDefault="0003741B" w:rsidP="002272A6">
            <w:pPr>
              <w:pStyle w:val="a1"/>
              <w:ind w:firstLineChars="0" w:firstLine="0"/>
              <w:jc w:val="left"/>
            </w:pPr>
            <w:r w:rsidRPr="002A4F21">
              <w:rPr>
                <w:rFonts w:hint="eastAsia"/>
              </w:rPr>
              <w:t>ＰＭ</w:t>
            </w:r>
            <w:r w:rsidRPr="002A4F21">
              <w:rPr>
                <w:rFonts w:hint="eastAsia"/>
              </w:rPr>
              <w:lastRenderedPageBreak/>
              <w:t>Ｏ</w:t>
            </w:r>
          </w:p>
        </w:tc>
        <w:tc>
          <w:tcPr>
            <w:tcW w:w="3425" w:type="dxa"/>
          </w:tcPr>
          <w:p w14:paraId="60DDDE73" w14:textId="77777777" w:rsidR="0003741B" w:rsidRDefault="0003741B" w:rsidP="00792835">
            <w:pPr>
              <w:pStyle w:val="a1"/>
              <w:ind w:firstLineChars="0" w:firstLine="0"/>
              <w:jc w:val="left"/>
              <w:rPr>
                <w:b/>
                <w:bCs/>
              </w:rPr>
            </w:pPr>
          </w:p>
        </w:tc>
        <w:tc>
          <w:tcPr>
            <w:tcW w:w="4007" w:type="dxa"/>
            <w:shd w:val="clear" w:color="auto" w:fill="auto"/>
          </w:tcPr>
          <w:p w14:paraId="1EA9A746" w14:textId="7D6D302B" w:rsidR="0003741B" w:rsidRDefault="0003741B" w:rsidP="00792835">
            <w:pPr>
              <w:pStyle w:val="a1"/>
              <w:ind w:firstLineChars="0" w:firstLine="0"/>
              <w:jc w:val="left"/>
              <w:rPr>
                <w:b/>
                <w:bCs/>
              </w:rPr>
            </w:pPr>
            <w:r>
              <w:rPr>
                <w:rFonts w:hint="eastAsia"/>
                <w:b/>
                <w:bCs/>
              </w:rPr>
              <w:t>①標準化ルールの整備</w:t>
            </w:r>
          </w:p>
          <w:p w14:paraId="7BD51E9C" w14:textId="634C03FA" w:rsidR="0003741B" w:rsidRDefault="0003741B" w:rsidP="006B5000">
            <w:pPr>
              <w:pStyle w:val="a1"/>
              <w:numPr>
                <w:ilvl w:val="0"/>
                <w:numId w:val="28"/>
              </w:numPr>
              <w:ind w:firstLineChars="0"/>
              <w:jc w:val="left"/>
            </w:pPr>
            <w:r>
              <w:rPr>
                <w:rFonts w:hint="eastAsia"/>
              </w:rPr>
              <w:lastRenderedPageBreak/>
              <w:t>導入編で策定したデータマネジメント実施計画及びプロジェクトごとの調査結果や調査に基づく実行ロードマップを踏まえ、標準化を推進するための、府省庁内横断的なルールを整備する。</w:t>
            </w:r>
          </w:p>
          <w:p w14:paraId="2F8EDF64" w14:textId="3A09654C" w:rsidR="0003741B" w:rsidRDefault="0003741B" w:rsidP="006B5000">
            <w:pPr>
              <w:pStyle w:val="a1"/>
              <w:numPr>
                <w:ilvl w:val="0"/>
                <w:numId w:val="28"/>
              </w:numPr>
              <w:ind w:firstLineChars="0"/>
              <w:jc w:val="left"/>
            </w:pPr>
            <w:r>
              <w:rPr>
                <w:rFonts w:hint="eastAsia"/>
              </w:rPr>
              <w:t>政府の方針や業界の動向及び国際的な標準を参考にするとともに、法令上の規定や自府省庁の示している様式等を踏まえ、ＰＪＭＯと協議の上でルールを整備する。</w:t>
            </w:r>
          </w:p>
          <w:p w14:paraId="3EBEC1BA" w14:textId="5C503AB9" w:rsidR="0003741B" w:rsidRDefault="0003741B" w:rsidP="006B5000">
            <w:pPr>
              <w:pStyle w:val="a1"/>
              <w:numPr>
                <w:ilvl w:val="0"/>
                <w:numId w:val="28"/>
              </w:numPr>
              <w:ind w:firstLineChars="0"/>
              <w:jc w:val="left"/>
            </w:pPr>
            <w:r>
              <w:rPr>
                <w:rFonts w:hint="eastAsia"/>
              </w:rPr>
              <w:t>併せて、標準化すべきデータ項目の洗い出しを行う。また、マスターデータ及びデータ項目（コードを含む）について、より広範囲の標準化の実施を検討する。</w:t>
            </w:r>
          </w:p>
          <w:p w14:paraId="6DC9FACC" w14:textId="1DC345E1" w:rsidR="0003741B" w:rsidRPr="00F93C65" w:rsidRDefault="0003741B" w:rsidP="006B5000">
            <w:pPr>
              <w:pStyle w:val="a1"/>
              <w:numPr>
                <w:ilvl w:val="0"/>
                <w:numId w:val="28"/>
              </w:numPr>
              <w:ind w:firstLineChars="0"/>
              <w:jc w:val="left"/>
            </w:pPr>
            <w:r>
              <w:rPr>
                <w:rFonts w:hint="eastAsia"/>
              </w:rPr>
              <w:t>データ項目の定義等を行い、府省庁内横断的なデータ標準を整備、ＰＪＭＯに公開する。</w:t>
            </w:r>
          </w:p>
          <w:p w14:paraId="17FDD67D" w14:textId="236E7886" w:rsidR="0003741B" w:rsidRPr="002C758B" w:rsidRDefault="0003741B" w:rsidP="00792835">
            <w:pPr>
              <w:pStyle w:val="a1"/>
              <w:ind w:firstLineChars="0" w:firstLine="0"/>
              <w:jc w:val="left"/>
              <w:rPr>
                <w:b/>
                <w:bCs/>
              </w:rPr>
            </w:pPr>
            <w:r>
              <w:rPr>
                <w:rFonts w:hint="eastAsia"/>
                <w:b/>
                <w:bCs/>
              </w:rPr>
              <w:t>②標準化の順次実施</w:t>
            </w:r>
          </w:p>
          <w:p w14:paraId="1AD095F3" w14:textId="0625A3D1" w:rsidR="0003741B" w:rsidRPr="00792835" w:rsidRDefault="0003741B" w:rsidP="00792835">
            <w:pPr>
              <w:pStyle w:val="a1"/>
              <w:ind w:firstLineChars="0" w:firstLine="0"/>
              <w:jc w:val="left"/>
              <w:rPr>
                <w:b/>
                <w:bCs/>
              </w:rPr>
            </w:pPr>
            <w:r>
              <w:rPr>
                <w:rFonts w:hint="eastAsia"/>
              </w:rPr>
              <w:t xml:space="preserve">　　　　　　　　　　　　　　等　　　　　　　　　　　　　　　　　</w:t>
            </w:r>
          </w:p>
        </w:tc>
      </w:tr>
    </w:tbl>
    <w:p w14:paraId="6FE67C0D" w14:textId="105F915C" w:rsidR="00B77779" w:rsidRPr="00BA7B3E" w:rsidRDefault="00B77779" w:rsidP="00B77779">
      <w:pPr>
        <w:pStyle w:val="a2"/>
        <w:ind w:leftChars="0" w:left="360" w:firstLine="240"/>
      </w:pPr>
    </w:p>
    <w:p w14:paraId="7831FDB9" w14:textId="28489149" w:rsidR="00B77779" w:rsidRDefault="00B77779" w:rsidP="00D53D72">
      <w:pPr>
        <w:pStyle w:val="a2"/>
        <w:numPr>
          <w:ilvl w:val="0"/>
          <w:numId w:val="84"/>
        </w:numPr>
        <w:ind w:leftChars="0" w:firstLineChars="0"/>
        <w:rPr>
          <w:b/>
          <w:bCs/>
        </w:rPr>
      </w:pPr>
      <w:r w:rsidRPr="00B6732A">
        <w:rPr>
          <w:rFonts w:hint="eastAsia"/>
          <w:b/>
          <w:bCs/>
        </w:rPr>
        <w:t>自府省庁内のガイド</w:t>
      </w:r>
      <w:r>
        <w:rPr>
          <w:rFonts w:hint="eastAsia"/>
          <w:b/>
          <w:bCs/>
        </w:rPr>
        <w:t>改訂</w:t>
      </w:r>
    </w:p>
    <w:p w14:paraId="30DF9DEA" w14:textId="438855D6" w:rsidR="00B77779" w:rsidRDefault="00B77779" w:rsidP="00B77779">
      <w:pPr>
        <w:pStyle w:val="a2"/>
        <w:ind w:leftChars="0" w:left="360" w:firstLine="240"/>
      </w:pPr>
      <w:r w:rsidRPr="002A4F21">
        <w:rPr>
          <w:rFonts w:hint="eastAsia"/>
        </w:rPr>
        <w:t>ＰＭＯ</w:t>
      </w:r>
      <w:r>
        <w:rPr>
          <w:rFonts w:hint="eastAsia"/>
        </w:rPr>
        <w:t>は、</w:t>
      </w:r>
      <w:r w:rsidRPr="002A4F21">
        <w:rPr>
          <w:rFonts w:hint="eastAsia"/>
        </w:rPr>
        <w:t>データ</w:t>
      </w:r>
      <w:r>
        <w:rPr>
          <w:rFonts w:hint="eastAsia"/>
        </w:rPr>
        <w:t>標準の活用を推進するに当たり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15859267" w14:textId="234A9FC9" w:rsidR="00D311C5" w:rsidRPr="00D311C5" w:rsidRDefault="00B77779" w:rsidP="00A00DB1">
      <w:pPr>
        <w:pStyle w:val="a2"/>
        <w:ind w:leftChars="0" w:left="360" w:firstLine="240"/>
      </w:pPr>
      <w:r>
        <w:rPr>
          <w:rFonts w:hint="eastAsia"/>
        </w:rPr>
        <w:t>見直した各種ガイドラインや自府省庁内横断で実施すべき事項等をＰＪＭＯに対して通達してください。</w:t>
      </w:r>
    </w:p>
    <w:p w14:paraId="404E2DA5" w14:textId="77777777" w:rsidR="00D311C5" w:rsidRDefault="00D311C5" w:rsidP="00D311C5">
      <w:pPr>
        <w:pStyle w:val="3"/>
        <w:spacing w:before="360"/>
        <w:ind w:left="361" w:hanging="241"/>
        <w:rPr>
          <w:b/>
          <w:bCs/>
        </w:rPr>
      </w:pPr>
      <w:bookmarkStart w:id="115" w:name="_Toc127201221"/>
      <w:r w:rsidRPr="00843588">
        <w:rPr>
          <w:rFonts w:hint="eastAsia"/>
          <w:b/>
          <w:bCs/>
        </w:rPr>
        <w:t>ＰＪＭＯ</w:t>
      </w:r>
      <w:r>
        <w:rPr>
          <w:rFonts w:hint="eastAsia"/>
          <w:b/>
          <w:bCs/>
        </w:rPr>
        <w:t>の活動</w:t>
      </w:r>
      <w:bookmarkEnd w:id="115"/>
    </w:p>
    <w:p w14:paraId="06D09A52" w14:textId="6860F573" w:rsidR="00887EE2" w:rsidRPr="0060603B" w:rsidRDefault="00D311C5" w:rsidP="0060603B">
      <w:pPr>
        <w:pStyle w:val="a2"/>
        <w:ind w:left="120" w:firstLine="240"/>
        <w:rPr>
          <w:b/>
          <w:bCs/>
        </w:rPr>
      </w:pPr>
      <w:r>
        <w:rPr>
          <w:rFonts w:hint="eastAsia"/>
        </w:rPr>
        <w:t>ＰＪＭＯは調査結果及びＰＭＯの分析結果等を踏まえ、以下の活動を行います。</w:t>
      </w:r>
    </w:p>
    <w:p w14:paraId="3498D0D0" w14:textId="41083BB0" w:rsidR="006A21FB" w:rsidRPr="008869BF" w:rsidRDefault="0060603B" w:rsidP="0060603B">
      <w:pPr>
        <w:pStyle w:val="afa"/>
        <w:spacing w:before="360"/>
        <w:rPr>
          <w:b/>
          <w:bCs w:val="0"/>
        </w:rPr>
      </w:pPr>
      <w:r w:rsidRPr="0060603B">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60603B">
        <w:rPr>
          <w:rFonts w:hint="eastAsia"/>
          <w:b/>
          <w:bCs w:val="0"/>
        </w:rPr>
        <w:t xml:space="preserve">　</w:t>
      </w:r>
      <w:r w:rsidR="006A21FB">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6A21FB" w:rsidRPr="00256859" w14:paraId="1771931C" w14:textId="77777777" w:rsidTr="006A21FB">
        <w:tc>
          <w:tcPr>
            <w:tcW w:w="1418" w:type="dxa"/>
            <w:shd w:val="clear" w:color="auto" w:fill="D9D9D9" w:themeFill="background1" w:themeFillShade="D9"/>
          </w:tcPr>
          <w:p w14:paraId="658F9B52" w14:textId="77777777" w:rsidR="006A21FB" w:rsidRDefault="006A21FB" w:rsidP="006A21FB">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514677DF" w14:textId="1EE1919D" w:rsidR="006A21FB" w:rsidRPr="00256859" w:rsidRDefault="002F25DA" w:rsidP="006A21FB">
            <w:pPr>
              <w:pStyle w:val="a1"/>
              <w:ind w:firstLineChars="0"/>
              <w:jc w:val="center"/>
              <w:rPr>
                <w:b/>
                <w:bCs/>
              </w:rPr>
            </w:pPr>
            <w:r>
              <w:rPr>
                <w:rFonts w:hint="eastAsia"/>
                <w:b/>
                <w:bCs/>
              </w:rPr>
              <w:t>活動</w:t>
            </w:r>
          </w:p>
        </w:tc>
      </w:tr>
      <w:tr w:rsidR="006A21FB" w:rsidRPr="004E51EB" w14:paraId="6E2C5B3F" w14:textId="77777777" w:rsidTr="006A21FB">
        <w:tc>
          <w:tcPr>
            <w:tcW w:w="1418" w:type="dxa"/>
            <w:shd w:val="clear" w:color="auto" w:fill="auto"/>
          </w:tcPr>
          <w:p w14:paraId="7B255EA1" w14:textId="77777777" w:rsidR="006A21FB" w:rsidRPr="00256859" w:rsidRDefault="006A21FB" w:rsidP="006A21FB">
            <w:pPr>
              <w:pStyle w:val="a1"/>
              <w:ind w:firstLineChars="0" w:firstLine="0"/>
              <w:jc w:val="left"/>
            </w:pPr>
            <w:r>
              <w:rPr>
                <w:rFonts w:hint="eastAsia"/>
              </w:rPr>
              <w:t>調査完了後</w:t>
            </w:r>
          </w:p>
        </w:tc>
        <w:tc>
          <w:tcPr>
            <w:tcW w:w="6804" w:type="dxa"/>
            <w:shd w:val="clear" w:color="auto" w:fill="auto"/>
          </w:tcPr>
          <w:p w14:paraId="7A6621ED" w14:textId="47690219" w:rsidR="0032499B" w:rsidRDefault="00A3620E" w:rsidP="006A3C62">
            <w:pPr>
              <w:pStyle w:val="a1"/>
              <w:numPr>
                <w:ilvl w:val="0"/>
                <w:numId w:val="125"/>
              </w:numPr>
              <w:ind w:firstLineChars="0"/>
              <w:jc w:val="left"/>
              <w:rPr>
                <w:b/>
                <w:bCs/>
              </w:rPr>
            </w:pPr>
            <w:r>
              <w:rPr>
                <w:rFonts w:hint="eastAsia"/>
                <w:b/>
                <w:bCs/>
              </w:rPr>
              <w:t>プロジェクトごとの</w:t>
            </w:r>
            <w:r w:rsidR="007A305B">
              <w:rPr>
                <w:rFonts w:hint="eastAsia"/>
                <w:b/>
                <w:bCs/>
              </w:rPr>
              <w:t>実行ロードマップ</w:t>
            </w:r>
            <w:r w:rsidR="006A21FB" w:rsidRPr="00447114">
              <w:rPr>
                <w:rFonts w:hint="eastAsia"/>
                <w:b/>
                <w:bCs/>
              </w:rPr>
              <w:t>の</w:t>
            </w:r>
            <w:r w:rsidR="004D5A3C">
              <w:rPr>
                <w:rFonts w:hint="eastAsia"/>
                <w:b/>
                <w:bCs/>
              </w:rPr>
              <w:t>作成・更新</w:t>
            </w:r>
          </w:p>
          <w:p w14:paraId="5BD584E0" w14:textId="3E0B5063" w:rsidR="000016AA" w:rsidRDefault="00700A5A">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w:t>
            </w:r>
            <w:r w:rsidR="000016AA">
              <w:rPr>
                <w:rFonts w:hint="eastAsia"/>
              </w:rPr>
              <w:t>・追記を行う</w:t>
            </w:r>
            <w:r>
              <w:rPr>
                <w:rFonts w:hint="eastAsia"/>
              </w:rPr>
              <w:t>。</w:t>
            </w:r>
          </w:p>
          <w:p w14:paraId="5F918F1E" w14:textId="5317BEC1" w:rsidR="00700A5A" w:rsidRPr="006B7D4E" w:rsidRDefault="00700A5A">
            <w:pPr>
              <w:pStyle w:val="a1"/>
              <w:ind w:left="420" w:firstLineChars="0" w:firstLine="0"/>
              <w:jc w:val="left"/>
              <w:rPr>
                <w:b/>
                <w:bCs/>
              </w:rPr>
            </w:pPr>
            <w:r>
              <w:rPr>
                <w:rFonts w:hint="eastAsia"/>
              </w:rPr>
              <w:t>実行ロードマップは、プロジェクト計画書に掲載する。</w:t>
            </w:r>
          </w:p>
        </w:tc>
      </w:tr>
      <w:tr w:rsidR="006A21FB" w14:paraId="3D6BBE46" w14:textId="77777777" w:rsidTr="006A21FB">
        <w:tc>
          <w:tcPr>
            <w:tcW w:w="1418" w:type="dxa"/>
            <w:shd w:val="clear" w:color="auto" w:fill="auto"/>
          </w:tcPr>
          <w:p w14:paraId="36B56890" w14:textId="77777777" w:rsidR="006A21FB" w:rsidRPr="00256859" w:rsidRDefault="006A21FB" w:rsidP="006A21FB">
            <w:pPr>
              <w:pStyle w:val="a1"/>
              <w:ind w:firstLineChars="0" w:firstLine="0"/>
              <w:jc w:val="left"/>
            </w:pPr>
            <w:r>
              <w:rPr>
                <w:rFonts w:hint="eastAsia"/>
              </w:rPr>
              <w:t>予算要求時</w:t>
            </w:r>
          </w:p>
        </w:tc>
        <w:tc>
          <w:tcPr>
            <w:tcW w:w="6804" w:type="dxa"/>
            <w:shd w:val="clear" w:color="auto" w:fill="auto"/>
          </w:tcPr>
          <w:p w14:paraId="2C87F5BF" w14:textId="77777777" w:rsidR="0032499B" w:rsidRDefault="00887EE2" w:rsidP="006A3C62">
            <w:pPr>
              <w:pStyle w:val="a1"/>
              <w:numPr>
                <w:ilvl w:val="0"/>
                <w:numId w:val="125"/>
              </w:numPr>
              <w:ind w:firstLineChars="0"/>
              <w:jc w:val="left"/>
              <w:rPr>
                <w:b/>
                <w:bCs/>
              </w:rPr>
            </w:pPr>
            <w:r>
              <w:rPr>
                <w:rFonts w:hint="eastAsia"/>
                <w:b/>
                <w:bCs/>
              </w:rPr>
              <w:t>予算要求</w:t>
            </w:r>
          </w:p>
          <w:p w14:paraId="3EDEB5F4" w14:textId="0B4D38C8" w:rsidR="00887EE2" w:rsidRPr="006B7D4E" w:rsidRDefault="00C7043F" w:rsidP="006A3C62">
            <w:pPr>
              <w:pStyle w:val="a1"/>
              <w:ind w:left="420" w:firstLineChars="0" w:firstLine="0"/>
              <w:jc w:val="left"/>
              <w:rPr>
                <w:b/>
                <w:bCs/>
              </w:rPr>
            </w:pPr>
            <w:r>
              <w:rPr>
                <w:rFonts w:hint="eastAsia"/>
              </w:rPr>
              <w:t>データ標準の活用</w:t>
            </w:r>
            <w:r w:rsidR="00887EE2">
              <w:rPr>
                <w:rFonts w:hint="eastAsia"/>
              </w:rPr>
              <w:t>を推進するに当たり必要な予算要求を行う。</w:t>
            </w:r>
          </w:p>
          <w:p w14:paraId="185F9A97" w14:textId="77777777" w:rsidR="0032499B" w:rsidRDefault="006B7D4E" w:rsidP="006A3C62">
            <w:pPr>
              <w:pStyle w:val="a1"/>
              <w:numPr>
                <w:ilvl w:val="0"/>
                <w:numId w:val="125"/>
              </w:numPr>
              <w:ind w:firstLineChars="0"/>
              <w:jc w:val="left"/>
              <w:rPr>
                <w:b/>
                <w:bCs/>
              </w:rPr>
            </w:pPr>
            <w:r w:rsidRPr="006B7D4E">
              <w:rPr>
                <w:rFonts w:hint="eastAsia"/>
                <w:b/>
                <w:bCs/>
              </w:rPr>
              <w:t>プロジェクト計画書への反映</w:t>
            </w:r>
          </w:p>
          <w:p w14:paraId="7AFAB31A" w14:textId="6A953375" w:rsidR="006A3C62" w:rsidRDefault="006B7D4E" w:rsidP="006A3C62">
            <w:pPr>
              <w:pStyle w:val="a1"/>
              <w:ind w:left="420" w:firstLineChars="0" w:firstLine="0"/>
              <w:jc w:val="left"/>
            </w:pPr>
            <w:r>
              <w:rPr>
                <w:rFonts w:hint="eastAsia"/>
              </w:rPr>
              <w:t>プロジェクト計画書の「データ利活用」に係る記載の見直しを行う。プロジェクト</w:t>
            </w:r>
            <w:r w:rsidRPr="00694408">
              <w:rPr>
                <w:rFonts w:hint="eastAsia"/>
              </w:rPr>
              <w:t>で保有するデータの利活用推進及びそのために必要な</w:t>
            </w:r>
            <w:r>
              <w:rPr>
                <w:rFonts w:hint="eastAsia"/>
              </w:rPr>
              <w:t>データ標準の方針や、データ標準</w:t>
            </w:r>
            <w:r w:rsidRPr="00650D99">
              <w:rPr>
                <w:rFonts w:hint="eastAsia"/>
              </w:rPr>
              <w:t>に関する指標及びその指標における達成水準（目標値）を設定し、</w:t>
            </w:r>
            <w:r>
              <w:rPr>
                <w:rFonts w:hint="eastAsia"/>
              </w:rPr>
              <w:t>プロジェクト計画書に記載する</w:t>
            </w:r>
            <w:r w:rsidR="006A3C62">
              <w:rPr>
                <w:rFonts w:hint="eastAsia"/>
              </w:rPr>
              <w:t>。</w:t>
            </w:r>
          </w:p>
          <w:p w14:paraId="725F62F1" w14:textId="77777777" w:rsidR="006A3C62" w:rsidRPr="006A3C62" w:rsidRDefault="0076459E" w:rsidP="006A3C62">
            <w:pPr>
              <w:pStyle w:val="a1"/>
              <w:ind w:left="420" w:firstLineChars="0" w:firstLine="0"/>
              <w:jc w:val="left"/>
              <w:rPr>
                <w:b/>
                <w:bCs/>
              </w:rPr>
            </w:pPr>
            <w:r>
              <w:rPr>
                <w:rFonts w:hint="eastAsia"/>
                <w:b/>
                <w:bCs/>
              </w:rPr>
              <w:t>【反映箇所】</w:t>
            </w:r>
          </w:p>
          <w:p w14:paraId="50639CC7" w14:textId="7158FDCF"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1882676C" w14:textId="766BC394"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0BB51823" w14:textId="35344A6D" w:rsidR="00A1546C"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6A21FB" w14:paraId="34608B4C" w14:textId="77777777" w:rsidTr="006A21FB">
        <w:tc>
          <w:tcPr>
            <w:tcW w:w="1418" w:type="dxa"/>
            <w:shd w:val="clear" w:color="auto" w:fill="auto"/>
          </w:tcPr>
          <w:p w14:paraId="696F48D0" w14:textId="77777777" w:rsidR="006A21FB" w:rsidRPr="00256859" w:rsidRDefault="006A21FB" w:rsidP="006A21FB">
            <w:pPr>
              <w:pStyle w:val="a1"/>
              <w:ind w:firstLineChars="0" w:firstLine="0"/>
              <w:jc w:val="left"/>
            </w:pPr>
            <w:r>
              <w:rPr>
                <w:rFonts w:hint="eastAsia"/>
              </w:rPr>
              <w:t>予算執行時</w:t>
            </w:r>
          </w:p>
        </w:tc>
        <w:tc>
          <w:tcPr>
            <w:tcW w:w="6804" w:type="dxa"/>
            <w:shd w:val="clear" w:color="auto" w:fill="auto"/>
          </w:tcPr>
          <w:p w14:paraId="07EC73F9" w14:textId="646B02A8" w:rsidR="0032499B" w:rsidRDefault="006A21FB" w:rsidP="006A3C62">
            <w:pPr>
              <w:pStyle w:val="a1"/>
              <w:numPr>
                <w:ilvl w:val="0"/>
                <w:numId w:val="126"/>
              </w:numPr>
              <w:ind w:firstLineChars="0"/>
              <w:jc w:val="left"/>
              <w:rPr>
                <w:b/>
                <w:bCs/>
              </w:rPr>
            </w:pPr>
            <w:r w:rsidRPr="004A759A">
              <w:rPr>
                <w:rFonts w:hint="eastAsia"/>
                <w:b/>
                <w:bCs/>
              </w:rPr>
              <w:t>調達仕様書及び要件定義書</w:t>
            </w:r>
            <w:r>
              <w:rPr>
                <w:rFonts w:hint="eastAsia"/>
                <w:b/>
                <w:bCs/>
              </w:rPr>
              <w:t>への反映</w:t>
            </w:r>
          </w:p>
          <w:p w14:paraId="7DB56E97" w14:textId="50FDD551" w:rsidR="006A21FB" w:rsidRPr="00D53D72" w:rsidRDefault="00D53D72" w:rsidP="00D53D72">
            <w:pPr>
              <w:pStyle w:val="a1"/>
              <w:ind w:left="420" w:firstLineChars="0" w:firstLine="0"/>
              <w:jc w:val="left"/>
              <w:rPr>
                <w:b/>
                <w:bCs/>
              </w:rPr>
            </w:pPr>
            <w:r>
              <w:rPr>
                <w:rFonts w:hint="eastAsia"/>
              </w:rPr>
              <w:t>策定した実行ロードマップやＰＭＯの分析結果の内容を踏まえ、調達仕様書及び要件定義書に</w:t>
            </w:r>
            <w:r>
              <w:t>データ標準の活用</w:t>
            </w:r>
            <w:r>
              <w:rPr>
                <w:rFonts w:hint="eastAsia"/>
              </w:rPr>
              <w:t>に係る</w:t>
            </w:r>
            <w:r>
              <w:t>要件を記述する</w:t>
            </w:r>
            <w:r>
              <w:rPr>
                <w:rFonts w:hint="eastAsia"/>
              </w:rPr>
              <w:t>。</w:t>
            </w:r>
            <w:r>
              <w:br/>
            </w:r>
            <w:r>
              <w:rPr>
                <w:rFonts w:hint="eastAsia"/>
              </w:rPr>
              <w:t>（※要件定義書においては、機能要件の「データに関する事項」に、</w:t>
            </w:r>
            <w:r>
              <w:t>マスターデータ標準の活用及びデータ項目標準化（コード含む）のレベル等を</w:t>
            </w:r>
            <w:r>
              <w:rPr>
                <w:rFonts w:hint="eastAsia"/>
              </w:rPr>
              <w:t>要件として</w:t>
            </w:r>
            <w:r>
              <w:t>具体的に記述する</w:t>
            </w:r>
            <w:r>
              <w:rPr>
                <w:rFonts w:hint="eastAsia"/>
              </w:rPr>
              <w:t>こと等を想定する</w:t>
            </w:r>
            <w:r>
              <w:t>。</w:t>
            </w:r>
            <w:r>
              <w:rPr>
                <w:rFonts w:hint="eastAsia"/>
              </w:rPr>
              <w:t>）</w:t>
            </w:r>
          </w:p>
        </w:tc>
      </w:tr>
      <w:tr w:rsidR="00483806" w14:paraId="6E70BAF1" w14:textId="77777777" w:rsidTr="006A21FB">
        <w:tc>
          <w:tcPr>
            <w:tcW w:w="1418" w:type="dxa"/>
            <w:shd w:val="clear" w:color="auto" w:fill="auto"/>
          </w:tcPr>
          <w:p w14:paraId="678FC8DA" w14:textId="54209941" w:rsidR="00483806" w:rsidRDefault="00483806" w:rsidP="00483806">
            <w:pPr>
              <w:pStyle w:val="a1"/>
              <w:ind w:firstLineChars="0" w:firstLine="0"/>
              <w:jc w:val="left"/>
            </w:pPr>
            <w:r>
              <w:rPr>
                <w:rFonts w:hint="eastAsia"/>
              </w:rPr>
              <w:t>通年</w:t>
            </w:r>
          </w:p>
        </w:tc>
        <w:tc>
          <w:tcPr>
            <w:tcW w:w="6804" w:type="dxa"/>
            <w:shd w:val="clear" w:color="auto" w:fill="auto"/>
          </w:tcPr>
          <w:p w14:paraId="79809C4D" w14:textId="77777777" w:rsidR="0032499B" w:rsidRDefault="00483806" w:rsidP="00D53D72">
            <w:pPr>
              <w:pStyle w:val="a1"/>
              <w:numPr>
                <w:ilvl w:val="0"/>
                <w:numId w:val="126"/>
              </w:numPr>
              <w:ind w:firstLineChars="0"/>
              <w:jc w:val="left"/>
              <w:rPr>
                <w:b/>
                <w:bCs/>
              </w:rPr>
            </w:pPr>
            <w:r>
              <w:rPr>
                <w:rFonts w:hint="eastAsia"/>
                <w:b/>
                <w:bCs/>
              </w:rPr>
              <w:t>標準化</w:t>
            </w:r>
            <w:r w:rsidRPr="007C182C">
              <w:rPr>
                <w:rFonts w:hint="eastAsia"/>
                <w:b/>
                <w:bCs/>
              </w:rPr>
              <w:t>の順次実施（各種ドキュメントの整備）</w:t>
            </w:r>
          </w:p>
          <w:p w14:paraId="51628491" w14:textId="4177E61F" w:rsidR="0032499B" w:rsidRDefault="00D53D72" w:rsidP="00D53D72">
            <w:pPr>
              <w:pStyle w:val="a1"/>
              <w:ind w:left="420" w:firstLineChars="0" w:firstLine="0"/>
              <w:jc w:val="left"/>
              <w:rPr>
                <w:b/>
                <w:bCs/>
              </w:rPr>
            </w:pPr>
            <w:r>
              <w:rPr>
                <w:rFonts w:hint="eastAsia"/>
              </w:rPr>
              <w:t>①</w:t>
            </w:r>
            <w:r w:rsidR="00BB7283">
              <w:rPr>
                <w:rFonts w:hint="eastAsia"/>
              </w:rPr>
              <w:t>標準様式に従い、</w:t>
            </w:r>
            <w:r w:rsidR="006E63FE">
              <w:rPr>
                <w:rFonts w:hint="eastAsia"/>
              </w:rPr>
              <w:t>データ項目の</w:t>
            </w:r>
            <w:r w:rsidR="00B76F94">
              <w:rPr>
                <w:rFonts w:hint="eastAsia"/>
              </w:rPr>
              <w:t>整備を行う</w:t>
            </w:r>
            <w:r w:rsidR="00491454">
              <w:rPr>
                <w:rFonts w:hint="eastAsia"/>
              </w:rPr>
              <w:t>。</w:t>
            </w:r>
            <w:r w:rsidR="00483806">
              <w:rPr>
                <w:rFonts w:hint="eastAsia"/>
              </w:rPr>
              <w:t>（初年度以降）</w:t>
            </w:r>
          </w:p>
          <w:p w14:paraId="047CEA0B" w14:textId="14175B55" w:rsidR="0032499B" w:rsidRDefault="00D53D72" w:rsidP="00D53D72">
            <w:pPr>
              <w:pStyle w:val="a1"/>
              <w:ind w:left="420" w:firstLineChars="0" w:firstLine="0"/>
              <w:jc w:val="left"/>
              <w:rPr>
                <w:b/>
                <w:bCs/>
              </w:rPr>
            </w:pPr>
            <w:r>
              <w:rPr>
                <w:rFonts w:hint="eastAsia"/>
              </w:rPr>
              <w:t>②</w:t>
            </w:r>
            <w:r w:rsidR="00483806" w:rsidRPr="007C182C">
              <w:rPr>
                <w:rFonts w:hint="eastAsia"/>
              </w:rPr>
              <w:t>既にあるドキュメントのメンテナンス（データ項目のアップデート）（</w:t>
            </w:r>
            <w:r w:rsidR="00483806">
              <w:rPr>
                <w:rFonts w:hint="eastAsia"/>
              </w:rPr>
              <w:t>次年度以降）</w:t>
            </w:r>
          </w:p>
          <w:p w14:paraId="121944CA" w14:textId="4D5D1E0E" w:rsidR="00483806" w:rsidRPr="0032499B" w:rsidRDefault="00D53D72" w:rsidP="00D53D72">
            <w:pPr>
              <w:pStyle w:val="a1"/>
              <w:ind w:left="420" w:firstLineChars="0" w:firstLine="0"/>
              <w:jc w:val="left"/>
              <w:rPr>
                <w:b/>
                <w:bCs/>
              </w:rPr>
            </w:pPr>
            <w:r>
              <w:rPr>
                <w:rFonts w:hint="eastAsia"/>
              </w:rPr>
              <w:t>③</w:t>
            </w:r>
            <w:r w:rsidR="00483806" w:rsidRPr="007C182C">
              <w:rPr>
                <w:rFonts w:hint="eastAsia"/>
              </w:rPr>
              <w:t>システム新規構築</w:t>
            </w:r>
            <w:r w:rsidR="00483806">
              <w:rPr>
                <w:rFonts w:hint="eastAsia"/>
              </w:rPr>
              <w:t>・更改のタイミングで</w:t>
            </w:r>
            <w:r w:rsidR="00483806" w:rsidRPr="007C182C">
              <w:rPr>
                <w:rFonts w:hint="eastAsia"/>
              </w:rPr>
              <w:t>、</w:t>
            </w:r>
            <w:r w:rsidR="006E63FE">
              <w:rPr>
                <w:rFonts w:hint="eastAsia"/>
              </w:rPr>
              <w:t>標準化</w:t>
            </w:r>
            <w:r w:rsidR="00483806">
              <w:rPr>
                <w:rFonts w:hint="eastAsia"/>
              </w:rPr>
              <w:t>の可能性を検討する</w:t>
            </w:r>
            <w:r w:rsidR="00483806" w:rsidRPr="007C182C">
              <w:rPr>
                <w:rFonts w:hint="eastAsia"/>
              </w:rPr>
              <w:t>。</w:t>
            </w:r>
            <w:r w:rsidR="007E62C3">
              <w:rPr>
                <w:rFonts w:hint="eastAsia"/>
              </w:rPr>
              <w:t>通常の改修</w:t>
            </w:r>
            <w:r w:rsidR="002C758B">
              <w:rPr>
                <w:rFonts w:hint="eastAsia"/>
              </w:rPr>
              <w:t>の際に実施可能か</w:t>
            </w:r>
            <w:r w:rsidR="002618F3">
              <w:rPr>
                <w:rFonts w:hint="eastAsia"/>
              </w:rPr>
              <w:t>、</w:t>
            </w:r>
            <w:r w:rsidR="002C758B">
              <w:rPr>
                <w:rFonts w:hint="eastAsia"/>
              </w:rPr>
              <w:t>大規模</w:t>
            </w:r>
            <w:r w:rsidR="002C758B">
              <w:rPr>
                <w:rFonts w:hint="eastAsia"/>
              </w:rPr>
              <w:lastRenderedPageBreak/>
              <w:t>な</w:t>
            </w:r>
            <w:r w:rsidR="007E62C3">
              <w:rPr>
                <w:rFonts w:hint="eastAsia"/>
              </w:rPr>
              <w:t>更改時</w:t>
            </w:r>
            <w:r w:rsidR="002C758B">
              <w:rPr>
                <w:rFonts w:hint="eastAsia"/>
              </w:rPr>
              <w:t>の際に</w:t>
            </w:r>
            <w:r w:rsidR="007E62C3">
              <w:rPr>
                <w:rFonts w:hint="eastAsia"/>
              </w:rPr>
              <w:t>実施す</w:t>
            </w:r>
            <w:r w:rsidR="002C758B">
              <w:rPr>
                <w:rFonts w:hint="eastAsia"/>
              </w:rPr>
              <w:t>るか、実施時期を</w:t>
            </w:r>
            <w:r w:rsidR="007E62C3">
              <w:rPr>
                <w:rFonts w:hint="eastAsia"/>
              </w:rPr>
              <w:t>検討する。</w:t>
            </w:r>
            <w:r w:rsidR="00483806">
              <w:rPr>
                <w:rFonts w:hint="eastAsia"/>
              </w:rPr>
              <w:t>（次年度以降）</w:t>
            </w:r>
          </w:p>
        </w:tc>
      </w:tr>
    </w:tbl>
    <w:p w14:paraId="76CCA092" w14:textId="54B40D99" w:rsidR="006A21FB" w:rsidRDefault="006A21FB" w:rsidP="006A21FB">
      <w:pPr>
        <w:pStyle w:val="a2"/>
        <w:ind w:leftChars="0" w:left="0" w:firstLineChars="0" w:firstLine="0"/>
      </w:pPr>
    </w:p>
    <w:p w14:paraId="04115126" w14:textId="3AB49EDA" w:rsidR="009A3473" w:rsidRPr="009A3473" w:rsidRDefault="006A21FB" w:rsidP="009A3473">
      <w:pPr>
        <w:pStyle w:val="2"/>
        <w:spacing w:before="360"/>
        <w:ind w:left="426" w:hanging="426"/>
        <w:rPr>
          <w:b/>
          <w:bCs/>
        </w:rPr>
      </w:pPr>
      <w:r>
        <w:rPr>
          <w:rFonts w:hint="eastAsia"/>
        </w:rPr>
        <w:t xml:space="preserve">　</w:t>
      </w:r>
      <w:bookmarkStart w:id="116" w:name="_Toc127201222"/>
      <w:r w:rsidR="00C7043F">
        <w:rPr>
          <w:rFonts w:hint="eastAsia"/>
          <w:b/>
          <w:bCs/>
        </w:rPr>
        <w:t>データ標準の活用</w:t>
      </w:r>
      <w:r w:rsidRPr="00433AE3">
        <w:rPr>
          <w:rFonts w:hint="eastAsia"/>
          <w:b/>
          <w:bCs/>
        </w:rPr>
        <w:t>の</w:t>
      </w:r>
      <w:r w:rsidRPr="001F56D5">
        <w:rPr>
          <w:rFonts w:hint="eastAsia"/>
          <w:b/>
          <w:bCs/>
        </w:rPr>
        <w:t>監理</w:t>
      </w:r>
      <w:r>
        <w:rPr>
          <w:rFonts w:hint="eastAsia"/>
          <w:b/>
          <w:bCs/>
        </w:rPr>
        <w:t>・モニタリング</w:t>
      </w:r>
      <w:bookmarkEnd w:id="116"/>
    </w:p>
    <w:p w14:paraId="2762C612" w14:textId="74F76AB7" w:rsidR="009A3473" w:rsidRDefault="009A3473" w:rsidP="009A3473">
      <w:pPr>
        <w:pStyle w:val="3"/>
        <w:spacing w:before="360"/>
        <w:ind w:left="361" w:hanging="241"/>
        <w:rPr>
          <w:b/>
          <w:bCs/>
        </w:rPr>
      </w:pPr>
      <w:bookmarkStart w:id="117" w:name="_Toc127201223"/>
      <w:r w:rsidRPr="00AE1EA1">
        <w:rPr>
          <w:rFonts w:hint="eastAsia"/>
          <w:b/>
          <w:bCs/>
        </w:rPr>
        <w:t>ＰＭＯ</w:t>
      </w:r>
      <w:r>
        <w:rPr>
          <w:rFonts w:hint="eastAsia"/>
          <w:b/>
          <w:bCs/>
        </w:rPr>
        <w:t>の活動</w:t>
      </w:r>
      <w:bookmarkEnd w:id="117"/>
    </w:p>
    <w:p w14:paraId="5252C256" w14:textId="34ED7126" w:rsidR="00A00DB1" w:rsidRPr="009A3473" w:rsidRDefault="00A00DB1" w:rsidP="009A3473">
      <w:pPr>
        <w:pStyle w:val="a2"/>
        <w:ind w:left="120" w:firstLine="240"/>
        <w:rPr>
          <w:b/>
          <w:bCs/>
        </w:rPr>
      </w:pPr>
      <w:r>
        <w:rPr>
          <w:rFonts w:hint="eastAsia"/>
        </w:rPr>
        <w:t>ＰＭＯは、</w:t>
      </w:r>
      <w:r w:rsidR="00C45647">
        <w:rPr>
          <w:rFonts w:hint="eastAsia"/>
        </w:rPr>
        <w:t>府省庁内</w:t>
      </w:r>
      <w:r w:rsidRPr="00691928">
        <w:rPr>
          <w:rFonts w:hint="eastAsia"/>
        </w:rPr>
        <w:t>の</w:t>
      </w:r>
      <w:r>
        <w:rPr>
          <w:rFonts w:hint="eastAsia"/>
        </w:rPr>
        <w:t>データ標準の活用の内容を全て把握するとともに、データ標準の活用が</w:t>
      </w:r>
      <w:r w:rsidRPr="00691928">
        <w:rPr>
          <w:rFonts w:hint="eastAsia"/>
        </w:rPr>
        <w:t>不十分</w:t>
      </w:r>
      <w:r>
        <w:rPr>
          <w:rFonts w:hint="eastAsia"/>
        </w:rPr>
        <w:t>である</w:t>
      </w:r>
      <w:r w:rsidRPr="00691928">
        <w:rPr>
          <w:rFonts w:hint="eastAsia"/>
        </w:rPr>
        <w:t>箇所</w:t>
      </w:r>
      <w:r>
        <w:rPr>
          <w:rFonts w:hint="eastAsia"/>
        </w:rPr>
        <w:t>に対しては</w:t>
      </w:r>
      <w:r w:rsidRPr="00691928">
        <w:rPr>
          <w:rFonts w:hint="eastAsia"/>
        </w:rPr>
        <w:t>、</w:t>
      </w:r>
      <w:r>
        <w:rPr>
          <w:rFonts w:hint="eastAsia"/>
        </w:rPr>
        <w:t>解決</w:t>
      </w:r>
      <w:r w:rsidRPr="00691928">
        <w:rPr>
          <w:rFonts w:hint="eastAsia"/>
        </w:rPr>
        <w:t>に向けた活動を常に行</w:t>
      </w:r>
      <w:r>
        <w:rPr>
          <w:rFonts w:hint="eastAsia"/>
        </w:rPr>
        <w:t>うことが重要です。</w:t>
      </w:r>
    </w:p>
    <w:p w14:paraId="4E7446AE" w14:textId="1F3AF130" w:rsidR="006A21FB" w:rsidRDefault="00A00DB1" w:rsidP="0060603B">
      <w:pPr>
        <w:pStyle w:val="a2"/>
        <w:ind w:left="120" w:firstLine="240"/>
      </w:pPr>
      <w:r>
        <w:rPr>
          <w:rFonts w:hint="eastAsia"/>
        </w:rPr>
        <w:t>ＰＭＯは、ＰＪＭＯによるデータ標準の活用に係る取組の実施状況（進捗状況・達成状況等）や各種ドキュメントについてチェックを行います。ＰＭＯが確認する事項について、以下に示します。</w:t>
      </w:r>
    </w:p>
    <w:p w14:paraId="5DC854C1" w14:textId="4E31C8CE" w:rsidR="006A21F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60603B">
        <w:rPr>
          <w:rFonts w:hint="eastAsia"/>
          <w:b/>
          <w:bCs w:val="0"/>
        </w:rPr>
        <w:t xml:space="preserve">　</w:t>
      </w:r>
      <w:r w:rsidR="006A21FB">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6A21FB" w:rsidRPr="00384DA7" w14:paraId="40E23451" w14:textId="77777777" w:rsidTr="006A21FB">
        <w:tc>
          <w:tcPr>
            <w:tcW w:w="1418" w:type="dxa"/>
            <w:shd w:val="clear" w:color="auto" w:fill="D9D9D9" w:themeFill="background1" w:themeFillShade="D9"/>
          </w:tcPr>
          <w:p w14:paraId="69685E41" w14:textId="77777777" w:rsidR="006A21FB" w:rsidRDefault="006A21FB" w:rsidP="006A21FB">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3F4E443" w14:textId="77777777" w:rsidR="006A21FB" w:rsidRPr="00256859" w:rsidRDefault="006A21FB" w:rsidP="006A21FB">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44E5D9D2" w14:textId="77777777" w:rsidR="006A21FB" w:rsidRPr="00256859" w:rsidRDefault="006A21FB" w:rsidP="006A21FB">
            <w:pPr>
              <w:pStyle w:val="a1"/>
              <w:ind w:firstLineChars="0"/>
              <w:jc w:val="center"/>
              <w:rPr>
                <w:b/>
                <w:bCs/>
              </w:rPr>
            </w:pPr>
            <w:r>
              <w:rPr>
                <w:rFonts w:hint="eastAsia"/>
                <w:b/>
                <w:bCs/>
              </w:rPr>
              <w:t>確認内容</w:t>
            </w:r>
          </w:p>
        </w:tc>
      </w:tr>
      <w:tr w:rsidR="00DC6C4E" w:rsidRPr="00384DA7" w14:paraId="31E89895" w14:textId="77777777" w:rsidTr="006A21FB">
        <w:tc>
          <w:tcPr>
            <w:tcW w:w="1418" w:type="dxa"/>
            <w:shd w:val="clear" w:color="auto" w:fill="auto"/>
          </w:tcPr>
          <w:p w14:paraId="40FDD7E6" w14:textId="1DE88D54" w:rsidR="00DC6C4E" w:rsidRPr="00256859" w:rsidRDefault="00DC6C4E" w:rsidP="00DC6C4E">
            <w:pPr>
              <w:pStyle w:val="a1"/>
              <w:ind w:firstLineChars="0" w:firstLine="0"/>
              <w:jc w:val="left"/>
            </w:pPr>
            <w:r w:rsidRPr="006E2FAC">
              <w:rPr>
                <w:rFonts w:hint="eastAsia"/>
              </w:rPr>
              <w:t>予算要求時</w:t>
            </w:r>
          </w:p>
        </w:tc>
        <w:tc>
          <w:tcPr>
            <w:tcW w:w="2835" w:type="dxa"/>
            <w:shd w:val="clear" w:color="auto" w:fill="auto"/>
          </w:tcPr>
          <w:p w14:paraId="78F81B21" w14:textId="141A87CA" w:rsidR="00DC6C4E" w:rsidRPr="006E2FAC" w:rsidRDefault="007A305B" w:rsidP="006B5000">
            <w:pPr>
              <w:pStyle w:val="a1"/>
              <w:numPr>
                <w:ilvl w:val="0"/>
                <w:numId w:val="24"/>
              </w:numPr>
              <w:ind w:firstLineChars="0"/>
              <w:jc w:val="left"/>
              <w:rPr>
                <w:b/>
                <w:bCs/>
              </w:rPr>
            </w:pPr>
            <w:r>
              <w:rPr>
                <w:rFonts w:hint="eastAsia"/>
              </w:rPr>
              <w:t>実行ロードマップ</w:t>
            </w:r>
          </w:p>
          <w:p w14:paraId="65506F8A" w14:textId="2448D7C7" w:rsidR="00DC6C4E" w:rsidRPr="004471AC" w:rsidRDefault="00DC6C4E" w:rsidP="006B5000">
            <w:pPr>
              <w:pStyle w:val="a1"/>
              <w:numPr>
                <w:ilvl w:val="0"/>
                <w:numId w:val="24"/>
              </w:numPr>
              <w:ind w:firstLineChars="0"/>
              <w:jc w:val="left"/>
              <w:rPr>
                <w:b/>
                <w:bCs/>
              </w:rPr>
            </w:pPr>
            <w:r w:rsidRPr="006E2FAC">
              <w:rPr>
                <w:rFonts w:hint="eastAsia"/>
              </w:rPr>
              <w:t>プロジェクト計画書</w:t>
            </w:r>
          </w:p>
        </w:tc>
        <w:tc>
          <w:tcPr>
            <w:tcW w:w="3997" w:type="dxa"/>
          </w:tcPr>
          <w:p w14:paraId="56692BCE" w14:textId="58D800B6" w:rsidR="00DC6C4E" w:rsidRPr="00BD402A" w:rsidRDefault="00DC6C4E"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C26D7B" w14:textId="66F15BF4" w:rsidR="00DC6C4E" w:rsidRDefault="00C7043F" w:rsidP="006B5000">
            <w:pPr>
              <w:pStyle w:val="a1"/>
              <w:numPr>
                <w:ilvl w:val="0"/>
                <w:numId w:val="25"/>
              </w:numPr>
              <w:ind w:firstLineChars="0"/>
              <w:jc w:val="left"/>
            </w:pPr>
            <w:r>
              <w:rPr>
                <w:rFonts w:hint="eastAsia"/>
              </w:rPr>
              <w:t>データ標準の活用</w:t>
            </w:r>
            <w:r w:rsidR="00DC6C4E">
              <w:rPr>
                <w:rFonts w:hint="eastAsia"/>
              </w:rPr>
              <w:t>に関する取組に基づく予算が要求されているか</w:t>
            </w:r>
          </w:p>
          <w:p w14:paraId="59D3EAEE" w14:textId="546186AB" w:rsidR="00DC6C4E" w:rsidRPr="004E51EB" w:rsidRDefault="00C7043F" w:rsidP="006B5000">
            <w:pPr>
              <w:pStyle w:val="a1"/>
              <w:numPr>
                <w:ilvl w:val="0"/>
                <w:numId w:val="25"/>
              </w:numPr>
              <w:ind w:firstLineChars="0"/>
              <w:jc w:val="left"/>
            </w:pPr>
            <w:r>
              <w:rPr>
                <w:rFonts w:hint="eastAsia"/>
              </w:rPr>
              <w:t>データ標準の活用</w:t>
            </w:r>
            <w:r w:rsidR="00DC6C4E">
              <w:rPr>
                <w:rFonts w:hint="eastAsia"/>
              </w:rPr>
              <w:t>に係る取組の進捗及び達成</w:t>
            </w:r>
            <w:r w:rsidR="00B04910">
              <w:rPr>
                <w:rFonts w:hint="eastAsia"/>
              </w:rPr>
              <w:t>状況</w:t>
            </w:r>
          </w:p>
        </w:tc>
      </w:tr>
      <w:tr w:rsidR="004471AC" w:rsidRPr="00384DA7" w14:paraId="2497AD5E" w14:textId="77777777" w:rsidTr="006A21FB">
        <w:tc>
          <w:tcPr>
            <w:tcW w:w="1418" w:type="dxa"/>
            <w:shd w:val="clear" w:color="auto" w:fill="auto"/>
          </w:tcPr>
          <w:p w14:paraId="00AC0F7E" w14:textId="6A4309A2" w:rsidR="004471AC" w:rsidRPr="006E2FAC" w:rsidRDefault="004471AC" w:rsidP="004471AC">
            <w:pPr>
              <w:pStyle w:val="a1"/>
              <w:ind w:firstLineChars="0" w:firstLine="0"/>
              <w:jc w:val="left"/>
            </w:pPr>
            <w:r>
              <w:rPr>
                <w:rFonts w:hint="eastAsia"/>
              </w:rPr>
              <w:t>予算執行時</w:t>
            </w:r>
          </w:p>
        </w:tc>
        <w:tc>
          <w:tcPr>
            <w:tcW w:w="2835" w:type="dxa"/>
            <w:shd w:val="clear" w:color="auto" w:fill="auto"/>
          </w:tcPr>
          <w:p w14:paraId="28D568B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3DB039A" w14:textId="1E1E03CD"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642618F0" w14:textId="71A02606"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w:t>
            </w:r>
            <w:r w:rsidR="002618F3">
              <w:rPr>
                <w:rFonts w:hint="eastAsia"/>
                <w:kern w:val="0"/>
              </w:rPr>
              <w:t>標準の活用</w:t>
            </w:r>
            <w:r w:rsidRPr="006E2FAC">
              <w:rPr>
                <w:rFonts w:hint="eastAsia"/>
                <w:kern w:val="0"/>
              </w:rPr>
              <w:t>に係る要件が含まれているか</w:t>
            </w:r>
          </w:p>
        </w:tc>
      </w:tr>
    </w:tbl>
    <w:p w14:paraId="770C70AB" w14:textId="0CE3E87E" w:rsidR="00621DB6" w:rsidRPr="009A3473" w:rsidRDefault="00621DB6" w:rsidP="00621DB6">
      <w:pPr>
        <w:pStyle w:val="a2"/>
        <w:ind w:leftChars="0" w:left="0" w:firstLineChars="0" w:firstLine="0"/>
        <w:rPr>
          <w:b/>
          <w:bCs/>
        </w:rPr>
      </w:pPr>
    </w:p>
    <w:p w14:paraId="334B4CA7" w14:textId="77F0D117" w:rsidR="00621DB6" w:rsidRDefault="00621DB6" w:rsidP="00621DB6">
      <w:pPr>
        <w:pStyle w:val="3"/>
        <w:spacing w:before="360"/>
        <w:ind w:left="361" w:hanging="241"/>
        <w:rPr>
          <w:b/>
          <w:bCs/>
        </w:rPr>
      </w:pPr>
      <w:bookmarkStart w:id="118" w:name="_Toc127201224"/>
      <w:r w:rsidRPr="00AE1EA1">
        <w:rPr>
          <w:rFonts w:hint="eastAsia"/>
          <w:b/>
          <w:bCs/>
        </w:rPr>
        <w:t>ＰＪＭＯ</w:t>
      </w:r>
      <w:r>
        <w:rPr>
          <w:rFonts w:hint="eastAsia"/>
          <w:b/>
          <w:bCs/>
        </w:rPr>
        <w:t>の活動</w:t>
      </w:r>
      <w:bookmarkEnd w:id="118"/>
    </w:p>
    <w:p w14:paraId="3FAFB1F3" w14:textId="49380675" w:rsidR="007F776B" w:rsidRPr="00621DB6" w:rsidRDefault="007F776B" w:rsidP="00621DB6">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w:t>
      </w:r>
      <w:r w:rsidR="007A305B">
        <w:rPr>
          <w:rFonts w:hint="eastAsia"/>
        </w:rPr>
        <w:t>実行ロードマップ</w:t>
      </w:r>
      <w:r>
        <w:rPr>
          <w:rFonts w:hint="eastAsia"/>
        </w:rPr>
        <w:t>の進捗状況や達成状況に係るチェック結果を踏まえ、必要に応じて</w:t>
      </w:r>
      <w:r w:rsidR="007A305B">
        <w:rPr>
          <w:rFonts w:hint="eastAsia"/>
        </w:rPr>
        <w:t>実行ロードマップ</w:t>
      </w:r>
      <w:r>
        <w:rPr>
          <w:rFonts w:hint="eastAsia"/>
        </w:rPr>
        <w:t>の見直し等を行います。</w:t>
      </w:r>
    </w:p>
    <w:p w14:paraId="302CAE4E" w14:textId="77777777" w:rsidR="006A21FB" w:rsidRPr="007F776B" w:rsidRDefault="006A21FB" w:rsidP="006A21FB">
      <w:pPr>
        <w:widowControl/>
        <w:jc w:val="left"/>
      </w:pPr>
    </w:p>
    <w:p w14:paraId="42616C59" w14:textId="77777777" w:rsidR="00251051" w:rsidRDefault="00251051">
      <w:pPr>
        <w:widowControl/>
        <w:jc w:val="left"/>
      </w:pPr>
      <w:r>
        <w:lastRenderedPageBreak/>
        <w:br w:type="page"/>
      </w:r>
    </w:p>
    <w:p w14:paraId="6818383F" w14:textId="74BD803C" w:rsidR="003A2ADA" w:rsidRPr="003A2ADA" w:rsidRDefault="00DC7E7F" w:rsidP="003A2ADA">
      <w:pPr>
        <w:pStyle w:val="1"/>
        <w:ind w:left="240" w:hanging="240"/>
        <w:rPr>
          <w:b/>
          <w:bCs/>
        </w:rPr>
      </w:pPr>
      <w:r>
        <w:rPr>
          <w:rStyle w:val="10"/>
          <w:rFonts w:hint="eastAsia"/>
          <w:shd w:val="clear" w:color="auto" w:fill="auto"/>
        </w:rPr>
        <w:lastRenderedPageBreak/>
        <w:t xml:space="preserve">　</w:t>
      </w:r>
      <w:bookmarkStart w:id="119" w:name="_Toc127201225"/>
      <w:r>
        <w:rPr>
          <w:rStyle w:val="10"/>
          <w:rFonts w:hint="eastAsia"/>
          <w:b/>
          <w:bCs/>
          <w:shd w:val="clear" w:color="auto" w:fill="auto"/>
        </w:rPr>
        <w:t>年間を通した</w:t>
      </w:r>
      <w:r w:rsidR="00C07DA4">
        <w:rPr>
          <w:rStyle w:val="10"/>
          <w:rFonts w:hint="eastAsia"/>
          <w:b/>
          <w:bCs/>
          <w:shd w:val="clear" w:color="auto" w:fill="auto"/>
        </w:rPr>
        <w:t>その他の</w:t>
      </w:r>
      <w:r>
        <w:rPr>
          <w:rStyle w:val="10"/>
          <w:rFonts w:hint="eastAsia"/>
          <w:b/>
          <w:bCs/>
          <w:shd w:val="clear" w:color="auto" w:fill="auto"/>
        </w:rPr>
        <w:t>データマネジメント推進</w:t>
      </w:r>
      <w:r w:rsidR="00E15971">
        <w:rPr>
          <w:rStyle w:val="10"/>
          <w:rFonts w:hint="eastAsia"/>
          <w:b/>
          <w:bCs/>
          <w:shd w:val="clear" w:color="auto" w:fill="auto"/>
        </w:rPr>
        <w:t>業務</w:t>
      </w:r>
      <w:bookmarkEnd w:id="119"/>
    </w:p>
    <w:p w14:paraId="0F704EFB" w14:textId="11BA5A08" w:rsidR="003A2ADA" w:rsidRDefault="00CE23AA" w:rsidP="003A2ADA">
      <w:pPr>
        <w:pStyle w:val="2"/>
        <w:spacing w:before="360"/>
        <w:ind w:left="426" w:hanging="426"/>
        <w:rPr>
          <w:b/>
          <w:bCs/>
        </w:rPr>
      </w:pPr>
      <w:r>
        <w:rPr>
          <w:rFonts w:hint="eastAsia"/>
          <w:b/>
          <w:bCs/>
        </w:rPr>
        <w:t xml:space="preserve">　</w:t>
      </w:r>
      <w:bookmarkStart w:id="120" w:name="_Toc127201226"/>
      <w:r>
        <w:rPr>
          <w:rFonts w:hint="eastAsia"/>
          <w:b/>
          <w:bCs/>
        </w:rPr>
        <w:t>年間を通した</w:t>
      </w:r>
      <w:r w:rsidR="00C07DA4">
        <w:rPr>
          <w:rFonts w:hint="eastAsia"/>
          <w:b/>
          <w:bCs/>
        </w:rPr>
        <w:t>その他の</w:t>
      </w:r>
      <w:r>
        <w:rPr>
          <w:rFonts w:hint="eastAsia"/>
          <w:b/>
          <w:bCs/>
        </w:rPr>
        <w:t>データマネジメント推進</w:t>
      </w:r>
      <w:r w:rsidR="00E15971">
        <w:rPr>
          <w:rFonts w:hint="eastAsia"/>
          <w:b/>
          <w:bCs/>
        </w:rPr>
        <w:t>業務</w:t>
      </w:r>
      <w:bookmarkEnd w:id="120"/>
    </w:p>
    <w:p w14:paraId="3A313201" w14:textId="304F78AC" w:rsidR="00621DB6" w:rsidRPr="00621DB6" w:rsidRDefault="009A1F84" w:rsidP="00621DB6">
      <w:pPr>
        <w:pStyle w:val="a1"/>
        <w:ind w:firstLine="240"/>
      </w:pPr>
      <w:r>
        <w:rPr>
          <w:rFonts w:hint="eastAsia"/>
        </w:rPr>
        <w:t>前章までに示した内容</w:t>
      </w:r>
      <w:r w:rsidR="005D2821">
        <w:rPr>
          <w:rFonts w:hint="eastAsia"/>
        </w:rPr>
        <w:t>に加え、</w:t>
      </w:r>
      <w:r>
        <w:rPr>
          <w:rFonts w:hint="eastAsia"/>
        </w:rPr>
        <w:t>デ</w:t>
      </w:r>
      <w:r w:rsidR="00F0196C">
        <w:rPr>
          <w:rFonts w:hint="eastAsia"/>
        </w:rPr>
        <w:t>ータマネジメント</w:t>
      </w:r>
      <w:r w:rsidR="00CE23AA">
        <w:rPr>
          <w:rFonts w:hint="eastAsia"/>
        </w:rPr>
        <w:t>の</w:t>
      </w:r>
      <w:r w:rsidR="00F0196C">
        <w:rPr>
          <w:rFonts w:hint="eastAsia"/>
        </w:rPr>
        <w:t>推進</w:t>
      </w:r>
      <w:r w:rsidR="005D2821">
        <w:rPr>
          <w:rFonts w:hint="eastAsia"/>
        </w:rPr>
        <w:t>に当たり</w:t>
      </w:r>
      <w:r w:rsidR="00F0196C">
        <w:rPr>
          <w:rFonts w:hint="eastAsia"/>
        </w:rPr>
        <w:t>共通して実施すべき</w:t>
      </w:r>
      <w:r w:rsidR="00E15971">
        <w:rPr>
          <w:rFonts w:hint="eastAsia"/>
        </w:rPr>
        <w:t>業務</w:t>
      </w:r>
      <w:r w:rsidR="00F0196C">
        <w:rPr>
          <w:rFonts w:hint="eastAsia"/>
        </w:rPr>
        <w:t>があります。ＰＭＯ及びＰＪＭＯごとに、年間を通したデータマネジメント推進</w:t>
      </w:r>
      <w:r w:rsidR="00E15971">
        <w:rPr>
          <w:rFonts w:hint="eastAsia"/>
        </w:rPr>
        <w:t>業務の</w:t>
      </w:r>
      <w:r w:rsidR="004729DF">
        <w:rPr>
          <w:rFonts w:hint="eastAsia"/>
        </w:rPr>
        <w:t>内容</w:t>
      </w:r>
      <w:r w:rsidR="00F0196C">
        <w:rPr>
          <w:rFonts w:hint="eastAsia"/>
        </w:rPr>
        <w:t>を示します。</w:t>
      </w:r>
    </w:p>
    <w:p w14:paraId="0C583166" w14:textId="5635FD6D" w:rsidR="00621DB6" w:rsidRDefault="00621DB6" w:rsidP="00621DB6">
      <w:pPr>
        <w:pStyle w:val="3"/>
        <w:spacing w:before="360"/>
        <w:ind w:left="361" w:hanging="241"/>
        <w:rPr>
          <w:b/>
          <w:bCs/>
        </w:rPr>
      </w:pPr>
      <w:bookmarkStart w:id="121" w:name="_Toc127201227"/>
      <w:r w:rsidRPr="006A21FB">
        <w:rPr>
          <w:rFonts w:hint="eastAsia"/>
          <w:b/>
          <w:bCs/>
        </w:rPr>
        <w:t>ＰＭＯの</w:t>
      </w:r>
      <w:r>
        <w:rPr>
          <w:rFonts w:hint="eastAsia"/>
          <w:b/>
          <w:bCs/>
        </w:rPr>
        <w:t>業務</w:t>
      </w:r>
      <w:bookmarkEnd w:id="121"/>
    </w:p>
    <w:p w14:paraId="4187136A" w14:textId="09DC5165" w:rsidR="007F36B9" w:rsidRPr="0060603B" w:rsidRDefault="00FA6F9D" w:rsidP="0060603B">
      <w:pPr>
        <w:pStyle w:val="a2"/>
        <w:ind w:left="120" w:firstLine="240"/>
        <w:rPr>
          <w:b/>
          <w:bCs/>
        </w:rPr>
      </w:pPr>
      <w:r>
        <w:rPr>
          <w:rFonts w:hint="eastAsia"/>
        </w:rPr>
        <w:t>以下に、ＰＭＯが主体となって実施する年間を通したデータマネジメント</w:t>
      </w:r>
      <w:r w:rsidR="00E15971">
        <w:rPr>
          <w:rFonts w:hint="eastAsia"/>
        </w:rPr>
        <w:t>推進</w:t>
      </w:r>
      <w:r>
        <w:rPr>
          <w:rFonts w:hint="eastAsia"/>
        </w:rPr>
        <w:t>業務を示します。必要に応じて参考にしてください。</w:t>
      </w:r>
    </w:p>
    <w:p w14:paraId="3962AC28" w14:textId="4BD4D6B0" w:rsidR="007F36B9"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rPr>
        <w:t xml:space="preserve">　</w:t>
      </w:r>
      <w:r w:rsidR="00DC2323" w:rsidRPr="0060603B">
        <w:rPr>
          <w:rFonts w:hint="eastAsia"/>
          <w:b/>
          <w:bCs w:val="0"/>
        </w:rPr>
        <w:t>ＰＭＯ</w:t>
      </w:r>
      <w:r w:rsidR="00A35225" w:rsidRPr="0060603B">
        <w:rPr>
          <w:rFonts w:hint="eastAsia"/>
          <w:b/>
          <w:bCs w:val="0"/>
        </w:rPr>
        <w:t>が主体となり実施する</w:t>
      </w:r>
      <w:r w:rsidR="00A35225" w:rsidRPr="0060603B">
        <w:rPr>
          <w:b/>
          <w:bCs w:val="0"/>
        </w:rPr>
        <w:br/>
      </w:r>
      <w:r w:rsidR="007F36B9" w:rsidRPr="0060603B">
        <w:rPr>
          <w:rFonts w:hint="eastAsia"/>
          <w:b/>
          <w:bCs w:val="0"/>
          <w:kern w:val="0"/>
        </w:rPr>
        <w:t>年間を通した</w:t>
      </w:r>
      <w:r w:rsidR="00DC2323" w:rsidRPr="0060603B">
        <w:rPr>
          <w:rFonts w:hint="eastAsia"/>
          <w:b/>
          <w:bCs w:val="0"/>
          <w:kern w:val="0"/>
        </w:rPr>
        <w:t>データマネジメント</w:t>
      </w:r>
      <w:r w:rsidR="00E15971" w:rsidRPr="0060603B">
        <w:rPr>
          <w:rFonts w:hint="eastAsia"/>
          <w:b/>
          <w:bCs w:val="0"/>
          <w:kern w:val="0"/>
        </w:rPr>
        <w:t>推進</w:t>
      </w:r>
      <w:r w:rsidR="00DC2323" w:rsidRPr="0060603B">
        <w:rPr>
          <w:rFonts w:hint="eastAsia"/>
          <w:b/>
          <w:bCs w:val="0"/>
          <w:kern w:val="0"/>
        </w:rPr>
        <w:t>業務</w:t>
      </w:r>
    </w:p>
    <w:tbl>
      <w:tblPr>
        <w:tblStyle w:val="af9"/>
        <w:tblW w:w="8357" w:type="dxa"/>
        <w:tblInd w:w="137" w:type="dxa"/>
        <w:tblLook w:val="04A0" w:firstRow="1" w:lastRow="0" w:firstColumn="1" w:lastColumn="0" w:noHBand="0" w:noVBand="1"/>
      </w:tblPr>
      <w:tblGrid>
        <w:gridCol w:w="1386"/>
        <w:gridCol w:w="4426"/>
        <w:gridCol w:w="2545"/>
      </w:tblGrid>
      <w:tr w:rsidR="00DC2323" w:rsidRPr="00256859" w14:paraId="1306258E" w14:textId="1718AF3E" w:rsidTr="00F0196C">
        <w:tc>
          <w:tcPr>
            <w:tcW w:w="1386" w:type="dxa"/>
            <w:shd w:val="clear" w:color="auto" w:fill="D9D9D9" w:themeFill="background1" w:themeFillShade="D9"/>
          </w:tcPr>
          <w:p w14:paraId="0F77D6E3" w14:textId="405E0464" w:rsidR="00DC2323" w:rsidRDefault="00D6192C" w:rsidP="00DC2323">
            <w:pPr>
              <w:pStyle w:val="a1"/>
              <w:ind w:firstLineChars="0" w:firstLine="0"/>
              <w:jc w:val="center"/>
              <w:rPr>
                <w:b/>
                <w:bCs/>
              </w:rPr>
            </w:pPr>
            <w:r>
              <w:rPr>
                <w:rFonts w:hint="eastAsia"/>
                <w:b/>
                <w:bCs/>
              </w:rPr>
              <w:t>実施</w:t>
            </w:r>
            <w:r w:rsidR="00CE23AA">
              <w:rPr>
                <w:rFonts w:hint="eastAsia"/>
                <w:b/>
                <w:bCs/>
              </w:rPr>
              <w:t>時期</w:t>
            </w:r>
          </w:p>
        </w:tc>
        <w:tc>
          <w:tcPr>
            <w:tcW w:w="4426" w:type="dxa"/>
            <w:shd w:val="clear" w:color="auto" w:fill="D9D9D9" w:themeFill="background1" w:themeFillShade="D9"/>
          </w:tcPr>
          <w:p w14:paraId="3276CF94" w14:textId="3A563600" w:rsidR="00DC2323" w:rsidRPr="00256859" w:rsidRDefault="00DC2323" w:rsidP="00DC2323">
            <w:pPr>
              <w:pStyle w:val="a1"/>
              <w:ind w:firstLineChars="0"/>
              <w:jc w:val="center"/>
              <w:rPr>
                <w:b/>
                <w:bCs/>
              </w:rPr>
            </w:pPr>
            <w:r>
              <w:rPr>
                <w:rFonts w:hint="eastAsia"/>
                <w:b/>
                <w:bCs/>
              </w:rPr>
              <w:t>実施内容</w:t>
            </w:r>
          </w:p>
        </w:tc>
        <w:tc>
          <w:tcPr>
            <w:tcW w:w="2545" w:type="dxa"/>
            <w:shd w:val="clear" w:color="auto" w:fill="D9D9D9" w:themeFill="background1" w:themeFillShade="D9"/>
          </w:tcPr>
          <w:p w14:paraId="7E344A00" w14:textId="0AD7F4D8" w:rsidR="00DC2323" w:rsidRDefault="00DC2323" w:rsidP="00DC2323">
            <w:pPr>
              <w:pStyle w:val="a1"/>
              <w:ind w:firstLineChars="0"/>
              <w:jc w:val="center"/>
              <w:rPr>
                <w:b/>
                <w:bCs/>
              </w:rPr>
            </w:pPr>
            <w:r>
              <w:rPr>
                <w:rFonts w:hint="eastAsia"/>
                <w:b/>
                <w:bCs/>
              </w:rPr>
              <w:t>関連ドキュメント</w:t>
            </w:r>
          </w:p>
        </w:tc>
      </w:tr>
      <w:tr w:rsidR="007E20AF" w:rsidRPr="004E51EB" w14:paraId="6735FCDA" w14:textId="77777777" w:rsidTr="00F0196C">
        <w:tc>
          <w:tcPr>
            <w:tcW w:w="1386" w:type="dxa"/>
            <w:shd w:val="clear" w:color="auto" w:fill="auto"/>
          </w:tcPr>
          <w:p w14:paraId="09C747DF" w14:textId="23B7BF69" w:rsidR="007E20AF" w:rsidRDefault="007E20AF" w:rsidP="007E20AF">
            <w:pPr>
              <w:pStyle w:val="a1"/>
              <w:ind w:firstLineChars="0" w:firstLine="0"/>
              <w:jc w:val="left"/>
            </w:pPr>
            <w:r>
              <w:rPr>
                <w:rFonts w:hint="eastAsia"/>
              </w:rPr>
              <w:t>中長期計画関連（</w:t>
            </w:r>
            <w:r w:rsidR="00205CE5">
              <w:rPr>
                <w:rFonts w:hint="eastAsia"/>
              </w:rPr>
              <w:t>２</w:t>
            </w:r>
            <w:r>
              <w:rPr>
                <w:rFonts w:hint="eastAsia"/>
              </w:rPr>
              <w:t>～</w:t>
            </w:r>
            <w:r w:rsidR="00205CE5">
              <w:rPr>
                <w:rFonts w:hint="eastAsia"/>
              </w:rPr>
              <w:t>３</w:t>
            </w:r>
            <w:r>
              <w:rPr>
                <w:rFonts w:hint="eastAsia"/>
              </w:rPr>
              <w:t>月）</w:t>
            </w:r>
          </w:p>
        </w:tc>
        <w:tc>
          <w:tcPr>
            <w:tcW w:w="4426" w:type="dxa"/>
          </w:tcPr>
          <w:p w14:paraId="2FA9AB3F" w14:textId="77777777" w:rsidR="00D53D72" w:rsidRDefault="007E20AF" w:rsidP="00D53D72">
            <w:pPr>
              <w:pStyle w:val="a1"/>
              <w:numPr>
                <w:ilvl w:val="0"/>
                <w:numId w:val="25"/>
              </w:numPr>
              <w:ind w:firstLineChars="0"/>
              <w:jc w:val="left"/>
              <w:rPr>
                <w:b/>
                <w:bCs/>
              </w:rPr>
            </w:pPr>
            <w:r>
              <w:rPr>
                <w:rFonts w:hint="eastAsia"/>
                <w:b/>
                <w:bCs/>
              </w:rPr>
              <w:t>中長期計画の改訂</w:t>
            </w:r>
          </w:p>
          <w:p w14:paraId="3D1CD927" w14:textId="1A32F33A" w:rsidR="007E20AF" w:rsidRPr="00D53D72" w:rsidRDefault="007E20AF" w:rsidP="00D53D72">
            <w:pPr>
              <w:pStyle w:val="a1"/>
              <w:ind w:left="420" w:firstLineChars="0" w:firstLine="0"/>
              <w:jc w:val="left"/>
              <w:rPr>
                <w:b/>
                <w:bCs/>
              </w:rPr>
            </w:pPr>
            <w:r>
              <w:rPr>
                <w:rFonts w:hint="eastAsia"/>
              </w:rPr>
              <w:t>データマネジメントに関</w:t>
            </w:r>
            <w:r w:rsidR="00D6192C">
              <w:rPr>
                <w:rFonts w:hint="eastAsia"/>
              </w:rPr>
              <w:t>して設定した</w:t>
            </w:r>
            <w:r>
              <w:rPr>
                <w:rFonts w:hint="eastAsia"/>
              </w:rPr>
              <w:t>目標</w:t>
            </w:r>
            <w:r w:rsidR="00D6192C">
              <w:rPr>
                <w:rFonts w:hint="eastAsia"/>
              </w:rPr>
              <w:t>を踏まえて</w:t>
            </w:r>
            <w:r>
              <w:rPr>
                <w:rFonts w:hint="eastAsia"/>
              </w:rPr>
              <w:t>、中長期計画の改定を行う。</w:t>
            </w:r>
          </w:p>
        </w:tc>
        <w:tc>
          <w:tcPr>
            <w:tcW w:w="2545" w:type="dxa"/>
          </w:tcPr>
          <w:p w14:paraId="16C38E47" w14:textId="28A50C28" w:rsidR="007E20AF" w:rsidRPr="003D6BE3" w:rsidRDefault="007E20AF" w:rsidP="001D124A">
            <w:pPr>
              <w:pStyle w:val="a1"/>
              <w:numPr>
                <w:ilvl w:val="0"/>
                <w:numId w:val="74"/>
              </w:numPr>
              <w:ind w:firstLineChars="0"/>
              <w:jc w:val="left"/>
            </w:pPr>
            <w:r>
              <w:rPr>
                <w:rFonts w:hint="eastAsia"/>
              </w:rPr>
              <w:t>中長期計画</w:t>
            </w:r>
          </w:p>
        </w:tc>
      </w:tr>
      <w:tr w:rsidR="007E20AF" w:rsidRPr="004E51EB" w14:paraId="13C42C94" w14:textId="218387FC" w:rsidTr="00F0196C">
        <w:tc>
          <w:tcPr>
            <w:tcW w:w="1386" w:type="dxa"/>
            <w:shd w:val="clear" w:color="auto" w:fill="auto"/>
          </w:tcPr>
          <w:p w14:paraId="6DDB6252" w14:textId="1E78EF33" w:rsidR="007E20AF" w:rsidRPr="00256859" w:rsidRDefault="007E20AF" w:rsidP="007E20AF">
            <w:pPr>
              <w:pStyle w:val="a1"/>
              <w:ind w:firstLineChars="0" w:firstLine="0"/>
              <w:jc w:val="left"/>
            </w:pPr>
            <w:r>
              <w:rPr>
                <w:rFonts w:hint="eastAsia"/>
              </w:rPr>
              <w:t>人事異動</w:t>
            </w:r>
            <w:r w:rsidR="00CE23AA">
              <w:rPr>
                <w:rFonts w:hint="eastAsia"/>
              </w:rPr>
              <w:t>時</w:t>
            </w:r>
            <w:r>
              <w:rPr>
                <w:rFonts w:hint="eastAsia"/>
              </w:rPr>
              <w:t>（</w:t>
            </w:r>
            <w:r w:rsidR="00205CE5">
              <w:rPr>
                <w:rFonts w:hint="eastAsia"/>
              </w:rPr>
              <w:t>４</w:t>
            </w:r>
            <w:r>
              <w:rPr>
                <w:rFonts w:hint="eastAsia"/>
              </w:rPr>
              <w:t>、</w:t>
            </w:r>
            <w:r w:rsidR="00205CE5">
              <w:rPr>
                <w:rFonts w:hint="eastAsia"/>
              </w:rPr>
              <w:t>７</w:t>
            </w:r>
            <w:r>
              <w:rPr>
                <w:rFonts w:hint="eastAsia"/>
              </w:rPr>
              <w:t>、</w:t>
            </w:r>
            <w:r w:rsidR="00205CE5">
              <w:rPr>
                <w:rFonts w:hint="eastAsia"/>
              </w:rPr>
              <w:t>１０</w:t>
            </w:r>
            <w:r>
              <w:rPr>
                <w:rFonts w:hint="eastAsia"/>
              </w:rPr>
              <w:t>月）</w:t>
            </w:r>
          </w:p>
        </w:tc>
        <w:tc>
          <w:tcPr>
            <w:tcW w:w="4426" w:type="dxa"/>
          </w:tcPr>
          <w:p w14:paraId="38DCDF72" w14:textId="6FAD2F91" w:rsidR="007E20AF" w:rsidRPr="003D6BE3" w:rsidRDefault="007E20AF" w:rsidP="00D53D72">
            <w:pPr>
              <w:pStyle w:val="a1"/>
              <w:numPr>
                <w:ilvl w:val="0"/>
                <w:numId w:val="74"/>
              </w:numPr>
              <w:ind w:firstLineChars="0"/>
              <w:jc w:val="left"/>
            </w:pPr>
            <w:r>
              <w:rPr>
                <w:rFonts w:hint="eastAsia"/>
                <w:b/>
                <w:bCs/>
              </w:rPr>
              <w:t>データマネジメント推進体制の見直し</w:t>
            </w:r>
          </w:p>
          <w:p w14:paraId="04329E7B" w14:textId="055C83AF" w:rsidR="007E20AF" w:rsidRDefault="007E20AF" w:rsidP="00D53D72">
            <w:pPr>
              <w:pStyle w:val="a1"/>
              <w:ind w:left="420" w:firstLineChars="0" w:firstLine="0"/>
              <w:jc w:val="left"/>
            </w:pPr>
            <w:r>
              <w:rPr>
                <w:rFonts w:hint="eastAsia"/>
              </w:rPr>
              <w:t>人事異動を踏まえ、体制の見直しを実施し、</w:t>
            </w:r>
            <w:r w:rsidR="00B72E80">
              <w:rPr>
                <w:rFonts w:hint="eastAsia"/>
              </w:rPr>
              <w:t>データマネジメント実施計画</w:t>
            </w:r>
            <w:r>
              <w:rPr>
                <w:rFonts w:hint="eastAsia"/>
              </w:rPr>
              <w:t>の該当箇所を修正する。</w:t>
            </w:r>
          </w:p>
          <w:p w14:paraId="4A9D68A4" w14:textId="5D5D7539" w:rsidR="007E20AF" w:rsidRPr="004E51EB" w:rsidRDefault="007E20AF" w:rsidP="00D53D72">
            <w:pPr>
              <w:pStyle w:val="a1"/>
              <w:ind w:left="420" w:firstLineChars="0" w:firstLine="0"/>
              <w:jc w:val="left"/>
            </w:pPr>
            <w:r>
              <w:rPr>
                <w:rFonts w:hint="eastAsia"/>
              </w:rPr>
              <w:t>結果</w:t>
            </w:r>
            <w:r w:rsidRPr="003D6BE3">
              <w:rPr>
                <w:rFonts w:hint="eastAsia"/>
              </w:rPr>
              <w:t>をＰＪＭＯに共有</w:t>
            </w:r>
            <w:r>
              <w:rPr>
                <w:rFonts w:hint="eastAsia"/>
              </w:rPr>
              <w:t>し、合意形成を図る</w:t>
            </w:r>
            <w:r w:rsidRPr="003D6BE3">
              <w:rPr>
                <w:rFonts w:hint="eastAsia"/>
              </w:rPr>
              <w:t>。</w:t>
            </w:r>
          </w:p>
        </w:tc>
        <w:tc>
          <w:tcPr>
            <w:tcW w:w="2545" w:type="dxa"/>
          </w:tcPr>
          <w:p w14:paraId="4CC5C3A0" w14:textId="7F3EF271" w:rsidR="007E20AF" w:rsidRPr="00DC2323" w:rsidRDefault="00B72E80" w:rsidP="001D124A">
            <w:pPr>
              <w:pStyle w:val="a1"/>
              <w:numPr>
                <w:ilvl w:val="0"/>
                <w:numId w:val="74"/>
              </w:numPr>
              <w:ind w:firstLineChars="0"/>
              <w:jc w:val="left"/>
              <w:rPr>
                <w:b/>
                <w:bCs/>
              </w:rPr>
            </w:pPr>
            <w:r>
              <w:rPr>
                <w:rFonts w:hint="eastAsia"/>
              </w:rPr>
              <w:t>データマネジメント実施計画</w:t>
            </w:r>
          </w:p>
          <w:p w14:paraId="4324C628" w14:textId="207D4169" w:rsidR="007E20AF" w:rsidRDefault="009F7AEC" w:rsidP="007E20AF">
            <w:pPr>
              <w:pStyle w:val="a1"/>
              <w:ind w:left="420" w:firstLineChars="0" w:firstLine="0"/>
              <w:jc w:val="left"/>
              <w:rPr>
                <w:b/>
                <w:bCs/>
              </w:rPr>
            </w:pPr>
            <w:r>
              <w:rPr>
                <w:rFonts w:hint="eastAsia"/>
              </w:rPr>
              <w:t>６</w:t>
            </w:r>
            <w:r w:rsidR="007E20AF">
              <w:rPr>
                <w:rFonts w:hint="eastAsia"/>
              </w:rPr>
              <w:t>章「組織体制」</w:t>
            </w:r>
          </w:p>
        </w:tc>
      </w:tr>
      <w:tr w:rsidR="007E20AF" w:rsidRPr="004E51EB" w14:paraId="647CD21B" w14:textId="22248201" w:rsidTr="00F0196C">
        <w:tc>
          <w:tcPr>
            <w:tcW w:w="1386" w:type="dxa"/>
            <w:shd w:val="clear" w:color="auto" w:fill="auto"/>
          </w:tcPr>
          <w:p w14:paraId="56F0BD11" w14:textId="118DDCA5" w:rsidR="007E20AF" w:rsidRDefault="007E20AF" w:rsidP="007E20AF">
            <w:pPr>
              <w:pStyle w:val="a1"/>
              <w:ind w:firstLineChars="0" w:firstLine="0"/>
              <w:jc w:val="left"/>
            </w:pPr>
            <w:r>
              <w:rPr>
                <w:rFonts w:hint="eastAsia"/>
              </w:rPr>
              <w:t>予算要求</w:t>
            </w:r>
            <w:r w:rsidR="00CE23AA">
              <w:rPr>
                <w:rFonts w:hint="eastAsia"/>
              </w:rPr>
              <w:t>時</w:t>
            </w:r>
          </w:p>
        </w:tc>
        <w:tc>
          <w:tcPr>
            <w:tcW w:w="4426" w:type="dxa"/>
          </w:tcPr>
          <w:p w14:paraId="6BE13C34" w14:textId="44FA380E" w:rsidR="0093290E" w:rsidRDefault="0093290E" w:rsidP="00D53D72">
            <w:pPr>
              <w:pStyle w:val="a1"/>
              <w:numPr>
                <w:ilvl w:val="0"/>
                <w:numId w:val="74"/>
              </w:numPr>
              <w:ind w:firstLineChars="0"/>
              <w:jc w:val="left"/>
              <w:rPr>
                <w:b/>
                <w:bCs/>
              </w:rPr>
            </w:pPr>
            <w:r>
              <w:rPr>
                <w:rFonts w:hint="eastAsia"/>
                <w:b/>
                <w:bCs/>
              </w:rPr>
              <w:t>データマネジメント実施状況の評価</w:t>
            </w:r>
          </w:p>
          <w:p w14:paraId="1D921947" w14:textId="009DD386" w:rsidR="00D53D72" w:rsidRDefault="0093290E" w:rsidP="00D53D72">
            <w:pPr>
              <w:pStyle w:val="a1"/>
              <w:ind w:left="420" w:firstLineChars="0" w:firstLine="0"/>
              <w:jc w:val="left"/>
            </w:pPr>
            <w:r>
              <w:rPr>
                <w:rFonts w:hint="eastAsia"/>
              </w:rPr>
              <w:t>4つの重点テーマに基づくデータマネジメントの</w:t>
            </w:r>
            <w:r w:rsidR="009A1F84">
              <w:rPr>
                <w:rFonts w:hint="eastAsia"/>
              </w:rPr>
              <w:t>活動の進捗や達成度の評価を実施し、フィードバック等を行う。</w:t>
            </w:r>
          </w:p>
          <w:p w14:paraId="41C874DA" w14:textId="050B6D58" w:rsidR="00CA041A" w:rsidRDefault="00CA041A" w:rsidP="00D53D72">
            <w:pPr>
              <w:pStyle w:val="a1"/>
              <w:ind w:left="420" w:firstLineChars="0" w:firstLine="0"/>
              <w:jc w:val="left"/>
            </w:pPr>
            <w:r>
              <w:rPr>
                <w:rStyle w:val="afb"/>
                <w:rFonts w:hint="eastAsia"/>
                <w:sz w:val="24"/>
                <w:szCs w:val="22"/>
              </w:rPr>
              <w:t>また、</w:t>
            </w:r>
            <w:r w:rsidRPr="00700A5A">
              <w:rPr>
                <w:rStyle w:val="afb"/>
                <w:rFonts w:hint="eastAsia"/>
                <w:sz w:val="24"/>
                <w:szCs w:val="22"/>
              </w:rPr>
              <w:t>各取組の進捗や課題の改善状況等を鑑みて毎年データマネジメント実施計画を更新する</w:t>
            </w:r>
            <w:r>
              <w:rPr>
                <w:rStyle w:val="afb"/>
                <w:rFonts w:hint="eastAsia"/>
                <w:sz w:val="24"/>
                <w:szCs w:val="22"/>
              </w:rPr>
              <w:t>。</w:t>
            </w:r>
          </w:p>
          <w:p w14:paraId="4E455796" w14:textId="76FC73B0" w:rsidR="0093290E" w:rsidRPr="0093290E" w:rsidRDefault="00D53D72" w:rsidP="00D53D72">
            <w:pPr>
              <w:pStyle w:val="a1"/>
              <w:ind w:left="420" w:firstLineChars="0" w:firstLine="0"/>
              <w:jc w:val="left"/>
              <w:rPr>
                <w:b/>
                <w:bCs/>
              </w:rPr>
            </w:pPr>
            <w:r>
              <w:rPr>
                <w:rFonts w:hint="eastAsia"/>
                <w:b/>
                <w:bCs/>
              </w:rPr>
              <w:t>【実施の流れ】</w:t>
            </w:r>
          </w:p>
          <w:p w14:paraId="3ACF766D" w14:textId="06E49332" w:rsidR="0093290E" w:rsidRPr="000C6D54" w:rsidRDefault="00D53D72" w:rsidP="00D53D72">
            <w:pPr>
              <w:pStyle w:val="a1"/>
              <w:ind w:left="420" w:firstLineChars="0" w:firstLine="0"/>
              <w:jc w:val="left"/>
              <w:rPr>
                <w:b/>
                <w:bCs/>
              </w:rPr>
            </w:pPr>
            <w:r>
              <w:rPr>
                <w:rFonts w:hint="eastAsia"/>
              </w:rPr>
              <w:t>①</w:t>
            </w:r>
            <w:r w:rsidR="0093290E">
              <w:rPr>
                <w:rFonts w:hint="eastAsia"/>
              </w:rPr>
              <w:t>データマネジメント実施評価シ</w:t>
            </w:r>
            <w:r w:rsidR="0093290E">
              <w:rPr>
                <w:rFonts w:hint="eastAsia"/>
              </w:rPr>
              <w:lastRenderedPageBreak/>
              <w:t>ート作成（初年度のみ）</w:t>
            </w:r>
          </w:p>
          <w:p w14:paraId="43FEFDDA" w14:textId="3ABA403A" w:rsidR="0093290E" w:rsidRPr="000C6D54" w:rsidRDefault="00D53D72" w:rsidP="00D53D72">
            <w:pPr>
              <w:pStyle w:val="a1"/>
              <w:ind w:left="420" w:firstLineChars="0" w:firstLine="0"/>
              <w:jc w:val="left"/>
              <w:rPr>
                <w:b/>
                <w:bCs/>
              </w:rPr>
            </w:pPr>
            <w:r>
              <w:rPr>
                <w:rFonts w:hint="eastAsia"/>
              </w:rPr>
              <w:t>②</w:t>
            </w:r>
            <w:r w:rsidR="0093290E">
              <w:rPr>
                <w:rFonts w:hint="eastAsia"/>
              </w:rPr>
              <w:t>データマネジメント実施状況の評価、データマネジメント推進功労賞の選定</w:t>
            </w:r>
          </w:p>
          <w:p w14:paraId="11F6D49E" w14:textId="3A0329BD" w:rsidR="0093290E" w:rsidRPr="0093290E" w:rsidRDefault="00D53D72" w:rsidP="00D53D72">
            <w:pPr>
              <w:pStyle w:val="a1"/>
              <w:ind w:left="420" w:firstLineChars="0" w:firstLine="0"/>
              <w:jc w:val="left"/>
              <w:rPr>
                <w:b/>
                <w:bCs/>
              </w:rPr>
            </w:pPr>
            <w:r>
              <w:rPr>
                <w:rFonts w:hint="eastAsia"/>
              </w:rPr>
              <w:t>③</w:t>
            </w:r>
            <w:r w:rsidR="0093290E">
              <w:rPr>
                <w:rFonts w:hint="eastAsia"/>
              </w:rPr>
              <w:t>評価結果を基に表彰</w:t>
            </w:r>
          </w:p>
          <w:p w14:paraId="399DEFAC" w14:textId="6D56A7B9" w:rsidR="00FA6F9D" w:rsidRPr="00FA6F9D" w:rsidRDefault="00FA6F9D" w:rsidP="00D53D72">
            <w:pPr>
              <w:pStyle w:val="a1"/>
              <w:numPr>
                <w:ilvl w:val="0"/>
                <w:numId w:val="74"/>
              </w:numPr>
              <w:ind w:firstLineChars="0"/>
              <w:jc w:val="left"/>
              <w:rPr>
                <w:b/>
                <w:bCs/>
              </w:rPr>
            </w:pPr>
            <w:r w:rsidRPr="00FA6F9D">
              <w:rPr>
                <w:rFonts w:hint="eastAsia"/>
                <w:b/>
                <w:bCs/>
              </w:rPr>
              <w:t>データマネジメント対象システムの管理</w:t>
            </w:r>
          </w:p>
          <w:p w14:paraId="33C7E898" w14:textId="77777777" w:rsidR="00D53D72" w:rsidRDefault="00FA6F9D" w:rsidP="00D53D72">
            <w:pPr>
              <w:pStyle w:val="a1"/>
              <w:ind w:left="420" w:firstLineChars="0" w:firstLine="0"/>
              <w:jc w:val="left"/>
            </w:pPr>
            <w:r>
              <w:rPr>
                <w:rFonts w:hint="eastAsia"/>
              </w:rPr>
              <w:t>予算ヒアリングを通して、データマネジメント実施対象</w:t>
            </w:r>
            <w:r w:rsidR="009A1F84">
              <w:rPr>
                <w:rFonts w:hint="eastAsia"/>
              </w:rPr>
              <w:t>システムの管理を行う</w:t>
            </w:r>
            <w:r>
              <w:rPr>
                <w:rFonts w:hint="eastAsia"/>
              </w:rPr>
              <w:t>。</w:t>
            </w:r>
          </w:p>
          <w:p w14:paraId="3C1749F3" w14:textId="2EACBC7E" w:rsidR="00FA6F9D" w:rsidRPr="00FA6F9D" w:rsidRDefault="009A1F84" w:rsidP="00D53D72">
            <w:pPr>
              <w:pStyle w:val="a1"/>
              <w:ind w:left="420" w:firstLineChars="0" w:firstLine="0"/>
              <w:jc w:val="left"/>
            </w:pPr>
            <w:r>
              <w:rPr>
                <w:rFonts w:hint="eastAsia"/>
              </w:rPr>
              <w:t>原則は全システムを対象とすることが望ましいが、難しい場合は、</w:t>
            </w:r>
            <w:r w:rsidR="00C06835">
              <w:rPr>
                <w:rFonts w:hint="eastAsia"/>
              </w:rPr>
              <w:t>優先度を設定し、優先度の高いシステムからデータマネジメント</w:t>
            </w:r>
            <w:r w:rsidR="005D2821">
              <w:rPr>
                <w:rFonts w:hint="eastAsia"/>
              </w:rPr>
              <w:t>対象とする</w:t>
            </w:r>
            <w:r w:rsidR="00C06835">
              <w:rPr>
                <w:rFonts w:hint="eastAsia"/>
              </w:rPr>
              <w:t>。</w:t>
            </w:r>
          </w:p>
        </w:tc>
        <w:tc>
          <w:tcPr>
            <w:tcW w:w="2545" w:type="dxa"/>
          </w:tcPr>
          <w:p w14:paraId="2969902C" w14:textId="2CE7DB0E" w:rsidR="007E20AF" w:rsidRPr="008E0AC5" w:rsidRDefault="007A305B" w:rsidP="001D124A">
            <w:pPr>
              <w:pStyle w:val="a1"/>
              <w:numPr>
                <w:ilvl w:val="0"/>
                <w:numId w:val="74"/>
              </w:numPr>
              <w:ind w:firstLineChars="0"/>
              <w:jc w:val="left"/>
              <w:rPr>
                <w:b/>
                <w:bCs/>
              </w:rPr>
            </w:pPr>
            <w:r>
              <w:rPr>
                <w:rFonts w:hint="eastAsia"/>
              </w:rPr>
              <w:lastRenderedPageBreak/>
              <w:t>実行ロードマップ</w:t>
            </w:r>
          </w:p>
          <w:p w14:paraId="556A182C" w14:textId="2A5C9629" w:rsidR="007E20AF" w:rsidRDefault="002B08E9" w:rsidP="001D124A">
            <w:pPr>
              <w:pStyle w:val="a1"/>
              <w:numPr>
                <w:ilvl w:val="0"/>
                <w:numId w:val="74"/>
              </w:numPr>
              <w:ind w:firstLineChars="0"/>
              <w:jc w:val="left"/>
              <w:rPr>
                <w:b/>
                <w:bCs/>
              </w:rPr>
            </w:pPr>
            <w:r>
              <w:rPr>
                <w:rFonts w:hint="eastAsia"/>
              </w:rPr>
              <w:t>データマネジメント実施計画</w:t>
            </w:r>
          </w:p>
        </w:tc>
      </w:tr>
      <w:tr w:rsidR="007E20AF" w:rsidRPr="004E51EB" w14:paraId="2DE0D139" w14:textId="77777777" w:rsidTr="00F0196C">
        <w:tc>
          <w:tcPr>
            <w:tcW w:w="1386" w:type="dxa"/>
            <w:shd w:val="clear" w:color="auto" w:fill="auto"/>
          </w:tcPr>
          <w:p w14:paraId="771EA452" w14:textId="60BC060E" w:rsidR="007E20AF" w:rsidRDefault="004C2B0D" w:rsidP="007E20AF">
            <w:pPr>
              <w:pStyle w:val="a1"/>
              <w:ind w:firstLineChars="0" w:firstLine="0"/>
              <w:jc w:val="left"/>
            </w:pPr>
            <w:r>
              <w:rPr>
                <w:rFonts w:hint="eastAsia"/>
              </w:rPr>
              <w:t>通年（適宜）</w:t>
            </w:r>
          </w:p>
        </w:tc>
        <w:tc>
          <w:tcPr>
            <w:tcW w:w="4426" w:type="dxa"/>
          </w:tcPr>
          <w:p w14:paraId="7F63EDAA" w14:textId="687B2F47" w:rsidR="00AF529C" w:rsidRPr="00AF529C" w:rsidRDefault="00D1398A" w:rsidP="00D53D72">
            <w:pPr>
              <w:pStyle w:val="a1"/>
              <w:numPr>
                <w:ilvl w:val="0"/>
                <w:numId w:val="127"/>
              </w:numPr>
              <w:ind w:firstLineChars="0"/>
              <w:jc w:val="left"/>
              <w:rPr>
                <w:b/>
                <w:bCs/>
              </w:rPr>
            </w:pPr>
            <w:r>
              <w:rPr>
                <w:rFonts w:hint="eastAsia"/>
                <w:b/>
                <w:bCs/>
              </w:rPr>
              <w:t>教育・啓発活動</w:t>
            </w:r>
            <w:r w:rsidR="00AF529C" w:rsidRPr="00AF529C">
              <w:rPr>
                <w:rFonts w:hint="eastAsia"/>
                <w:b/>
                <w:bCs/>
              </w:rPr>
              <w:t>の開催</w:t>
            </w:r>
          </w:p>
          <w:p w14:paraId="08F37370" w14:textId="27D7BAF8" w:rsidR="00AF529C" w:rsidRPr="00AF529C" w:rsidRDefault="00AF529C" w:rsidP="00D53D72">
            <w:pPr>
              <w:pStyle w:val="a1"/>
              <w:ind w:left="420" w:firstLineChars="0" w:firstLine="0"/>
              <w:jc w:val="left"/>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での取組内容及び取組結果の共有を行い、データマネジメントの実施に対する理解・協力を促す。</w:t>
            </w:r>
          </w:p>
          <w:p w14:paraId="6D92CABB" w14:textId="1A2C8740" w:rsidR="00700A5A" w:rsidRPr="00AF529C" w:rsidRDefault="00AF529C">
            <w:pPr>
              <w:pStyle w:val="a1"/>
              <w:ind w:left="420" w:firstLineChars="0" w:firstLine="0"/>
              <w:jc w:val="left"/>
              <w:rPr>
                <w:rStyle w:val="afb"/>
                <w:sz w:val="24"/>
                <w:szCs w:val="22"/>
              </w:rPr>
            </w:pPr>
            <w:r>
              <w:rPr>
                <w:rStyle w:val="afb"/>
                <w:rFonts w:hint="eastAsia"/>
                <w:sz w:val="24"/>
                <w:szCs w:val="22"/>
              </w:rPr>
              <w:t>データマネジメントに関する成果を</w:t>
            </w:r>
            <w:r w:rsidR="009F7AEC">
              <w:rPr>
                <w:rStyle w:val="afb"/>
                <w:rFonts w:hint="eastAsia"/>
                <w:sz w:val="24"/>
                <w:szCs w:val="22"/>
              </w:rPr>
              <w:t>上げて</w:t>
            </w:r>
            <w:r>
              <w:rPr>
                <w:rStyle w:val="afb"/>
                <w:rFonts w:hint="eastAsia"/>
                <w:sz w:val="24"/>
                <w:szCs w:val="22"/>
              </w:rPr>
              <w:t>いる</w:t>
            </w:r>
            <w:r w:rsidRPr="003D6BE3">
              <w:rPr>
                <w:rFonts w:hint="eastAsia"/>
              </w:rPr>
              <w:t>ＰＪＭＯ</w:t>
            </w:r>
            <w:r>
              <w:rPr>
                <w:rFonts w:hint="eastAsia"/>
              </w:rPr>
              <w:t>を表彰する。</w:t>
            </w:r>
          </w:p>
        </w:tc>
        <w:tc>
          <w:tcPr>
            <w:tcW w:w="2545" w:type="dxa"/>
          </w:tcPr>
          <w:p w14:paraId="33786C55" w14:textId="6E6176F5" w:rsidR="007E20AF" w:rsidRDefault="00AF529C" w:rsidP="00AF529C">
            <w:pPr>
              <w:pStyle w:val="a1"/>
              <w:ind w:firstLineChars="0" w:firstLine="0"/>
              <w:jc w:val="center"/>
            </w:pPr>
            <w:r>
              <w:rPr>
                <w:rFonts w:hint="eastAsia"/>
              </w:rPr>
              <w:t>―</w:t>
            </w:r>
          </w:p>
        </w:tc>
      </w:tr>
    </w:tbl>
    <w:p w14:paraId="57149DAF" w14:textId="77777777" w:rsidR="00621DB6" w:rsidRPr="00621DB6" w:rsidRDefault="00621DB6" w:rsidP="00621DB6">
      <w:pPr>
        <w:pStyle w:val="a1"/>
        <w:ind w:firstLineChars="0" w:firstLine="0"/>
      </w:pPr>
    </w:p>
    <w:p w14:paraId="4CF21CDD" w14:textId="076E7F79" w:rsidR="00621DB6" w:rsidRDefault="00621DB6" w:rsidP="00621DB6">
      <w:pPr>
        <w:pStyle w:val="3"/>
        <w:spacing w:before="360"/>
        <w:ind w:left="361" w:hanging="241"/>
        <w:rPr>
          <w:b/>
          <w:bCs/>
        </w:rPr>
      </w:pPr>
      <w:bookmarkStart w:id="122" w:name="_Toc127201228"/>
      <w:r w:rsidRPr="006A21FB">
        <w:rPr>
          <w:rFonts w:hint="eastAsia"/>
          <w:b/>
          <w:bCs/>
        </w:rPr>
        <w:t>Ｐ</w:t>
      </w:r>
      <w:r>
        <w:rPr>
          <w:rFonts w:hint="eastAsia"/>
          <w:b/>
          <w:bCs/>
        </w:rPr>
        <w:t>Ｊ</w:t>
      </w:r>
      <w:r w:rsidRPr="006A21FB">
        <w:rPr>
          <w:rFonts w:hint="eastAsia"/>
          <w:b/>
          <w:bCs/>
        </w:rPr>
        <w:t>ＭＯの</w:t>
      </w:r>
      <w:r>
        <w:rPr>
          <w:rFonts w:hint="eastAsia"/>
          <w:b/>
          <w:bCs/>
        </w:rPr>
        <w:t>業務</w:t>
      </w:r>
      <w:bookmarkEnd w:id="122"/>
    </w:p>
    <w:p w14:paraId="5B536E58" w14:textId="112314A9" w:rsidR="00B05448" w:rsidRPr="0060603B" w:rsidRDefault="00621DB6" w:rsidP="0060603B">
      <w:pPr>
        <w:pStyle w:val="a2"/>
        <w:ind w:left="120" w:firstLine="240"/>
        <w:rPr>
          <w:b/>
          <w:bCs/>
        </w:rPr>
      </w:pPr>
      <w:r>
        <w:rPr>
          <w:rFonts w:hint="eastAsia"/>
        </w:rPr>
        <w:t>以下に、ＰＪＭＯが主体となって実施する年間を通したデータマネジメント推進業務を示します。必要に応じて参考にしてください。</w:t>
      </w:r>
    </w:p>
    <w:p w14:paraId="1CDA7ADA" w14:textId="248DE489" w:rsidR="00B05448"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B05448" w:rsidRPr="0060603B">
        <w:rPr>
          <w:rFonts w:hint="eastAsia"/>
          <w:b/>
          <w:bCs w:val="0"/>
        </w:rPr>
        <w:t>ＰＪＭＯ</w:t>
      </w:r>
      <w:r w:rsidR="00A35225" w:rsidRPr="0060603B">
        <w:rPr>
          <w:rFonts w:hint="eastAsia"/>
          <w:b/>
          <w:bCs w:val="0"/>
        </w:rPr>
        <w:t>が主体となり実施する</w:t>
      </w:r>
      <w:r w:rsidR="00A35225" w:rsidRPr="0060603B">
        <w:rPr>
          <w:b/>
          <w:bCs w:val="0"/>
        </w:rPr>
        <w:br/>
      </w:r>
      <w:r w:rsidR="00B05448" w:rsidRPr="0060603B">
        <w:rPr>
          <w:rFonts w:hint="eastAsia"/>
          <w:b/>
          <w:bCs w:val="0"/>
          <w:kern w:val="0"/>
        </w:rPr>
        <w:t>年間を通したデータマネジメント推進業務</w:t>
      </w:r>
    </w:p>
    <w:tbl>
      <w:tblPr>
        <w:tblStyle w:val="af9"/>
        <w:tblW w:w="8357" w:type="dxa"/>
        <w:tblInd w:w="137" w:type="dxa"/>
        <w:tblLook w:val="04A0" w:firstRow="1" w:lastRow="0" w:firstColumn="1" w:lastColumn="0" w:noHBand="0" w:noVBand="1"/>
      </w:tblPr>
      <w:tblGrid>
        <w:gridCol w:w="1386"/>
        <w:gridCol w:w="4426"/>
        <w:gridCol w:w="2545"/>
      </w:tblGrid>
      <w:tr w:rsidR="00B05448" w:rsidRPr="00256859" w14:paraId="4F56F9E9" w14:textId="77777777" w:rsidTr="00B05448">
        <w:tc>
          <w:tcPr>
            <w:tcW w:w="1386" w:type="dxa"/>
            <w:shd w:val="clear" w:color="auto" w:fill="D9D9D9" w:themeFill="background1" w:themeFillShade="D9"/>
          </w:tcPr>
          <w:p w14:paraId="04A7B4B9" w14:textId="2040FFE5" w:rsidR="00B05448" w:rsidRDefault="00CE23AA" w:rsidP="00B05448">
            <w:pPr>
              <w:pStyle w:val="a1"/>
              <w:ind w:firstLineChars="0" w:firstLine="0"/>
              <w:jc w:val="center"/>
              <w:rPr>
                <w:b/>
                <w:bCs/>
              </w:rPr>
            </w:pPr>
            <w:r>
              <w:rPr>
                <w:rFonts w:hint="eastAsia"/>
                <w:b/>
                <w:bCs/>
              </w:rPr>
              <w:t>実施時期</w:t>
            </w:r>
          </w:p>
        </w:tc>
        <w:tc>
          <w:tcPr>
            <w:tcW w:w="4426" w:type="dxa"/>
            <w:shd w:val="clear" w:color="auto" w:fill="D9D9D9" w:themeFill="background1" w:themeFillShade="D9"/>
          </w:tcPr>
          <w:p w14:paraId="30CCC12D" w14:textId="77777777" w:rsidR="00B05448" w:rsidRPr="00256859" w:rsidRDefault="00B05448" w:rsidP="00B05448">
            <w:pPr>
              <w:pStyle w:val="a1"/>
              <w:ind w:firstLineChars="0"/>
              <w:jc w:val="center"/>
              <w:rPr>
                <w:b/>
                <w:bCs/>
              </w:rPr>
            </w:pPr>
            <w:r>
              <w:rPr>
                <w:rFonts w:hint="eastAsia"/>
                <w:b/>
                <w:bCs/>
              </w:rPr>
              <w:t>実施内容</w:t>
            </w:r>
          </w:p>
        </w:tc>
        <w:tc>
          <w:tcPr>
            <w:tcW w:w="2545" w:type="dxa"/>
            <w:shd w:val="clear" w:color="auto" w:fill="D9D9D9" w:themeFill="background1" w:themeFillShade="D9"/>
          </w:tcPr>
          <w:p w14:paraId="3A1B9604" w14:textId="77777777" w:rsidR="00B05448" w:rsidRDefault="00B05448" w:rsidP="00B05448">
            <w:pPr>
              <w:pStyle w:val="a1"/>
              <w:ind w:firstLineChars="0"/>
              <w:jc w:val="center"/>
              <w:rPr>
                <w:b/>
                <w:bCs/>
              </w:rPr>
            </w:pPr>
            <w:r>
              <w:rPr>
                <w:rFonts w:hint="eastAsia"/>
                <w:b/>
                <w:bCs/>
              </w:rPr>
              <w:t>関連ドキュメント</w:t>
            </w:r>
          </w:p>
        </w:tc>
      </w:tr>
      <w:tr w:rsidR="00B05448" w:rsidRPr="004E51EB" w14:paraId="1112CBB8" w14:textId="77777777" w:rsidTr="00B05448">
        <w:tc>
          <w:tcPr>
            <w:tcW w:w="1386" w:type="dxa"/>
            <w:shd w:val="clear" w:color="auto" w:fill="auto"/>
          </w:tcPr>
          <w:p w14:paraId="56BE2D0B" w14:textId="0E391344" w:rsidR="00B05448" w:rsidRDefault="00B05448" w:rsidP="00B05448">
            <w:pPr>
              <w:pStyle w:val="a1"/>
              <w:ind w:firstLineChars="0" w:firstLine="0"/>
              <w:jc w:val="left"/>
            </w:pPr>
            <w:r>
              <w:rPr>
                <w:rFonts w:hint="eastAsia"/>
              </w:rPr>
              <w:t>調査完了後</w:t>
            </w:r>
          </w:p>
        </w:tc>
        <w:tc>
          <w:tcPr>
            <w:tcW w:w="4426" w:type="dxa"/>
          </w:tcPr>
          <w:p w14:paraId="271B4D15" w14:textId="77777777" w:rsidR="00B05448" w:rsidRDefault="007025AA" w:rsidP="00D53D72">
            <w:pPr>
              <w:pStyle w:val="a1"/>
              <w:numPr>
                <w:ilvl w:val="0"/>
                <w:numId w:val="127"/>
              </w:numPr>
              <w:ind w:firstLineChars="0"/>
              <w:jc w:val="left"/>
              <w:rPr>
                <w:b/>
                <w:bCs/>
              </w:rPr>
            </w:pPr>
            <w:r>
              <w:rPr>
                <w:rFonts w:hint="eastAsia"/>
                <w:b/>
                <w:bCs/>
              </w:rPr>
              <w:t>調査票への回答</w:t>
            </w:r>
          </w:p>
          <w:p w14:paraId="3BF679AE" w14:textId="62205B6A" w:rsidR="007025AA" w:rsidRPr="00F0196C" w:rsidRDefault="007025AA" w:rsidP="00D53D72">
            <w:pPr>
              <w:pStyle w:val="a1"/>
              <w:ind w:left="420" w:firstLineChars="0" w:firstLine="0"/>
              <w:jc w:val="left"/>
              <w:rPr>
                <w:b/>
                <w:bCs/>
              </w:rPr>
            </w:pPr>
            <w:r>
              <w:rPr>
                <w:rFonts w:hint="eastAsia"/>
              </w:rPr>
              <w:t>４つの</w:t>
            </w:r>
            <w:r w:rsidR="00267B6D">
              <w:rPr>
                <w:rFonts w:hint="eastAsia"/>
              </w:rPr>
              <w:t>重点</w:t>
            </w:r>
            <w:r>
              <w:rPr>
                <w:rFonts w:hint="eastAsia"/>
              </w:rPr>
              <w:t>テーマ</w:t>
            </w:r>
            <w:r w:rsidR="00407E3E">
              <w:rPr>
                <w:rFonts w:hint="eastAsia"/>
              </w:rPr>
              <w:t>に基づく調査票に回答し、ＰＭＯに保有データの</w:t>
            </w:r>
            <w:r w:rsidR="00407E3E">
              <w:rPr>
                <w:rFonts w:hint="eastAsia"/>
              </w:rPr>
              <w:lastRenderedPageBreak/>
              <w:t>棚卸状況を報告する。</w:t>
            </w:r>
          </w:p>
        </w:tc>
        <w:tc>
          <w:tcPr>
            <w:tcW w:w="2545" w:type="dxa"/>
          </w:tcPr>
          <w:p w14:paraId="79A6DA54" w14:textId="428F4779" w:rsidR="00B05448" w:rsidRPr="003D6BE3" w:rsidRDefault="00407E3E" w:rsidP="006B5000">
            <w:pPr>
              <w:pStyle w:val="a1"/>
              <w:numPr>
                <w:ilvl w:val="0"/>
                <w:numId w:val="32"/>
              </w:numPr>
              <w:ind w:firstLineChars="0"/>
              <w:jc w:val="left"/>
            </w:pPr>
            <w:r>
              <w:rPr>
                <w:rFonts w:hint="eastAsia"/>
              </w:rPr>
              <w:lastRenderedPageBreak/>
              <w:t>調査票</w:t>
            </w:r>
          </w:p>
        </w:tc>
      </w:tr>
      <w:tr w:rsidR="00B05448" w:rsidRPr="004E51EB" w14:paraId="33FA9F55" w14:textId="77777777" w:rsidTr="00B05448">
        <w:tc>
          <w:tcPr>
            <w:tcW w:w="1386" w:type="dxa"/>
            <w:shd w:val="clear" w:color="auto" w:fill="auto"/>
          </w:tcPr>
          <w:p w14:paraId="2DC794B9" w14:textId="77777777" w:rsidR="00B05448" w:rsidRDefault="00B05448" w:rsidP="00B05448">
            <w:pPr>
              <w:pStyle w:val="a1"/>
              <w:ind w:firstLineChars="0" w:firstLine="0"/>
              <w:jc w:val="left"/>
            </w:pPr>
            <w:r>
              <w:rPr>
                <w:rFonts w:hint="eastAsia"/>
              </w:rPr>
              <w:t>人事異動</w:t>
            </w:r>
          </w:p>
          <w:p w14:paraId="5CA1431D" w14:textId="5DF9EC7F" w:rsidR="00B05448" w:rsidRPr="00256859" w:rsidRDefault="00B05448" w:rsidP="00B05448">
            <w:pPr>
              <w:pStyle w:val="a1"/>
              <w:ind w:firstLineChars="0" w:firstLine="0"/>
              <w:jc w:val="left"/>
            </w:pPr>
            <w:r>
              <w:rPr>
                <w:rFonts w:hint="eastAsia"/>
              </w:rPr>
              <w:t>（</w:t>
            </w:r>
            <w:r w:rsidR="009F7AEC">
              <w:rPr>
                <w:rFonts w:hint="eastAsia"/>
              </w:rPr>
              <w:t>４</w:t>
            </w:r>
            <w:r>
              <w:rPr>
                <w:rFonts w:hint="eastAsia"/>
              </w:rPr>
              <w:t>、</w:t>
            </w:r>
            <w:r w:rsidR="009F7AEC">
              <w:rPr>
                <w:rFonts w:hint="eastAsia"/>
              </w:rPr>
              <w:t>７</w:t>
            </w:r>
            <w:r>
              <w:rPr>
                <w:rFonts w:hint="eastAsia"/>
              </w:rPr>
              <w:t>、</w:t>
            </w:r>
            <w:r w:rsidR="009F7AEC">
              <w:rPr>
                <w:rFonts w:hint="eastAsia"/>
              </w:rPr>
              <w:t>１０</w:t>
            </w:r>
            <w:r>
              <w:rPr>
                <w:rFonts w:hint="eastAsia"/>
              </w:rPr>
              <w:t>月）</w:t>
            </w:r>
          </w:p>
        </w:tc>
        <w:tc>
          <w:tcPr>
            <w:tcW w:w="4426" w:type="dxa"/>
          </w:tcPr>
          <w:p w14:paraId="31989B6F" w14:textId="77777777" w:rsidR="00B05448" w:rsidRPr="003D6BE3" w:rsidRDefault="00B05448" w:rsidP="00D53D72">
            <w:pPr>
              <w:pStyle w:val="a1"/>
              <w:numPr>
                <w:ilvl w:val="0"/>
                <w:numId w:val="32"/>
              </w:numPr>
              <w:ind w:firstLineChars="0"/>
              <w:jc w:val="left"/>
            </w:pPr>
            <w:r>
              <w:rPr>
                <w:rFonts w:hint="eastAsia"/>
                <w:b/>
                <w:bCs/>
              </w:rPr>
              <w:t>データマネジメント推進体制の見直し</w:t>
            </w:r>
          </w:p>
          <w:p w14:paraId="12EDF8E7" w14:textId="02824C78" w:rsidR="007025AA" w:rsidRPr="004E51EB" w:rsidRDefault="00B05448" w:rsidP="00D53D72">
            <w:pPr>
              <w:pStyle w:val="a1"/>
              <w:ind w:left="420" w:firstLineChars="0" w:firstLine="0"/>
              <w:jc w:val="left"/>
            </w:pPr>
            <w:r>
              <w:rPr>
                <w:rFonts w:hint="eastAsia"/>
              </w:rPr>
              <w:t>人事異動</w:t>
            </w:r>
            <w:r w:rsidR="00A35225">
              <w:rPr>
                <w:rFonts w:hint="eastAsia"/>
              </w:rPr>
              <w:t>が発生する場合、</w:t>
            </w:r>
            <w:r>
              <w:rPr>
                <w:rFonts w:hint="eastAsia"/>
              </w:rPr>
              <w:t>体制の見直しを</w:t>
            </w:r>
            <w:r w:rsidR="00A35225">
              <w:rPr>
                <w:rFonts w:hint="eastAsia"/>
              </w:rPr>
              <w:t>行い</w:t>
            </w:r>
            <w:r>
              <w:rPr>
                <w:rFonts w:hint="eastAsia"/>
              </w:rPr>
              <w:t>、</w:t>
            </w:r>
            <w:r w:rsidR="007025AA">
              <w:rPr>
                <w:rFonts w:hint="eastAsia"/>
              </w:rPr>
              <w:t>プロジェクト計画書の更新及びＰＭＯへの報告を行う。</w:t>
            </w:r>
          </w:p>
        </w:tc>
        <w:tc>
          <w:tcPr>
            <w:tcW w:w="2545" w:type="dxa"/>
          </w:tcPr>
          <w:p w14:paraId="725A5E00" w14:textId="57F2B38E" w:rsidR="00B05448" w:rsidRPr="002741DA" w:rsidRDefault="002741DA" w:rsidP="006B5000">
            <w:pPr>
              <w:pStyle w:val="a1"/>
              <w:numPr>
                <w:ilvl w:val="0"/>
                <w:numId w:val="29"/>
              </w:numPr>
              <w:ind w:firstLineChars="0"/>
              <w:jc w:val="left"/>
              <w:rPr>
                <w:b/>
                <w:bCs/>
              </w:rPr>
            </w:pPr>
            <w:r>
              <w:rPr>
                <w:rFonts w:hint="eastAsia"/>
              </w:rPr>
              <w:t>プロジェクト計画書</w:t>
            </w:r>
            <w:r>
              <w:br/>
            </w:r>
            <w:r>
              <w:rPr>
                <w:rFonts w:hint="eastAsia"/>
              </w:rPr>
              <w:t>第</w:t>
            </w:r>
            <w:r w:rsidR="009F7AEC">
              <w:rPr>
                <w:rFonts w:hint="eastAsia"/>
              </w:rPr>
              <w:t>９</w:t>
            </w:r>
            <w:r>
              <w:rPr>
                <w:rFonts w:hint="eastAsia"/>
              </w:rPr>
              <w:t>章「体制」</w:t>
            </w:r>
          </w:p>
          <w:p w14:paraId="168CD601" w14:textId="422DCE91" w:rsidR="002741DA" w:rsidRDefault="002741DA" w:rsidP="002741DA">
            <w:pPr>
              <w:pStyle w:val="a1"/>
              <w:ind w:left="420" w:firstLineChars="0" w:firstLine="0"/>
              <w:jc w:val="left"/>
              <w:rPr>
                <w:b/>
                <w:bCs/>
              </w:rPr>
            </w:pPr>
          </w:p>
        </w:tc>
      </w:tr>
      <w:tr w:rsidR="00B05448" w:rsidRPr="004E51EB" w14:paraId="39F20D76" w14:textId="77777777" w:rsidTr="00B05448">
        <w:tc>
          <w:tcPr>
            <w:tcW w:w="1386" w:type="dxa"/>
            <w:shd w:val="clear" w:color="auto" w:fill="auto"/>
          </w:tcPr>
          <w:p w14:paraId="35436BA3" w14:textId="55A8085E" w:rsidR="00B05448" w:rsidRDefault="004C2B0D" w:rsidP="00B05448">
            <w:pPr>
              <w:pStyle w:val="a1"/>
              <w:ind w:firstLineChars="0" w:firstLine="0"/>
              <w:jc w:val="left"/>
            </w:pPr>
            <w:r>
              <w:rPr>
                <w:rFonts w:hint="eastAsia"/>
              </w:rPr>
              <w:t>通年（適宜）</w:t>
            </w:r>
          </w:p>
        </w:tc>
        <w:tc>
          <w:tcPr>
            <w:tcW w:w="4426" w:type="dxa"/>
          </w:tcPr>
          <w:p w14:paraId="76850E26" w14:textId="4AE66106" w:rsidR="00B05448" w:rsidRPr="00AF529C" w:rsidRDefault="004C2B0D" w:rsidP="00D53D72">
            <w:pPr>
              <w:pStyle w:val="a1"/>
              <w:numPr>
                <w:ilvl w:val="0"/>
                <w:numId w:val="29"/>
              </w:numPr>
              <w:ind w:firstLineChars="0"/>
              <w:jc w:val="left"/>
              <w:rPr>
                <w:b/>
                <w:bCs/>
              </w:rPr>
            </w:pPr>
            <w:r>
              <w:rPr>
                <w:rFonts w:hint="eastAsia"/>
                <w:b/>
                <w:bCs/>
              </w:rPr>
              <w:t>教育・啓発活動</w:t>
            </w:r>
            <w:r w:rsidR="00407E3E">
              <w:rPr>
                <w:rFonts w:hint="eastAsia"/>
                <w:b/>
                <w:bCs/>
              </w:rPr>
              <w:t>への参加</w:t>
            </w:r>
          </w:p>
          <w:p w14:paraId="6F112CAB" w14:textId="765EEB27" w:rsidR="00407E3E" w:rsidRDefault="00220966" w:rsidP="00D53D72">
            <w:pPr>
              <w:pStyle w:val="a1"/>
              <w:ind w:left="420" w:firstLineChars="0" w:firstLine="0"/>
              <w:jc w:val="left"/>
              <w:rPr>
                <w:rStyle w:val="afb"/>
                <w:sz w:val="24"/>
                <w:szCs w:val="22"/>
              </w:rPr>
            </w:pPr>
            <w:r>
              <w:rPr>
                <w:rStyle w:val="afb"/>
                <w:rFonts w:hint="eastAsia"/>
                <w:sz w:val="24"/>
                <w:szCs w:val="22"/>
              </w:rPr>
              <w:t>プロジェクト</w:t>
            </w:r>
            <w:r w:rsidR="00407E3E">
              <w:rPr>
                <w:rStyle w:val="afb"/>
                <w:rFonts w:hint="eastAsia"/>
                <w:sz w:val="24"/>
                <w:szCs w:val="22"/>
              </w:rPr>
              <w:t>メンバーへ</w:t>
            </w:r>
            <w:r w:rsidR="004C2B0D">
              <w:rPr>
                <w:rStyle w:val="afb"/>
                <w:rFonts w:hint="eastAsia"/>
                <w:sz w:val="24"/>
                <w:szCs w:val="22"/>
              </w:rPr>
              <w:t>教育・啓発活動</w:t>
            </w:r>
            <w:r w:rsidR="00407E3E">
              <w:rPr>
                <w:rStyle w:val="afb"/>
                <w:rFonts w:hint="eastAsia"/>
                <w:sz w:val="24"/>
                <w:szCs w:val="22"/>
              </w:rPr>
              <w:t>への参加を呼び掛ける。</w:t>
            </w:r>
          </w:p>
          <w:p w14:paraId="722BD0D1" w14:textId="50B148AC" w:rsidR="00B05448" w:rsidRPr="00407E3E" w:rsidRDefault="00B05448" w:rsidP="00D53D72">
            <w:pPr>
              <w:pStyle w:val="a1"/>
              <w:ind w:left="420" w:firstLineChars="0" w:firstLine="0"/>
              <w:jc w:val="left"/>
              <w:rPr>
                <w:rStyle w:val="afb"/>
                <w:sz w:val="24"/>
                <w:szCs w:val="22"/>
              </w:rPr>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w:t>
            </w:r>
            <w:r w:rsidR="00407E3E">
              <w:rPr>
                <w:rStyle w:val="afb"/>
                <w:rFonts w:hint="eastAsia"/>
                <w:sz w:val="24"/>
                <w:szCs w:val="22"/>
              </w:rPr>
              <w:t>について</w:t>
            </w:r>
            <w:r>
              <w:rPr>
                <w:rStyle w:val="afb"/>
                <w:rFonts w:hint="eastAsia"/>
                <w:sz w:val="24"/>
                <w:szCs w:val="22"/>
              </w:rPr>
              <w:t>、</w:t>
            </w:r>
            <w:r w:rsidR="00407E3E">
              <w:rPr>
                <w:rFonts w:hint="eastAsia"/>
              </w:rPr>
              <w:t>ＰＭＯからの共有を受け、理解促進につなげる。</w:t>
            </w:r>
          </w:p>
        </w:tc>
        <w:tc>
          <w:tcPr>
            <w:tcW w:w="2545" w:type="dxa"/>
          </w:tcPr>
          <w:p w14:paraId="15F6D911" w14:textId="77777777" w:rsidR="00B05448" w:rsidRDefault="00B05448" w:rsidP="00B05448">
            <w:pPr>
              <w:pStyle w:val="a1"/>
              <w:ind w:firstLineChars="0" w:firstLine="0"/>
              <w:jc w:val="center"/>
            </w:pPr>
            <w:r>
              <w:rPr>
                <w:rFonts w:hint="eastAsia"/>
              </w:rPr>
              <w:t>―</w:t>
            </w:r>
          </w:p>
        </w:tc>
      </w:tr>
    </w:tbl>
    <w:p w14:paraId="4A403913" w14:textId="77777777" w:rsidR="00B05448" w:rsidRPr="00B05448" w:rsidRDefault="00B05448" w:rsidP="00B05448">
      <w:pPr>
        <w:pStyle w:val="a2"/>
        <w:ind w:left="120" w:firstLine="240"/>
      </w:pPr>
    </w:p>
    <w:sectPr w:rsidR="00B05448" w:rsidRPr="00B05448" w:rsidSect="008A5062">
      <w:headerReference w:type="default" r:id="rId24"/>
      <w:footerReference w:type="default" r:id="rId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515F" w14:textId="77777777" w:rsidR="00B50AB3" w:rsidRDefault="00B50AB3" w:rsidP="00DE2071">
      <w:r>
        <w:separator/>
      </w:r>
    </w:p>
  </w:endnote>
  <w:endnote w:type="continuationSeparator" w:id="0">
    <w:p w14:paraId="37998A27" w14:textId="77777777" w:rsidR="00B50AB3" w:rsidRDefault="00B50AB3" w:rsidP="00DE2071">
      <w:r>
        <w:continuationSeparator/>
      </w:r>
    </w:p>
  </w:endnote>
  <w:endnote w:type="continuationNotice" w:id="1">
    <w:p w14:paraId="5AAE46FD" w14:textId="77777777" w:rsidR="00D003AA" w:rsidRDefault="00D00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0B3214EB" w:rsidR="00B50AB3" w:rsidRDefault="00B50AB3">
        <w:pPr>
          <w:pStyle w:val="aa"/>
          <w:ind w:left="420"/>
          <w:jc w:val="center"/>
        </w:pPr>
        <w:r>
          <w:fldChar w:fldCharType="begin"/>
        </w:r>
        <w:r>
          <w:instrText>PAGE   \* MERGEFORMAT</w:instrText>
        </w:r>
        <w:r>
          <w:fldChar w:fldCharType="separate"/>
        </w:r>
        <w:r w:rsidRPr="004E543F">
          <w:rPr>
            <w:noProof/>
            <w:lang w:val="ja-JP"/>
          </w:rPr>
          <w:t>3</w:t>
        </w:r>
        <w:r>
          <w:fldChar w:fldCharType="end"/>
        </w:r>
      </w:p>
    </w:sdtContent>
  </w:sdt>
  <w:p w14:paraId="3492F0FF" w14:textId="77777777" w:rsidR="00B50AB3" w:rsidRPr="00441D34" w:rsidRDefault="00B50A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6D78" w14:textId="77777777" w:rsidR="00B50AB3" w:rsidRDefault="00B50AB3" w:rsidP="00DE2071">
      <w:r>
        <w:separator/>
      </w:r>
    </w:p>
  </w:footnote>
  <w:footnote w:type="continuationSeparator" w:id="0">
    <w:p w14:paraId="144BF7F7" w14:textId="77777777" w:rsidR="00B50AB3" w:rsidRDefault="00B50AB3" w:rsidP="00DE2071">
      <w:r>
        <w:continuationSeparator/>
      </w:r>
    </w:p>
  </w:footnote>
  <w:footnote w:type="continuationNotice" w:id="1">
    <w:p w14:paraId="5E0966A2" w14:textId="77777777" w:rsidR="00D003AA" w:rsidRDefault="00D003AA"/>
  </w:footnote>
  <w:footnote w:id="2">
    <w:p w14:paraId="5F0AB66A" w14:textId="7AB389CD"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1" w:history="1">
        <w:r w:rsidRPr="00E9597E">
          <w:rPr>
            <w:rStyle w:val="aff0"/>
            <w:sz w:val="16"/>
            <w:szCs w:val="16"/>
          </w:rPr>
          <w:t>https://cio.go.jp/sites/default/files/uploads/documents/data_shishin.pdf</w:t>
        </w:r>
      </w:hyperlink>
    </w:p>
  </w:footnote>
  <w:footnote w:id="3">
    <w:p w14:paraId="22259904" w14:textId="7001DCBB"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2" w:history="1">
        <w:r w:rsidRPr="00E9597E">
          <w:rPr>
            <w:rStyle w:val="aff0"/>
            <w:sz w:val="16"/>
            <w:szCs w:val="16"/>
          </w:rPr>
          <w:t>https://cio.go.jp/sites/default/files/uploads/documents/data_shishin.pdf</w:t>
        </w:r>
      </w:hyperlink>
      <w:r>
        <w:rPr>
          <w:rFonts w:hint="eastAsia"/>
          <w:sz w:val="16"/>
          <w:szCs w:val="16"/>
        </w:rPr>
        <w:t xml:space="preserve">　</w:t>
      </w:r>
    </w:p>
  </w:footnote>
  <w:footnote w:id="4">
    <w:p w14:paraId="3C97FE08" w14:textId="66F31057" w:rsidR="00B50AB3" w:rsidRPr="001123DC" w:rsidRDefault="00B50AB3" w:rsidP="00FB6D76">
      <w:pPr>
        <w:pStyle w:val="aff1"/>
        <w:rPr>
          <w:sz w:val="16"/>
          <w:szCs w:val="16"/>
        </w:rPr>
      </w:pPr>
      <w:r>
        <w:rPr>
          <w:rStyle w:val="aff3"/>
        </w:rPr>
        <w:footnoteRef/>
      </w:r>
      <w:r>
        <w:rPr>
          <w:sz w:val="16"/>
          <w:szCs w:val="16"/>
        </w:rPr>
        <w:t xml:space="preserve"> </w:t>
      </w:r>
      <w:r>
        <w:rPr>
          <w:rFonts w:hint="eastAsia"/>
          <w:sz w:val="16"/>
          <w:szCs w:val="16"/>
        </w:rPr>
        <w:t>ウェブサイト上などで、</w:t>
      </w:r>
      <w:r w:rsidRPr="001123DC">
        <w:rPr>
          <w:rFonts w:hint="eastAsia"/>
          <w:sz w:val="16"/>
          <w:szCs w:val="16"/>
        </w:rPr>
        <w:t>外部から人為的な手続きを経ずに取得できる状態</w:t>
      </w:r>
      <w:r>
        <w:rPr>
          <w:rFonts w:hint="eastAsia"/>
          <w:sz w:val="16"/>
          <w:szCs w:val="16"/>
        </w:rPr>
        <w:t>で公開されているデータ。</w:t>
      </w:r>
    </w:p>
  </w:footnote>
  <w:footnote w:id="5">
    <w:p w14:paraId="2DF93F91" w14:textId="055471C4" w:rsidR="00B50AB3" w:rsidRPr="001123DC" w:rsidRDefault="00B50AB3" w:rsidP="00FB6D76">
      <w:pPr>
        <w:pStyle w:val="aff1"/>
        <w:rPr>
          <w:sz w:val="16"/>
          <w:szCs w:val="16"/>
        </w:rPr>
      </w:pPr>
      <w:r>
        <w:rPr>
          <w:rStyle w:val="aff3"/>
        </w:rPr>
        <w:footnoteRef/>
      </w:r>
      <w:r>
        <w:rPr>
          <w:rFonts w:hint="eastAsia"/>
          <w:sz w:val="16"/>
          <w:szCs w:val="16"/>
        </w:rPr>
        <w:t xml:space="preserve"> 今後ウェブサイト上などで</w:t>
      </w:r>
      <w:r w:rsidRPr="001123DC">
        <w:rPr>
          <w:rFonts w:hint="eastAsia"/>
          <w:sz w:val="16"/>
          <w:szCs w:val="16"/>
        </w:rPr>
        <w:t>外部から人為的な手続きを経ずに取得できる状態</w:t>
      </w:r>
      <w:r>
        <w:rPr>
          <w:rFonts w:hint="eastAsia"/>
          <w:sz w:val="16"/>
          <w:szCs w:val="16"/>
        </w:rPr>
        <w:t>で公開される予定のデータ。</w:t>
      </w:r>
    </w:p>
  </w:footnote>
  <w:footnote w:id="6">
    <w:p w14:paraId="3C3E7997" w14:textId="127DD61E" w:rsidR="00B50AB3" w:rsidRPr="00E9597E" w:rsidRDefault="00B50AB3" w:rsidP="00FB4109">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ープン可能データのうち、外部から申請等の手続を経て取得できるデータ。</w:t>
      </w:r>
      <w:r w:rsidRPr="00EF11C1">
        <w:rPr>
          <w:rFonts w:hint="eastAsia"/>
          <w:sz w:val="16"/>
          <w:szCs w:val="14"/>
        </w:rPr>
        <w:t>デジタル・ガバメント推進標準ガイドライン実践ガイドブック</w:t>
      </w:r>
      <w:r w:rsidRPr="000016AA">
        <w:rPr>
          <w:rFonts w:hint="eastAsia"/>
          <w:sz w:val="16"/>
          <w:szCs w:val="14"/>
        </w:rPr>
        <w:t>（第３編第５章 要件定義</w:t>
      </w:r>
      <w:r>
        <w:rPr>
          <w:rFonts w:hint="eastAsia"/>
          <w:sz w:val="16"/>
          <w:szCs w:val="14"/>
        </w:rPr>
        <w:t>）</w:t>
      </w:r>
      <w:r w:rsidRPr="00EF11C1">
        <w:rPr>
          <w:rFonts w:hint="eastAsia"/>
          <w:sz w:val="16"/>
          <w:szCs w:val="14"/>
        </w:rPr>
        <w:t>p.25</w:t>
      </w:r>
      <w:r w:rsidRPr="00EF11C1">
        <w:rPr>
          <w:rFonts w:hint="eastAsia"/>
          <w:sz w:val="16"/>
          <w:szCs w:val="14"/>
        </w:rPr>
        <w:br/>
      </w:r>
      <w:hyperlink r:id="rId3" w:history="1">
        <w:r w:rsidRPr="004C21C1">
          <w:rPr>
            <w:rStyle w:val="aff0"/>
            <w:sz w:val="16"/>
            <w:szCs w:val="14"/>
          </w:rPr>
          <w:t>https://cio.go.jp/sites/default/files/uploads/documents/jissen-guide_5_20210330.pdf</w:t>
        </w:r>
      </w:hyperlink>
    </w:p>
  </w:footnote>
  <w:footnote w:id="7">
    <w:p w14:paraId="68F0B44F" w14:textId="2C287E01" w:rsidR="00B50AB3" w:rsidRPr="00E9597E" w:rsidRDefault="00B50AB3" w:rsidP="00D577D4">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w:t>
      </w:r>
      <w:r w:rsidRPr="00D22D5D">
        <w:rPr>
          <w:rFonts w:hint="eastAsia"/>
          <w:sz w:val="16"/>
          <w:szCs w:val="14"/>
        </w:rPr>
        <w:t>外部から人為的な手続きを経ずに取得できる状態（ダウンロードサイト、Web-API 公開など）になっているデータ</w:t>
      </w:r>
      <w:r>
        <w:rPr>
          <w:rFonts w:hint="eastAsia"/>
          <w:sz w:val="16"/>
          <w:szCs w:val="14"/>
        </w:rPr>
        <w:t>。ＵＲＬ等は、脚注5を参照。</w:t>
      </w:r>
    </w:p>
    <w:p w14:paraId="623F684F" w14:textId="38839CF0" w:rsidR="00B50AB3" w:rsidRPr="00D22D5D" w:rsidRDefault="00B50AB3" w:rsidP="00FB6D76">
      <w:pPr>
        <w:pStyle w:val="aff1"/>
        <w:rPr>
          <w:sz w:val="16"/>
          <w:szCs w:val="14"/>
        </w:rPr>
      </w:pPr>
    </w:p>
  </w:footnote>
  <w:footnote w:id="8">
    <w:p w14:paraId="7FD16026" w14:textId="535F540D" w:rsidR="00B50AB3" w:rsidRPr="006A1C97" w:rsidRDefault="00B50AB3">
      <w:pPr>
        <w:pStyle w:val="aff1"/>
      </w:pPr>
      <w:r>
        <w:rPr>
          <w:rStyle w:val="aff3"/>
        </w:rPr>
        <w:footnoteRef/>
      </w:r>
      <w:r>
        <w:t xml:space="preserve"> </w:t>
      </w:r>
      <w:r>
        <w:rPr>
          <w:rFonts w:hint="eastAsia"/>
          <w:sz w:val="16"/>
          <w:szCs w:val="14"/>
        </w:rPr>
        <w:t>「オープンデータ100」の事例をもとに整理した。</w:t>
      </w:r>
    </w:p>
  </w:footnote>
  <w:footnote w:id="9">
    <w:p w14:paraId="791C97B5" w14:textId="77777777" w:rsidR="00B50AB3" w:rsidRPr="0049131C" w:rsidRDefault="00B50AB3" w:rsidP="004F463C">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4" w:history="1">
        <w:r w:rsidRPr="00E9597E">
          <w:rPr>
            <w:rStyle w:val="aff0"/>
            <w:sz w:val="16"/>
            <w:szCs w:val="16"/>
          </w:rPr>
          <w:t>https://cio.go.jp/sites/default/files/uploads/documents/data_shishin.pdf</w:t>
        </w:r>
      </w:hyperlink>
    </w:p>
  </w:footnote>
  <w:footnote w:id="10">
    <w:p w14:paraId="5285869E" w14:textId="3B5D2BA1" w:rsidR="00B50AB3" w:rsidRDefault="00B50AB3" w:rsidP="001B0926">
      <w:pPr>
        <w:pStyle w:val="aff1"/>
      </w:pPr>
      <w:r>
        <w:rPr>
          <w:rStyle w:val="aff3"/>
        </w:rPr>
        <w:footnoteRef/>
      </w:r>
      <w:r w:rsidRPr="00CA33B6">
        <w:rPr>
          <w:sz w:val="16"/>
          <w:szCs w:val="16"/>
        </w:rPr>
        <w:t xml:space="preserve"> </w:t>
      </w:r>
      <w:r w:rsidRPr="00CA33B6">
        <w:rPr>
          <w:rFonts w:hint="eastAsia"/>
          <w:sz w:val="16"/>
          <w:szCs w:val="16"/>
        </w:rPr>
        <w:t>５スターオープンデータ</w:t>
      </w:r>
      <w:r>
        <w:rPr>
          <w:rFonts w:hint="eastAsia"/>
          <w:sz w:val="16"/>
          <w:szCs w:val="16"/>
        </w:rPr>
        <w:t xml:space="preserve">　</w:t>
      </w:r>
      <w:hyperlink r:id="rId5" w:history="1">
        <w:r w:rsidRPr="00624C35">
          <w:rPr>
            <w:rStyle w:val="aff0"/>
            <w:sz w:val="16"/>
            <w:szCs w:val="16"/>
          </w:rPr>
          <w:t>https://5stardata.info/ja/</w:t>
        </w:r>
      </w:hyperlink>
      <w:r>
        <w:rPr>
          <w:rFonts w:hint="eastAsia"/>
          <w:sz w:val="16"/>
          <w:szCs w:val="16"/>
        </w:rPr>
        <w:t xml:space="preserve">　</w:t>
      </w:r>
    </w:p>
  </w:footnote>
  <w:footnote w:id="11">
    <w:p w14:paraId="7D025DED" w14:textId="43ECAE0C" w:rsidR="00B50AB3" w:rsidRPr="005C6F03" w:rsidRDefault="00B50AB3">
      <w:pPr>
        <w:pStyle w:val="aff1"/>
        <w:rPr>
          <w:sz w:val="16"/>
          <w:szCs w:val="14"/>
        </w:rPr>
      </w:pPr>
      <w:r>
        <w:rPr>
          <w:rStyle w:val="aff3"/>
        </w:rPr>
        <w:footnoteRef/>
      </w:r>
      <w:r>
        <w:t xml:space="preserve"> </w:t>
      </w:r>
      <w:r w:rsidRPr="002B0A35">
        <w:rPr>
          <w:rFonts w:hint="eastAsia"/>
          <w:sz w:val="16"/>
          <w:szCs w:val="14"/>
        </w:rPr>
        <w:t>国際標準化団体W3Cが勧告するデータカタログのメタデータ標準</w:t>
      </w:r>
      <w:r>
        <w:rPr>
          <w:rFonts w:hint="eastAsia"/>
          <w:sz w:val="16"/>
          <w:szCs w:val="14"/>
        </w:rPr>
        <w:t>であり、世界中の行政機関や民間でのデータカタログで標準的に用いられている。</w:t>
      </w:r>
    </w:p>
  </w:footnote>
  <w:footnote w:id="12">
    <w:p w14:paraId="7B2A06F8" w14:textId="1BE3ABB0" w:rsidR="00B50AB3" w:rsidRPr="00B14648" w:rsidRDefault="00B50AB3">
      <w:pPr>
        <w:pStyle w:val="aff1"/>
        <w:rPr>
          <w:sz w:val="16"/>
          <w:szCs w:val="14"/>
        </w:rPr>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6" w:history="1">
        <w:r w:rsidRPr="00E834B0">
          <w:rPr>
            <w:rStyle w:val="aff0"/>
            <w:sz w:val="16"/>
            <w:szCs w:val="14"/>
          </w:rPr>
          <w:t>https://www.data.go.jp/</w:t>
        </w:r>
      </w:hyperlink>
      <w:r>
        <w:rPr>
          <w:rFonts w:hint="eastAsia"/>
          <w:sz w:val="16"/>
          <w:szCs w:val="14"/>
        </w:rPr>
        <w:t xml:space="preserve">　を基に整理した。</w:t>
      </w:r>
    </w:p>
  </w:footnote>
  <w:footnote w:id="13">
    <w:p w14:paraId="1819159A" w14:textId="78B90D53" w:rsidR="00B50AB3" w:rsidRDefault="00B50AB3">
      <w:pPr>
        <w:pStyle w:val="aff1"/>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7" w:history="1">
        <w:r w:rsidRPr="00E834B0">
          <w:rPr>
            <w:rStyle w:val="aff0"/>
            <w:sz w:val="16"/>
            <w:szCs w:val="14"/>
          </w:rPr>
          <w:t>https://www.data.go.jp/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B50AB3" w:rsidRPr="00441D34" w:rsidRDefault="00B50AB3"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3"/>
    <w:multiLevelType w:val="hybridMultilevel"/>
    <w:tmpl w:val="F8B002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357480"/>
    <w:multiLevelType w:val="hybridMultilevel"/>
    <w:tmpl w:val="937A31B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3902AA"/>
    <w:multiLevelType w:val="hybridMultilevel"/>
    <w:tmpl w:val="F77AC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353B7A"/>
    <w:multiLevelType w:val="hybridMultilevel"/>
    <w:tmpl w:val="E48699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5221F4"/>
    <w:multiLevelType w:val="hybridMultilevel"/>
    <w:tmpl w:val="91E68A9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3FA46CA"/>
    <w:multiLevelType w:val="hybridMultilevel"/>
    <w:tmpl w:val="5A5015C6"/>
    <w:lvl w:ilvl="0" w:tplc="7B48017C">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040B3E44"/>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041B1DFD"/>
    <w:multiLevelType w:val="hybridMultilevel"/>
    <w:tmpl w:val="28C8FF2C"/>
    <w:lvl w:ilvl="0" w:tplc="2F1226BA">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04555832"/>
    <w:multiLevelType w:val="hybridMultilevel"/>
    <w:tmpl w:val="82C677B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053487"/>
    <w:multiLevelType w:val="hybridMultilevel"/>
    <w:tmpl w:val="98080BE4"/>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05721B52"/>
    <w:multiLevelType w:val="hybridMultilevel"/>
    <w:tmpl w:val="BE26652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059D1904"/>
    <w:multiLevelType w:val="hybridMultilevel"/>
    <w:tmpl w:val="A828B7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F23191"/>
    <w:multiLevelType w:val="hybridMultilevel"/>
    <w:tmpl w:val="88B06960"/>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3" w15:restartNumberingAfterBreak="0">
    <w:nsid w:val="08C06EF5"/>
    <w:multiLevelType w:val="hybridMultilevel"/>
    <w:tmpl w:val="E0500D6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9A826E0"/>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AA75A31"/>
    <w:multiLevelType w:val="hybridMultilevel"/>
    <w:tmpl w:val="C4AA492C"/>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16" w15:restartNumberingAfterBreak="0">
    <w:nsid w:val="0B3E7719"/>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B6B36C7"/>
    <w:multiLevelType w:val="hybridMultilevel"/>
    <w:tmpl w:val="6C94FBA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B7F49D2"/>
    <w:multiLevelType w:val="hybridMultilevel"/>
    <w:tmpl w:val="7A58FBBE"/>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9" w15:restartNumberingAfterBreak="0">
    <w:nsid w:val="0B840778"/>
    <w:multiLevelType w:val="hybridMultilevel"/>
    <w:tmpl w:val="8F923BC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0CBC365C"/>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0D937D54"/>
    <w:multiLevelType w:val="hybridMultilevel"/>
    <w:tmpl w:val="BB0660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F282A61"/>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0F944932"/>
    <w:multiLevelType w:val="hybridMultilevel"/>
    <w:tmpl w:val="0FFA5A1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108C0FD4"/>
    <w:multiLevelType w:val="hybridMultilevel"/>
    <w:tmpl w:val="118EC3E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10B510A6"/>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11080E6C"/>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12101126"/>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121A35E5"/>
    <w:multiLevelType w:val="hybridMultilevel"/>
    <w:tmpl w:val="972627CC"/>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29" w15:restartNumberingAfterBreak="0">
    <w:nsid w:val="15173C99"/>
    <w:multiLevelType w:val="hybridMultilevel"/>
    <w:tmpl w:val="0936BC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63A71FD"/>
    <w:multiLevelType w:val="hybridMultilevel"/>
    <w:tmpl w:val="B4DC02B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1660232D"/>
    <w:multiLevelType w:val="hybridMultilevel"/>
    <w:tmpl w:val="59B4D3A2"/>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177635D7"/>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1CA056F2"/>
    <w:multiLevelType w:val="hybridMultilevel"/>
    <w:tmpl w:val="9D80A09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1D074E4E"/>
    <w:multiLevelType w:val="hybridMultilevel"/>
    <w:tmpl w:val="AB845D3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E4E543C"/>
    <w:multiLevelType w:val="hybridMultilevel"/>
    <w:tmpl w:val="274A8FAC"/>
    <w:lvl w:ilvl="0" w:tplc="596CDA24">
      <w:start w:val="1"/>
      <w:numFmt w:val="decimalEnclosedCircle"/>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1E933205"/>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200E6DB9"/>
    <w:multiLevelType w:val="hybridMultilevel"/>
    <w:tmpl w:val="ACBE9D8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219E6773"/>
    <w:multiLevelType w:val="hybridMultilevel"/>
    <w:tmpl w:val="CDF6F6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58C32A3"/>
    <w:multiLevelType w:val="hybridMultilevel"/>
    <w:tmpl w:val="8E363AB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5B83984"/>
    <w:multiLevelType w:val="hybridMultilevel"/>
    <w:tmpl w:val="867810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730266E"/>
    <w:multiLevelType w:val="hybridMultilevel"/>
    <w:tmpl w:val="F47CE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777458F"/>
    <w:multiLevelType w:val="hybridMultilevel"/>
    <w:tmpl w:val="23EC7B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B035423"/>
    <w:multiLevelType w:val="hybridMultilevel"/>
    <w:tmpl w:val="39D612BC"/>
    <w:lvl w:ilvl="0" w:tplc="E92E15B6">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B837AE2"/>
    <w:multiLevelType w:val="hybridMultilevel"/>
    <w:tmpl w:val="EEC6DD4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2CB2696B"/>
    <w:multiLevelType w:val="hybridMultilevel"/>
    <w:tmpl w:val="3FCC0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D083812"/>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2F551185"/>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8" w15:restartNumberingAfterBreak="0">
    <w:nsid w:val="2FA635FB"/>
    <w:multiLevelType w:val="hybridMultilevel"/>
    <w:tmpl w:val="558AEC9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31E42FCC"/>
    <w:multiLevelType w:val="hybridMultilevel"/>
    <w:tmpl w:val="D7E053A0"/>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50" w15:restartNumberingAfterBreak="0">
    <w:nsid w:val="320D5323"/>
    <w:multiLevelType w:val="hybridMultilevel"/>
    <w:tmpl w:val="09660B9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3354681"/>
    <w:multiLevelType w:val="hybridMultilevel"/>
    <w:tmpl w:val="14CAED4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364B0D95"/>
    <w:multiLevelType w:val="hybridMultilevel"/>
    <w:tmpl w:val="7EC0F490"/>
    <w:lvl w:ilvl="0" w:tplc="F6B07EA8">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53" w15:restartNumberingAfterBreak="0">
    <w:nsid w:val="374F10BA"/>
    <w:multiLevelType w:val="hybridMultilevel"/>
    <w:tmpl w:val="5740C6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38043269"/>
    <w:multiLevelType w:val="hybridMultilevel"/>
    <w:tmpl w:val="2BAE2B78"/>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55" w15:restartNumberingAfterBreak="0">
    <w:nsid w:val="3A127E27"/>
    <w:multiLevelType w:val="hybridMultilevel"/>
    <w:tmpl w:val="150485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3B4B6A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7" w15:restartNumberingAfterBreak="0">
    <w:nsid w:val="3BEF093E"/>
    <w:multiLevelType w:val="hybridMultilevel"/>
    <w:tmpl w:val="F1D06446"/>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8" w15:restartNumberingAfterBreak="0">
    <w:nsid w:val="3E657B98"/>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9" w15:restartNumberingAfterBreak="0">
    <w:nsid w:val="3F8C0D6C"/>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0" w15:restartNumberingAfterBreak="0">
    <w:nsid w:val="4004227F"/>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1" w15:restartNumberingAfterBreak="0">
    <w:nsid w:val="40122383"/>
    <w:multiLevelType w:val="hybridMultilevel"/>
    <w:tmpl w:val="C8F055CC"/>
    <w:lvl w:ilvl="0" w:tplc="1E70F216">
      <w:start w:val="4"/>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14C475B"/>
    <w:multiLevelType w:val="hybridMultilevel"/>
    <w:tmpl w:val="E0E414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1A75691"/>
    <w:multiLevelType w:val="hybridMultilevel"/>
    <w:tmpl w:val="7B0AD09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7D6134"/>
    <w:multiLevelType w:val="hybridMultilevel"/>
    <w:tmpl w:val="533228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5C14AAD"/>
    <w:multiLevelType w:val="hybridMultilevel"/>
    <w:tmpl w:val="087E0FC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46A72A81"/>
    <w:multiLevelType w:val="hybridMultilevel"/>
    <w:tmpl w:val="9A1A50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472349AB"/>
    <w:multiLevelType w:val="hybridMultilevel"/>
    <w:tmpl w:val="CCA4535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94E6F33"/>
    <w:multiLevelType w:val="hybridMultilevel"/>
    <w:tmpl w:val="74FC771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A3635E2"/>
    <w:multiLevelType w:val="hybridMultilevel"/>
    <w:tmpl w:val="9EA6CAD0"/>
    <w:lvl w:ilvl="0" w:tplc="68CE42CA">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4B3A2E3E"/>
    <w:multiLevelType w:val="hybridMultilevel"/>
    <w:tmpl w:val="E3F4A9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DDF3B7B"/>
    <w:multiLevelType w:val="hybridMultilevel"/>
    <w:tmpl w:val="DF5C83E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2" w15:restartNumberingAfterBreak="0">
    <w:nsid w:val="4FD30DA8"/>
    <w:multiLevelType w:val="hybridMultilevel"/>
    <w:tmpl w:val="185A86F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545C2509"/>
    <w:multiLevelType w:val="hybridMultilevel"/>
    <w:tmpl w:val="0572660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EF0D7B"/>
    <w:multiLevelType w:val="hybridMultilevel"/>
    <w:tmpl w:val="9280BB6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5265727"/>
    <w:multiLevelType w:val="hybridMultilevel"/>
    <w:tmpl w:val="873687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52F20CC"/>
    <w:multiLevelType w:val="hybridMultilevel"/>
    <w:tmpl w:val="2112394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8742E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8" w15:restartNumberingAfterBreak="0">
    <w:nsid w:val="5A786993"/>
    <w:multiLevelType w:val="hybridMultilevel"/>
    <w:tmpl w:val="014C007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D292F57"/>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0" w15:restartNumberingAfterBreak="0">
    <w:nsid w:val="5DB82AF8"/>
    <w:multiLevelType w:val="hybridMultilevel"/>
    <w:tmpl w:val="A790AA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5DBD63BD"/>
    <w:multiLevelType w:val="hybridMultilevel"/>
    <w:tmpl w:val="67E4115A"/>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F340A5D"/>
    <w:multiLevelType w:val="hybridMultilevel"/>
    <w:tmpl w:val="E36C5B90"/>
    <w:lvl w:ilvl="0" w:tplc="C3B8DF58">
      <w:start w:val="1"/>
      <w:numFmt w:val="decimalEnclosedCircle"/>
      <w:lvlText w:val="%1"/>
      <w:lvlJc w:val="left"/>
      <w:pPr>
        <w:ind w:left="601"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6069617F"/>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4" w15:restartNumberingAfterBreak="0">
    <w:nsid w:val="60B4252E"/>
    <w:multiLevelType w:val="hybridMultilevel"/>
    <w:tmpl w:val="E91EE1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613B5205"/>
    <w:multiLevelType w:val="multilevel"/>
    <w:tmpl w:val="02FA7CFC"/>
    <w:lvl w:ilvl="0">
      <w:start w:val="1"/>
      <w:numFmt w:val="decimalFullWidth"/>
      <w:pStyle w:val="1"/>
      <w:suff w:val="nothing"/>
      <w:lvlText w:val="%1"/>
      <w:lvlJc w:val="left"/>
      <w:pPr>
        <w:ind w:left="2647" w:hanging="238"/>
      </w:pPr>
      <w:rPr>
        <w:rFonts w:hint="eastAsia"/>
        <w:b/>
        <w:bCs/>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1236" w:hanging="244"/>
      </w:pPr>
      <w:rPr>
        <w:rFonts w:ascii="ＭＳ ゴシック" w:eastAsia="ＭＳ ゴシック" w:hint="eastAsia"/>
        <w:b/>
        <w:bCs w:val="0"/>
        <w:i w:val="0"/>
        <w:snapToGrid w:val="0"/>
        <w:spacing w:val="0"/>
        <w:w w:val="100"/>
        <w:kern w:val="0"/>
        <w:position w:val="0"/>
        <w:sz w:val="24"/>
        <w:lang w:val="en-US"/>
      </w:rPr>
    </w:lvl>
    <w:lvl w:ilvl="2">
      <w:start w:val="1"/>
      <w:numFmt w:val="decimal"/>
      <w:pStyle w:val="3"/>
      <w:suff w:val="nothing"/>
      <w:lvlText w:val="%3)"/>
      <w:lvlJc w:val="left"/>
      <w:pPr>
        <w:ind w:left="119" w:hanging="119"/>
      </w:pPr>
      <w:rPr>
        <w:rFonts w:ascii="ＭＳ ゴシック" w:eastAsia="ＭＳ ゴシック" w:hint="eastAsia"/>
        <w:b/>
        <w:bCs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6" w15:restartNumberingAfterBreak="0">
    <w:nsid w:val="62F92335"/>
    <w:multiLevelType w:val="hybridMultilevel"/>
    <w:tmpl w:val="E560436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64414E01"/>
    <w:multiLevelType w:val="hybridMultilevel"/>
    <w:tmpl w:val="7F80E1F8"/>
    <w:lvl w:ilvl="0" w:tplc="F6B07EA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8" w15:restartNumberingAfterBreak="0">
    <w:nsid w:val="64461EBA"/>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9" w15:restartNumberingAfterBreak="0">
    <w:nsid w:val="64A0295C"/>
    <w:multiLevelType w:val="hybridMultilevel"/>
    <w:tmpl w:val="CDA0EB2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4E45C03"/>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1" w15:restartNumberingAfterBreak="0">
    <w:nsid w:val="664F247B"/>
    <w:multiLevelType w:val="hybridMultilevel"/>
    <w:tmpl w:val="78968A3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67AA28AC"/>
    <w:multiLevelType w:val="hybridMultilevel"/>
    <w:tmpl w:val="F676B0A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7D80CCC"/>
    <w:multiLevelType w:val="hybridMultilevel"/>
    <w:tmpl w:val="2918093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67E4591E"/>
    <w:multiLevelType w:val="hybridMultilevel"/>
    <w:tmpl w:val="24BC9FF2"/>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67F735C1"/>
    <w:multiLevelType w:val="hybridMultilevel"/>
    <w:tmpl w:val="B14C4DA6"/>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96" w15:restartNumberingAfterBreak="0">
    <w:nsid w:val="6C1063CB"/>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7" w15:restartNumberingAfterBreak="0">
    <w:nsid w:val="6C1231D5"/>
    <w:multiLevelType w:val="hybridMultilevel"/>
    <w:tmpl w:val="4DAACD98"/>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8" w15:restartNumberingAfterBreak="0">
    <w:nsid w:val="6D8D18A5"/>
    <w:multiLevelType w:val="hybridMultilevel"/>
    <w:tmpl w:val="DC240E0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9" w15:restartNumberingAfterBreak="0">
    <w:nsid w:val="6E7728C2"/>
    <w:multiLevelType w:val="hybridMultilevel"/>
    <w:tmpl w:val="AFC216DA"/>
    <w:lvl w:ilvl="0" w:tplc="04090011">
      <w:start w:val="1"/>
      <w:numFmt w:val="decimalEnclosedCircle"/>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00" w15:restartNumberingAfterBreak="0">
    <w:nsid w:val="725B5079"/>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1" w15:restartNumberingAfterBreak="0">
    <w:nsid w:val="732F3381"/>
    <w:multiLevelType w:val="hybridMultilevel"/>
    <w:tmpl w:val="CD1E829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771F2A61"/>
    <w:multiLevelType w:val="hybridMultilevel"/>
    <w:tmpl w:val="B77CA9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775C61AF"/>
    <w:multiLevelType w:val="hybridMultilevel"/>
    <w:tmpl w:val="756E8132"/>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783379A"/>
    <w:multiLevelType w:val="hybridMultilevel"/>
    <w:tmpl w:val="C7C2DC8C"/>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5" w15:restartNumberingAfterBreak="0">
    <w:nsid w:val="788008F3"/>
    <w:multiLevelType w:val="hybridMultilevel"/>
    <w:tmpl w:val="16C272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797D7DCB"/>
    <w:multiLevelType w:val="hybridMultilevel"/>
    <w:tmpl w:val="706EB0B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7A0B4228"/>
    <w:multiLevelType w:val="hybridMultilevel"/>
    <w:tmpl w:val="2CE4895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8" w15:restartNumberingAfterBreak="0">
    <w:nsid w:val="7A525ED4"/>
    <w:multiLevelType w:val="hybridMultilevel"/>
    <w:tmpl w:val="7F0685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7B9A1259"/>
    <w:multiLevelType w:val="hybridMultilevel"/>
    <w:tmpl w:val="484E55C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0" w15:restartNumberingAfterBreak="0">
    <w:nsid w:val="7BCF769D"/>
    <w:multiLevelType w:val="hybridMultilevel"/>
    <w:tmpl w:val="AFC23D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1" w15:restartNumberingAfterBreak="0">
    <w:nsid w:val="7DF72E94"/>
    <w:multiLevelType w:val="hybridMultilevel"/>
    <w:tmpl w:val="56F8FAA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7F244F56"/>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3" w15:restartNumberingAfterBreak="0">
    <w:nsid w:val="7FDD23BE"/>
    <w:multiLevelType w:val="hybridMultilevel"/>
    <w:tmpl w:val="EE56E0A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7FFD5F23"/>
    <w:multiLevelType w:val="hybridMultilevel"/>
    <w:tmpl w:val="D4B8543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7818920">
    <w:abstractNumId w:val="85"/>
  </w:num>
  <w:num w:numId="2" w16cid:durableId="1101146982">
    <w:abstractNumId w:val="81"/>
  </w:num>
  <w:num w:numId="3" w16cid:durableId="2057119693">
    <w:abstractNumId w:val="103"/>
  </w:num>
  <w:num w:numId="4" w16cid:durableId="480655190">
    <w:abstractNumId w:val="114"/>
  </w:num>
  <w:num w:numId="5" w16cid:durableId="817918125">
    <w:abstractNumId w:val="93"/>
  </w:num>
  <w:num w:numId="6" w16cid:durableId="2016808986">
    <w:abstractNumId w:val="66"/>
  </w:num>
  <w:num w:numId="7" w16cid:durableId="142091677">
    <w:abstractNumId w:val="39"/>
  </w:num>
  <w:num w:numId="8" w16cid:durableId="903877553">
    <w:abstractNumId w:val="63"/>
  </w:num>
  <w:num w:numId="9" w16cid:durableId="322509595">
    <w:abstractNumId w:val="94"/>
  </w:num>
  <w:num w:numId="10" w16cid:durableId="1896888274">
    <w:abstractNumId w:val="3"/>
  </w:num>
  <w:num w:numId="11" w16cid:durableId="967466872">
    <w:abstractNumId w:val="89"/>
  </w:num>
  <w:num w:numId="12" w16cid:durableId="524900379">
    <w:abstractNumId w:val="106"/>
  </w:num>
  <w:num w:numId="13" w16cid:durableId="244926223">
    <w:abstractNumId w:val="97"/>
  </w:num>
  <w:num w:numId="14" w16cid:durableId="1835486484">
    <w:abstractNumId w:val="69"/>
  </w:num>
  <w:num w:numId="15" w16cid:durableId="847524671">
    <w:abstractNumId w:val="7"/>
  </w:num>
  <w:num w:numId="16" w16cid:durableId="300114200">
    <w:abstractNumId w:val="111"/>
  </w:num>
  <w:num w:numId="17" w16cid:durableId="1808235142">
    <w:abstractNumId w:val="56"/>
  </w:num>
  <w:num w:numId="18" w16cid:durableId="1044906721">
    <w:abstractNumId w:val="34"/>
  </w:num>
  <w:num w:numId="19" w16cid:durableId="1600023985">
    <w:abstractNumId w:val="52"/>
  </w:num>
  <w:num w:numId="20" w16cid:durableId="1575432471">
    <w:abstractNumId w:val="87"/>
  </w:num>
  <w:num w:numId="21" w16cid:durableId="1380086701">
    <w:abstractNumId w:val="96"/>
  </w:num>
  <w:num w:numId="22" w16cid:durableId="1774280581">
    <w:abstractNumId w:val="70"/>
  </w:num>
  <w:num w:numId="23" w16cid:durableId="949046853">
    <w:abstractNumId w:val="78"/>
  </w:num>
  <w:num w:numId="24" w16cid:durableId="1242450920">
    <w:abstractNumId w:val="41"/>
  </w:num>
  <w:num w:numId="25" w16cid:durableId="1335497601">
    <w:abstractNumId w:val="51"/>
  </w:num>
  <w:num w:numId="26" w16cid:durableId="1952973368">
    <w:abstractNumId w:val="6"/>
  </w:num>
  <w:num w:numId="27" w16cid:durableId="1475100542">
    <w:abstractNumId w:val="26"/>
  </w:num>
  <w:num w:numId="28" w16cid:durableId="1248467773">
    <w:abstractNumId w:val="38"/>
  </w:num>
  <w:num w:numId="29" w16cid:durableId="1518083142">
    <w:abstractNumId w:val="110"/>
  </w:num>
  <w:num w:numId="30" w16cid:durableId="940527085">
    <w:abstractNumId w:val="2"/>
  </w:num>
  <w:num w:numId="31" w16cid:durableId="1885556157">
    <w:abstractNumId w:val="80"/>
  </w:num>
  <w:num w:numId="32" w16cid:durableId="706682618">
    <w:abstractNumId w:val="37"/>
  </w:num>
  <w:num w:numId="33" w16cid:durableId="1083526037">
    <w:abstractNumId w:val="74"/>
  </w:num>
  <w:num w:numId="34" w16cid:durableId="821653104">
    <w:abstractNumId w:val="29"/>
  </w:num>
  <w:num w:numId="35" w16cid:durableId="2068987253">
    <w:abstractNumId w:val="20"/>
  </w:num>
  <w:num w:numId="36" w16cid:durableId="218590309">
    <w:abstractNumId w:val="35"/>
  </w:num>
  <w:num w:numId="37" w16cid:durableId="2043430744">
    <w:abstractNumId w:val="79"/>
  </w:num>
  <w:num w:numId="38" w16cid:durableId="968239901">
    <w:abstractNumId w:val="61"/>
  </w:num>
  <w:num w:numId="39" w16cid:durableId="966550626">
    <w:abstractNumId w:val="43"/>
  </w:num>
  <w:num w:numId="40" w16cid:durableId="697387943">
    <w:abstractNumId w:val="11"/>
  </w:num>
  <w:num w:numId="41" w16cid:durableId="888616475">
    <w:abstractNumId w:val="40"/>
  </w:num>
  <w:num w:numId="42" w16cid:durableId="1632134126">
    <w:abstractNumId w:val="92"/>
  </w:num>
  <w:num w:numId="43" w16cid:durableId="58213936">
    <w:abstractNumId w:val="101"/>
  </w:num>
  <w:num w:numId="44" w16cid:durableId="105276066">
    <w:abstractNumId w:val="44"/>
  </w:num>
  <w:num w:numId="45" w16cid:durableId="2063940243">
    <w:abstractNumId w:val="73"/>
  </w:num>
  <w:num w:numId="46" w16cid:durableId="248777145">
    <w:abstractNumId w:val="106"/>
  </w:num>
  <w:num w:numId="47" w16cid:durableId="2116485340">
    <w:abstractNumId w:val="52"/>
  </w:num>
  <w:num w:numId="48" w16cid:durableId="1951349075">
    <w:abstractNumId w:val="114"/>
  </w:num>
  <w:num w:numId="49" w16cid:durableId="1537310617">
    <w:abstractNumId w:val="87"/>
  </w:num>
  <w:num w:numId="50" w16cid:durableId="2058048046">
    <w:abstractNumId w:val="82"/>
  </w:num>
  <w:num w:numId="51" w16cid:durableId="50346957">
    <w:abstractNumId w:val="84"/>
  </w:num>
  <w:num w:numId="52" w16cid:durableId="1847865715">
    <w:abstractNumId w:val="112"/>
  </w:num>
  <w:num w:numId="53" w16cid:durableId="5595570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042932">
    <w:abstractNumId w:val="7"/>
  </w:num>
  <w:num w:numId="55" w16cid:durableId="1143616381">
    <w:abstractNumId w:val="106"/>
  </w:num>
  <w:num w:numId="56" w16cid:durableId="197469855">
    <w:abstractNumId w:val="52"/>
  </w:num>
  <w:num w:numId="57" w16cid:durableId="2045130249">
    <w:abstractNumId w:val="114"/>
  </w:num>
  <w:num w:numId="58" w16cid:durableId="1547330594">
    <w:abstractNumId w:val="87"/>
  </w:num>
  <w:num w:numId="59" w16cid:durableId="1078669036">
    <w:abstractNumId w:val="72"/>
  </w:num>
  <w:num w:numId="60" w16cid:durableId="1018384896">
    <w:abstractNumId w:val="58"/>
  </w:num>
  <w:num w:numId="61" w16cid:durableId="754547484">
    <w:abstractNumId w:val="78"/>
  </w:num>
  <w:num w:numId="62" w16cid:durableId="956448179">
    <w:abstractNumId w:val="73"/>
  </w:num>
  <w:num w:numId="63" w16cid:durableId="1893879491">
    <w:abstractNumId w:val="17"/>
  </w:num>
  <w:num w:numId="64" w16cid:durableId="65685752">
    <w:abstractNumId w:val="83"/>
  </w:num>
  <w:num w:numId="65" w16cid:durableId="324477770">
    <w:abstractNumId w:val="18"/>
  </w:num>
  <w:num w:numId="66" w16cid:durableId="1882479893">
    <w:abstractNumId w:val="102"/>
  </w:num>
  <w:num w:numId="67" w16cid:durableId="1026952010">
    <w:abstractNumId w:val="99"/>
  </w:num>
  <w:num w:numId="68" w16cid:durableId="605038750">
    <w:abstractNumId w:val="15"/>
  </w:num>
  <w:num w:numId="69" w16cid:durableId="221991461">
    <w:abstractNumId w:val="95"/>
  </w:num>
  <w:num w:numId="70" w16cid:durableId="70933735">
    <w:abstractNumId w:val="49"/>
  </w:num>
  <w:num w:numId="71" w16cid:durableId="937524848">
    <w:abstractNumId w:val="31"/>
  </w:num>
  <w:num w:numId="72" w16cid:durableId="557517896">
    <w:abstractNumId w:val="21"/>
  </w:num>
  <w:num w:numId="73" w16cid:durableId="510148831">
    <w:abstractNumId w:val="10"/>
  </w:num>
  <w:num w:numId="74" w16cid:durableId="159927241">
    <w:abstractNumId w:val="91"/>
  </w:num>
  <w:num w:numId="75" w16cid:durableId="1546140723">
    <w:abstractNumId w:val="25"/>
  </w:num>
  <w:num w:numId="76" w16cid:durableId="1181626812">
    <w:abstractNumId w:val="90"/>
  </w:num>
  <w:num w:numId="77" w16cid:durableId="1252733950">
    <w:abstractNumId w:val="22"/>
  </w:num>
  <w:num w:numId="78" w16cid:durableId="845512348">
    <w:abstractNumId w:val="71"/>
  </w:num>
  <w:num w:numId="79" w16cid:durableId="1512718038">
    <w:abstractNumId w:val="16"/>
  </w:num>
  <w:num w:numId="80" w16cid:durableId="1079598603">
    <w:abstractNumId w:val="46"/>
  </w:num>
  <w:num w:numId="81" w16cid:durableId="1269005827">
    <w:abstractNumId w:val="32"/>
  </w:num>
  <w:num w:numId="82" w16cid:durableId="876746971">
    <w:abstractNumId w:val="59"/>
  </w:num>
  <w:num w:numId="83" w16cid:durableId="1736507459">
    <w:abstractNumId w:val="77"/>
  </w:num>
  <w:num w:numId="84" w16cid:durableId="414085863">
    <w:abstractNumId w:val="86"/>
  </w:num>
  <w:num w:numId="85" w16cid:durableId="294263241">
    <w:abstractNumId w:val="100"/>
  </w:num>
  <w:num w:numId="86" w16cid:durableId="557664935">
    <w:abstractNumId w:val="5"/>
  </w:num>
  <w:num w:numId="87" w16cid:durableId="411128294">
    <w:abstractNumId w:val="14"/>
  </w:num>
  <w:num w:numId="88" w16cid:durableId="295650555">
    <w:abstractNumId w:val="107"/>
  </w:num>
  <w:num w:numId="89" w16cid:durableId="901521686">
    <w:abstractNumId w:val="57"/>
  </w:num>
  <w:num w:numId="90" w16cid:durableId="1901018974">
    <w:abstractNumId w:val="98"/>
  </w:num>
  <w:num w:numId="91" w16cid:durableId="1756053040">
    <w:abstractNumId w:val="33"/>
  </w:num>
  <w:num w:numId="92" w16cid:durableId="1742941046">
    <w:abstractNumId w:val="36"/>
  </w:num>
  <w:num w:numId="93" w16cid:durableId="407657424">
    <w:abstractNumId w:val="60"/>
  </w:num>
  <w:num w:numId="94" w16cid:durableId="1981837811">
    <w:abstractNumId w:val="23"/>
  </w:num>
  <w:num w:numId="95" w16cid:durableId="1305693621">
    <w:abstractNumId w:val="9"/>
  </w:num>
  <w:num w:numId="96" w16cid:durableId="124928509">
    <w:abstractNumId w:val="104"/>
  </w:num>
  <w:num w:numId="97" w16cid:durableId="1353141080">
    <w:abstractNumId w:val="27"/>
  </w:num>
  <w:num w:numId="98" w16cid:durableId="859003548">
    <w:abstractNumId w:val="88"/>
  </w:num>
  <w:num w:numId="99" w16cid:durableId="972324645">
    <w:abstractNumId w:val="24"/>
  </w:num>
  <w:num w:numId="100" w16cid:durableId="60641925">
    <w:abstractNumId w:val="47"/>
  </w:num>
  <w:num w:numId="101" w16cid:durableId="793905570">
    <w:abstractNumId w:val="45"/>
  </w:num>
  <w:num w:numId="102" w16cid:durableId="1652440771">
    <w:abstractNumId w:val="50"/>
  </w:num>
  <w:num w:numId="103" w16cid:durableId="756286494">
    <w:abstractNumId w:val="76"/>
  </w:num>
  <w:num w:numId="104" w16cid:durableId="336465963">
    <w:abstractNumId w:val="8"/>
  </w:num>
  <w:num w:numId="105" w16cid:durableId="926963075">
    <w:abstractNumId w:val="75"/>
  </w:num>
  <w:num w:numId="106" w16cid:durableId="1438022713">
    <w:abstractNumId w:val="68"/>
  </w:num>
  <w:num w:numId="107" w16cid:durableId="1167407297">
    <w:abstractNumId w:val="113"/>
  </w:num>
  <w:num w:numId="108" w16cid:durableId="1220215011">
    <w:abstractNumId w:val="30"/>
  </w:num>
  <w:num w:numId="109" w16cid:durableId="1019157317">
    <w:abstractNumId w:val="4"/>
  </w:num>
  <w:num w:numId="110" w16cid:durableId="1232616141">
    <w:abstractNumId w:val="48"/>
  </w:num>
  <w:num w:numId="111" w16cid:durableId="876047689">
    <w:abstractNumId w:val="67"/>
  </w:num>
  <w:num w:numId="112" w16cid:durableId="51002338">
    <w:abstractNumId w:val="53"/>
  </w:num>
  <w:num w:numId="113" w16cid:durableId="2070377056">
    <w:abstractNumId w:val="109"/>
  </w:num>
  <w:num w:numId="114" w16cid:durableId="1347246827">
    <w:abstractNumId w:val="65"/>
  </w:num>
  <w:num w:numId="115" w16cid:durableId="35391681">
    <w:abstractNumId w:val="105"/>
  </w:num>
  <w:num w:numId="116" w16cid:durableId="1137529978">
    <w:abstractNumId w:val="12"/>
  </w:num>
  <w:num w:numId="117" w16cid:durableId="278073258">
    <w:abstractNumId w:val="54"/>
  </w:num>
  <w:num w:numId="118" w16cid:durableId="214392181">
    <w:abstractNumId w:val="64"/>
  </w:num>
  <w:num w:numId="119" w16cid:durableId="950816730">
    <w:abstractNumId w:val="1"/>
  </w:num>
  <w:num w:numId="120" w16cid:durableId="1585142202">
    <w:abstractNumId w:val="28"/>
  </w:num>
  <w:num w:numId="121" w16cid:durableId="950161750">
    <w:abstractNumId w:val="19"/>
  </w:num>
  <w:num w:numId="122" w16cid:durableId="2080786555">
    <w:abstractNumId w:val="62"/>
  </w:num>
  <w:num w:numId="123" w16cid:durableId="1293242814">
    <w:abstractNumId w:val="0"/>
  </w:num>
  <w:num w:numId="124" w16cid:durableId="904726744">
    <w:abstractNumId w:val="13"/>
  </w:num>
  <w:num w:numId="125" w16cid:durableId="128867612">
    <w:abstractNumId w:val="108"/>
  </w:num>
  <w:num w:numId="126" w16cid:durableId="1217281342">
    <w:abstractNumId w:val="55"/>
  </w:num>
  <w:num w:numId="127" w16cid:durableId="1430660943">
    <w:abstractNumId w:val="4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revisionView w:inkAnnotations="0"/>
  <w:defaultTabStop w:val="840"/>
  <w:drawingGridHorizontalSpacing w:val="120"/>
  <w:displayHorizontalDrawingGridEvery w:val="0"/>
  <w:displayVerticalDrawingGridEvery w:val="2"/>
  <w:characterSpacingControl w:val="doNotCompress"/>
  <w:hdrShapeDefaults>
    <o:shapedefaults v:ext="edit" spidmax="1126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QUA1dz5DiwAAAA="/>
  </w:docVars>
  <w:rsids>
    <w:rsidRoot w:val="007420B6"/>
    <w:rsid w:val="00000084"/>
    <w:rsid w:val="000005BB"/>
    <w:rsid w:val="00000D63"/>
    <w:rsid w:val="0000149A"/>
    <w:rsid w:val="000016AA"/>
    <w:rsid w:val="000020C8"/>
    <w:rsid w:val="0000272B"/>
    <w:rsid w:val="00002C88"/>
    <w:rsid w:val="00003277"/>
    <w:rsid w:val="00003EF4"/>
    <w:rsid w:val="00004294"/>
    <w:rsid w:val="00005058"/>
    <w:rsid w:val="000069EA"/>
    <w:rsid w:val="00006C36"/>
    <w:rsid w:val="0000790E"/>
    <w:rsid w:val="000102D7"/>
    <w:rsid w:val="0001095D"/>
    <w:rsid w:val="00010D56"/>
    <w:rsid w:val="00011784"/>
    <w:rsid w:val="0001182D"/>
    <w:rsid w:val="00011877"/>
    <w:rsid w:val="00012909"/>
    <w:rsid w:val="00012AB5"/>
    <w:rsid w:val="0001339F"/>
    <w:rsid w:val="00013D01"/>
    <w:rsid w:val="00015B7D"/>
    <w:rsid w:val="000164C1"/>
    <w:rsid w:val="00016DDE"/>
    <w:rsid w:val="000179EA"/>
    <w:rsid w:val="00020F45"/>
    <w:rsid w:val="00021181"/>
    <w:rsid w:val="00021F5F"/>
    <w:rsid w:val="00022260"/>
    <w:rsid w:val="00023781"/>
    <w:rsid w:val="00025127"/>
    <w:rsid w:val="000254B7"/>
    <w:rsid w:val="0002556C"/>
    <w:rsid w:val="00025BA6"/>
    <w:rsid w:val="00026359"/>
    <w:rsid w:val="00026361"/>
    <w:rsid w:val="00026966"/>
    <w:rsid w:val="00026A4F"/>
    <w:rsid w:val="00026CA4"/>
    <w:rsid w:val="000326E2"/>
    <w:rsid w:val="000327BF"/>
    <w:rsid w:val="000332D3"/>
    <w:rsid w:val="000337CA"/>
    <w:rsid w:val="00033D42"/>
    <w:rsid w:val="00034202"/>
    <w:rsid w:val="00034F1A"/>
    <w:rsid w:val="00036152"/>
    <w:rsid w:val="0003635A"/>
    <w:rsid w:val="00036946"/>
    <w:rsid w:val="00036BAF"/>
    <w:rsid w:val="0003741B"/>
    <w:rsid w:val="000401A7"/>
    <w:rsid w:val="00040D18"/>
    <w:rsid w:val="00041ACE"/>
    <w:rsid w:val="00041B7B"/>
    <w:rsid w:val="00043B03"/>
    <w:rsid w:val="00043C8F"/>
    <w:rsid w:val="00044DE0"/>
    <w:rsid w:val="00046860"/>
    <w:rsid w:val="00046F5C"/>
    <w:rsid w:val="000471E2"/>
    <w:rsid w:val="0005060C"/>
    <w:rsid w:val="000506E1"/>
    <w:rsid w:val="000507EC"/>
    <w:rsid w:val="0005083B"/>
    <w:rsid w:val="00050D75"/>
    <w:rsid w:val="0005232D"/>
    <w:rsid w:val="000526E8"/>
    <w:rsid w:val="00055C78"/>
    <w:rsid w:val="00056229"/>
    <w:rsid w:val="00056B9B"/>
    <w:rsid w:val="00056BC8"/>
    <w:rsid w:val="00057A46"/>
    <w:rsid w:val="00060176"/>
    <w:rsid w:val="000602DC"/>
    <w:rsid w:val="00060331"/>
    <w:rsid w:val="00062171"/>
    <w:rsid w:val="00062DC0"/>
    <w:rsid w:val="00063B38"/>
    <w:rsid w:val="0006402B"/>
    <w:rsid w:val="00064733"/>
    <w:rsid w:val="00064804"/>
    <w:rsid w:val="00065005"/>
    <w:rsid w:val="000662C2"/>
    <w:rsid w:val="000664E5"/>
    <w:rsid w:val="00066740"/>
    <w:rsid w:val="0006777C"/>
    <w:rsid w:val="00067C0B"/>
    <w:rsid w:val="00070DDE"/>
    <w:rsid w:val="000724F6"/>
    <w:rsid w:val="00073952"/>
    <w:rsid w:val="00074309"/>
    <w:rsid w:val="0007513A"/>
    <w:rsid w:val="00075953"/>
    <w:rsid w:val="00076781"/>
    <w:rsid w:val="00076983"/>
    <w:rsid w:val="00077E40"/>
    <w:rsid w:val="000800E6"/>
    <w:rsid w:val="00080347"/>
    <w:rsid w:val="0008059D"/>
    <w:rsid w:val="00081E37"/>
    <w:rsid w:val="00082981"/>
    <w:rsid w:val="0008388B"/>
    <w:rsid w:val="00083A51"/>
    <w:rsid w:val="00083B39"/>
    <w:rsid w:val="00083DCE"/>
    <w:rsid w:val="00085667"/>
    <w:rsid w:val="000858B7"/>
    <w:rsid w:val="000862EC"/>
    <w:rsid w:val="000869AD"/>
    <w:rsid w:val="0009089F"/>
    <w:rsid w:val="0009113B"/>
    <w:rsid w:val="00092C49"/>
    <w:rsid w:val="00093C70"/>
    <w:rsid w:val="00093E4F"/>
    <w:rsid w:val="00095206"/>
    <w:rsid w:val="00096027"/>
    <w:rsid w:val="00097FF6"/>
    <w:rsid w:val="000A20E4"/>
    <w:rsid w:val="000A3DCE"/>
    <w:rsid w:val="000A4B8F"/>
    <w:rsid w:val="000A656D"/>
    <w:rsid w:val="000A6AC2"/>
    <w:rsid w:val="000A6D59"/>
    <w:rsid w:val="000A6F39"/>
    <w:rsid w:val="000B000F"/>
    <w:rsid w:val="000B03B8"/>
    <w:rsid w:val="000B1554"/>
    <w:rsid w:val="000B156A"/>
    <w:rsid w:val="000B156B"/>
    <w:rsid w:val="000B21D3"/>
    <w:rsid w:val="000B2885"/>
    <w:rsid w:val="000B2A9F"/>
    <w:rsid w:val="000B34F8"/>
    <w:rsid w:val="000B3847"/>
    <w:rsid w:val="000B4C58"/>
    <w:rsid w:val="000B59E8"/>
    <w:rsid w:val="000B5CF4"/>
    <w:rsid w:val="000B5D10"/>
    <w:rsid w:val="000B5EF1"/>
    <w:rsid w:val="000B6988"/>
    <w:rsid w:val="000B6C68"/>
    <w:rsid w:val="000B72E1"/>
    <w:rsid w:val="000C04A1"/>
    <w:rsid w:val="000C08E7"/>
    <w:rsid w:val="000C0D74"/>
    <w:rsid w:val="000C114D"/>
    <w:rsid w:val="000C194E"/>
    <w:rsid w:val="000C19AE"/>
    <w:rsid w:val="000C1A71"/>
    <w:rsid w:val="000C1E47"/>
    <w:rsid w:val="000C1E93"/>
    <w:rsid w:val="000C1F61"/>
    <w:rsid w:val="000C2392"/>
    <w:rsid w:val="000C3273"/>
    <w:rsid w:val="000C3514"/>
    <w:rsid w:val="000C3639"/>
    <w:rsid w:val="000C5625"/>
    <w:rsid w:val="000C5642"/>
    <w:rsid w:val="000C5E99"/>
    <w:rsid w:val="000C684E"/>
    <w:rsid w:val="000C6D54"/>
    <w:rsid w:val="000D034D"/>
    <w:rsid w:val="000D05FC"/>
    <w:rsid w:val="000D0A43"/>
    <w:rsid w:val="000D27F9"/>
    <w:rsid w:val="000D3011"/>
    <w:rsid w:val="000D38B6"/>
    <w:rsid w:val="000D38E7"/>
    <w:rsid w:val="000D4427"/>
    <w:rsid w:val="000D4AD8"/>
    <w:rsid w:val="000D5B30"/>
    <w:rsid w:val="000D613A"/>
    <w:rsid w:val="000D6C88"/>
    <w:rsid w:val="000D6CC7"/>
    <w:rsid w:val="000D6E91"/>
    <w:rsid w:val="000D7434"/>
    <w:rsid w:val="000E06B8"/>
    <w:rsid w:val="000E0AEA"/>
    <w:rsid w:val="000E0BF7"/>
    <w:rsid w:val="000E1257"/>
    <w:rsid w:val="000E139B"/>
    <w:rsid w:val="000E1BA5"/>
    <w:rsid w:val="000E237B"/>
    <w:rsid w:val="000E2BBF"/>
    <w:rsid w:val="000E31DF"/>
    <w:rsid w:val="000E342C"/>
    <w:rsid w:val="000E4CC3"/>
    <w:rsid w:val="000E4CE5"/>
    <w:rsid w:val="000E4E1F"/>
    <w:rsid w:val="000E4E71"/>
    <w:rsid w:val="000E5367"/>
    <w:rsid w:val="000E67F4"/>
    <w:rsid w:val="000E70A4"/>
    <w:rsid w:val="000E7C9D"/>
    <w:rsid w:val="000E7D04"/>
    <w:rsid w:val="000E7DEB"/>
    <w:rsid w:val="000F01AB"/>
    <w:rsid w:val="000F02A9"/>
    <w:rsid w:val="000F090D"/>
    <w:rsid w:val="000F3243"/>
    <w:rsid w:val="000F3713"/>
    <w:rsid w:val="000F3F23"/>
    <w:rsid w:val="000F5447"/>
    <w:rsid w:val="000F5509"/>
    <w:rsid w:val="000F5B94"/>
    <w:rsid w:val="000F632A"/>
    <w:rsid w:val="000F7547"/>
    <w:rsid w:val="001000C6"/>
    <w:rsid w:val="00100F67"/>
    <w:rsid w:val="00101061"/>
    <w:rsid w:val="001018D2"/>
    <w:rsid w:val="00101968"/>
    <w:rsid w:val="0010241F"/>
    <w:rsid w:val="0010292A"/>
    <w:rsid w:val="00104B2B"/>
    <w:rsid w:val="00104D95"/>
    <w:rsid w:val="00107A5C"/>
    <w:rsid w:val="00110030"/>
    <w:rsid w:val="0011105B"/>
    <w:rsid w:val="00111409"/>
    <w:rsid w:val="00111CC3"/>
    <w:rsid w:val="001123DC"/>
    <w:rsid w:val="00112D42"/>
    <w:rsid w:val="00115BFD"/>
    <w:rsid w:val="00117245"/>
    <w:rsid w:val="00117A0D"/>
    <w:rsid w:val="00120080"/>
    <w:rsid w:val="00120C34"/>
    <w:rsid w:val="00120F5B"/>
    <w:rsid w:val="0012160D"/>
    <w:rsid w:val="00121970"/>
    <w:rsid w:val="001230F3"/>
    <w:rsid w:val="0012357A"/>
    <w:rsid w:val="001242CB"/>
    <w:rsid w:val="0012517C"/>
    <w:rsid w:val="001253E4"/>
    <w:rsid w:val="0012568D"/>
    <w:rsid w:val="0012625B"/>
    <w:rsid w:val="00126EC5"/>
    <w:rsid w:val="0012795B"/>
    <w:rsid w:val="001306FA"/>
    <w:rsid w:val="00130829"/>
    <w:rsid w:val="001314E3"/>
    <w:rsid w:val="00131EA0"/>
    <w:rsid w:val="001328AE"/>
    <w:rsid w:val="001341EA"/>
    <w:rsid w:val="0013439D"/>
    <w:rsid w:val="00134822"/>
    <w:rsid w:val="001351DC"/>
    <w:rsid w:val="001353DC"/>
    <w:rsid w:val="00135945"/>
    <w:rsid w:val="00135EA6"/>
    <w:rsid w:val="0013647F"/>
    <w:rsid w:val="00137340"/>
    <w:rsid w:val="001379C0"/>
    <w:rsid w:val="001406A5"/>
    <w:rsid w:val="0014106F"/>
    <w:rsid w:val="001417F8"/>
    <w:rsid w:val="00143267"/>
    <w:rsid w:val="00143905"/>
    <w:rsid w:val="001439F4"/>
    <w:rsid w:val="001449FD"/>
    <w:rsid w:val="00145136"/>
    <w:rsid w:val="001453A8"/>
    <w:rsid w:val="00145D13"/>
    <w:rsid w:val="001460DC"/>
    <w:rsid w:val="00146EEB"/>
    <w:rsid w:val="00147517"/>
    <w:rsid w:val="00147FB6"/>
    <w:rsid w:val="00150180"/>
    <w:rsid w:val="00151BE5"/>
    <w:rsid w:val="0015261F"/>
    <w:rsid w:val="0015284D"/>
    <w:rsid w:val="00152D4C"/>
    <w:rsid w:val="001530A6"/>
    <w:rsid w:val="001530BF"/>
    <w:rsid w:val="001534EA"/>
    <w:rsid w:val="00153748"/>
    <w:rsid w:val="001540D1"/>
    <w:rsid w:val="001547C1"/>
    <w:rsid w:val="001547D8"/>
    <w:rsid w:val="00154E3F"/>
    <w:rsid w:val="00154E6B"/>
    <w:rsid w:val="00155F56"/>
    <w:rsid w:val="001571B1"/>
    <w:rsid w:val="001571C8"/>
    <w:rsid w:val="00157278"/>
    <w:rsid w:val="001577E7"/>
    <w:rsid w:val="00160268"/>
    <w:rsid w:val="001618C8"/>
    <w:rsid w:val="00164331"/>
    <w:rsid w:val="001644E1"/>
    <w:rsid w:val="00164774"/>
    <w:rsid w:val="00165950"/>
    <w:rsid w:val="00167654"/>
    <w:rsid w:val="00167E7D"/>
    <w:rsid w:val="00170C47"/>
    <w:rsid w:val="00170F5D"/>
    <w:rsid w:val="00171FF2"/>
    <w:rsid w:val="00173705"/>
    <w:rsid w:val="00175584"/>
    <w:rsid w:val="0017566E"/>
    <w:rsid w:val="001756BB"/>
    <w:rsid w:val="0017684E"/>
    <w:rsid w:val="00176E01"/>
    <w:rsid w:val="00177915"/>
    <w:rsid w:val="00177BD8"/>
    <w:rsid w:val="00177EFD"/>
    <w:rsid w:val="00177F06"/>
    <w:rsid w:val="0018070A"/>
    <w:rsid w:val="00181743"/>
    <w:rsid w:val="0018513E"/>
    <w:rsid w:val="001865FC"/>
    <w:rsid w:val="001909B4"/>
    <w:rsid w:val="00190D92"/>
    <w:rsid w:val="00190ED5"/>
    <w:rsid w:val="00191CB0"/>
    <w:rsid w:val="00191DA0"/>
    <w:rsid w:val="00193246"/>
    <w:rsid w:val="001937C5"/>
    <w:rsid w:val="00193D89"/>
    <w:rsid w:val="00194882"/>
    <w:rsid w:val="001952CF"/>
    <w:rsid w:val="00197C2E"/>
    <w:rsid w:val="001A1233"/>
    <w:rsid w:val="001A1EDD"/>
    <w:rsid w:val="001A2031"/>
    <w:rsid w:val="001A3219"/>
    <w:rsid w:val="001A3291"/>
    <w:rsid w:val="001A46C6"/>
    <w:rsid w:val="001A50F4"/>
    <w:rsid w:val="001A5C77"/>
    <w:rsid w:val="001A5D2E"/>
    <w:rsid w:val="001A676E"/>
    <w:rsid w:val="001A7BD4"/>
    <w:rsid w:val="001A7EEB"/>
    <w:rsid w:val="001B0926"/>
    <w:rsid w:val="001B154B"/>
    <w:rsid w:val="001B2F23"/>
    <w:rsid w:val="001B3B25"/>
    <w:rsid w:val="001B4FD4"/>
    <w:rsid w:val="001B5645"/>
    <w:rsid w:val="001B56D3"/>
    <w:rsid w:val="001B56D7"/>
    <w:rsid w:val="001B586D"/>
    <w:rsid w:val="001B6083"/>
    <w:rsid w:val="001B6497"/>
    <w:rsid w:val="001B6D1F"/>
    <w:rsid w:val="001B76A1"/>
    <w:rsid w:val="001B7DB1"/>
    <w:rsid w:val="001C0097"/>
    <w:rsid w:val="001C058C"/>
    <w:rsid w:val="001C0841"/>
    <w:rsid w:val="001C0E4E"/>
    <w:rsid w:val="001C1F42"/>
    <w:rsid w:val="001C26E2"/>
    <w:rsid w:val="001C3E03"/>
    <w:rsid w:val="001C40F0"/>
    <w:rsid w:val="001C49F7"/>
    <w:rsid w:val="001C527A"/>
    <w:rsid w:val="001C555D"/>
    <w:rsid w:val="001C5914"/>
    <w:rsid w:val="001C6098"/>
    <w:rsid w:val="001C6454"/>
    <w:rsid w:val="001C7573"/>
    <w:rsid w:val="001C7A21"/>
    <w:rsid w:val="001C7C5B"/>
    <w:rsid w:val="001D04AB"/>
    <w:rsid w:val="001D124A"/>
    <w:rsid w:val="001D1479"/>
    <w:rsid w:val="001D189C"/>
    <w:rsid w:val="001D1DBE"/>
    <w:rsid w:val="001D23C0"/>
    <w:rsid w:val="001D2A27"/>
    <w:rsid w:val="001D2C9A"/>
    <w:rsid w:val="001D371F"/>
    <w:rsid w:val="001D5263"/>
    <w:rsid w:val="001D5B1E"/>
    <w:rsid w:val="001D5CEB"/>
    <w:rsid w:val="001D6048"/>
    <w:rsid w:val="001D6AE7"/>
    <w:rsid w:val="001D7939"/>
    <w:rsid w:val="001D7C50"/>
    <w:rsid w:val="001E0579"/>
    <w:rsid w:val="001E05BB"/>
    <w:rsid w:val="001E0BAD"/>
    <w:rsid w:val="001E198F"/>
    <w:rsid w:val="001E1D8C"/>
    <w:rsid w:val="001E2415"/>
    <w:rsid w:val="001E29F9"/>
    <w:rsid w:val="001E2CB1"/>
    <w:rsid w:val="001E32B7"/>
    <w:rsid w:val="001E40F8"/>
    <w:rsid w:val="001E474D"/>
    <w:rsid w:val="001E49B7"/>
    <w:rsid w:val="001E4EED"/>
    <w:rsid w:val="001E5E95"/>
    <w:rsid w:val="001E61F7"/>
    <w:rsid w:val="001E7EE5"/>
    <w:rsid w:val="001F1AED"/>
    <w:rsid w:val="001F2D66"/>
    <w:rsid w:val="001F3165"/>
    <w:rsid w:val="001F3475"/>
    <w:rsid w:val="001F39FC"/>
    <w:rsid w:val="001F3CF7"/>
    <w:rsid w:val="001F4B31"/>
    <w:rsid w:val="001F56D5"/>
    <w:rsid w:val="001F65A3"/>
    <w:rsid w:val="001F6D5E"/>
    <w:rsid w:val="001F748A"/>
    <w:rsid w:val="001F77BA"/>
    <w:rsid w:val="001F7A3C"/>
    <w:rsid w:val="00200C91"/>
    <w:rsid w:val="00200F40"/>
    <w:rsid w:val="00202051"/>
    <w:rsid w:val="002039C5"/>
    <w:rsid w:val="00203A8B"/>
    <w:rsid w:val="00203E72"/>
    <w:rsid w:val="00204668"/>
    <w:rsid w:val="002047BA"/>
    <w:rsid w:val="00205CE5"/>
    <w:rsid w:val="00206105"/>
    <w:rsid w:val="002067F9"/>
    <w:rsid w:val="00210329"/>
    <w:rsid w:val="002104FF"/>
    <w:rsid w:val="002106C2"/>
    <w:rsid w:val="002114E1"/>
    <w:rsid w:val="002119C6"/>
    <w:rsid w:val="00212A55"/>
    <w:rsid w:val="00212E5A"/>
    <w:rsid w:val="002138F7"/>
    <w:rsid w:val="0021603B"/>
    <w:rsid w:val="0021715D"/>
    <w:rsid w:val="002174F6"/>
    <w:rsid w:val="0021779C"/>
    <w:rsid w:val="002200C2"/>
    <w:rsid w:val="00220966"/>
    <w:rsid w:val="00221CA3"/>
    <w:rsid w:val="0022305E"/>
    <w:rsid w:val="002238AF"/>
    <w:rsid w:val="00223F9B"/>
    <w:rsid w:val="00224518"/>
    <w:rsid w:val="00224E80"/>
    <w:rsid w:val="0022527C"/>
    <w:rsid w:val="00225438"/>
    <w:rsid w:val="002255EE"/>
    <w:rsid w:val="00225CDE"/>
    <w:rsid w:val="00226BBB"/>
    <w:rsid w:val="002272A6"/>
    <w:rsid w:val="00227734"/>
    <w:rsid w:val="0022792C"/>
    <w:rsid w:val="00227F7B"/>
    <w:rsid w:val="00230296"/>
    <w:rsid w:val="002331A4"/>
    <w:rsid w:val="002333E8"/>
    <w:rsid w:val="002339C9"/>
    <w:rsid w:val="002341CD"/>
    <w:rsid w:val="0023449F"/>
    <w:rsid w:val="0023455A"/>
    <w:rsid w:val="00234A68"/>
    <w:rsid w:val="0023517C"/>
    <w:rsid w:val="00235C25"/>
    <w:rsid w:val="00235C75"/>
    <w:rsid w:val="00235D06"/>
    <w:rsid w:val="002362E7"/>
    <w:rsid w:val="00236413"/>
    <w:rsid w:val="002373ED"/>
    <w:rsid w:val="002374BD"/>
    <w:rsid w:val="00237EDC"/>
    <w:rsid w:val="002412A0"/>
    <w:rsid w:val="00241366"/>
    <w:rsid w:val="00241F50"/>
    <w:rsid w:val="00243043"/>
    <w:rsid w:val="00243609"/>
    <w:rsid w:val="002462FE"/>
    <w:rsid w:val="00246873"/>
    <w:rsid w:val="0024707B"/>
    <w:rsid w:val="00250802"/>
    <w:rsid w:val="00251051"/>
    <w:rsid w:val="00251EB1"/>
    <w:rsid w:val="002529AF"/>
    <w:rsid w:val="00252B5C"/>
    <w:rsid w:val="00252C04"/>
    <w:rsid w:val="0025387E"/>
    <w:rsid w:val="0025729E"/>
    <w:rsid w:val="00257579"/>
    <w:rsid w:val="00257677"/>
    <w:rsid w:val="002577A3"/>
    <w:rsid w:val="00260808"/>
    <w:rsid w:val="00260C3C"/>
    <w:rsid w:val="002611EB"/>
    <w:rsid w:val="002615F4"/>
    <w:rsid w:val="002618F3"/>
    <w:rsid w:val="00261D1B"/>
    <w:rsid w:val="002628B7"/>
    <w:rsid w:val="00262CC1"/>
    <w:rsid w:val="00263B48"/>
    <w:rsid w:val="00263FCD"/>
    <w:rsid w:val="002640AD"/>
    <w:rsid w:val="00264937"/>
    <w:rsid w:val="00264A4B"/>
    <w:rsid w:val="002651AB"/>
    <w:rsid w:val="002653A2"/>
    <w:rsid w:val="0026577D"/>
    <w:rsid w:val="00265B89"/>
    <w:rsid w:val="0026762F"/>
    <w:rsid w:val="00267B6D"/>
    <w:rsid w:val="00267FC5"/>
    <w:rsid w:val="00270475"/>
    <w:rsid w:val="00270660"/>
    <w:rsid w:val="0027086A"/>
    <w:rsid w:val="002729C5"/>
    <w:rsid w:val="00273468"/>
    <w:rsid w:val="00273934"/>
    <w:rsid w:val="002741DA"/>
    <w:rsid w:val="002758E0"/>
    <w:rsid w:val="0027603D"/>
    <w:rsid w:val="002765E9"/>
    <w:rsid w:val="002767FB"/>
    <w:rsid w:val="002772BC"/>
    <w:rsid w:val="002779F5"/>
    <w:rsid w:val="00280EA9"/>
    <w:rsid w:val="00280EC9"/>
    <w:rsid w:val="00281453"/>
    <w:rsid w:val="0028218E"/>
    <w:rsid w:val="002826CC"/>
    <w:rsid w:val="00282CB7"/>
    <w:rsid w:val="00282F4A"/>
    <w:rsid w:val="00283913"/>
    <w:rsid w:val="002854B0"/>
    <w:rsid w:val="00287152"/>
    <w:rsid w:val="0028767D"/>
    <w:rsid w:val="002903B1"/>
    <w:rsid w:val="00290E2D"/>
    <w:rsid w:val="00290E84"/>
    <w:rsid w:val="00290F8A"/>
    <w:rsid w:val="00291C52"/>
    <w:rsid w:val="00293294"/>
    <w:rsid w:val="002933F0"/>
    <w:rsid w:val="00293A59"/>
    <w:rsid w:val="0029420A"/>
    <w:rsid w:val="00294986"/>
    <w:rsid w:val="0029513C"/>
    <w:rsid w:val="00295444"/>
    <w:rsid w:val="00296A86"/>
    <w:rsid w:val="00297CD8"/>
    <w:rsid w:val="002A0F64"/>
    <w:rsid w:val="002A145C"/>
    <w:rsid w:val="002A1FDA"/>
    <w:rsid w:val="002A2179"/>
    <w:rsid w:val="002A4352"/>
    <w:rsid w:val="002A4C15"/>
    <w:rsid w:val="002A5750"/>
    <w:rsid w:val="002A6342"/>
    <w:rsid w:val="002A6FE9"/>
    <w:rsid w:val="002A748C"/>
    <w:rsid w:val="002A75B6"/>
    <w:rsid w:val="002B05A2"/>
    <w:rsid w:val="002B08E9"/>
    <w:rsid w:val="002B0A35"/>
    <w:rsid w:val="002B1DD7"/>
    <w:rsid w:val="002B2F60"/>
    <w:rsid w:val="002B33C1"/>
    <w:rsid w:val="002B3957"/>
    <w:rsid w:val="002B3E96"/>
    <w:rsid w:val="002B509D"/>
    <w:rsid w:val="002B55CF"/>
    <w:rsid w:val="002B608E"/>
    <w:rsid w:val="002B67E6"/>
    <w:rsid w:val="002B6FAB"/>
    <w:rsid w:val="002B7792"/>
    <w:rsid w:val="002B798A"/>
    <w:rsid w:val="002C007D"/>
    <w:rsid w:val="002C07DA"/>
    <w:rsid w:val="002C0B49"/>
    <w:rsid w:val="002C0C78"/>
    <w:rsid w:val="002C0CB3"/>
    <w:rsid w:val="002C1684"/>
    <w:rsid w:val="002C1746"/>
    <w:rsid w:val="002C25A7"/>
    <w:rsid w:val="002C295A"/>
    <w:rsid w:val="002C3040"/>
    <w:rsid w:val="002C39AC"/>
    <w:rsid w:val="002C758B"/>
    <w:rsid w:val="002C7ADF"/>
    <w:rsid w:val="002C7BA2"/>
    <w:rsid w:val="002D026F"/>
    <w:rsid w:val="002D0931"/>
    <w:rsid w:val="002D1CE5"/>
    <w:rsid w:val="002D244F"/>
    <w:rsid w:val="002D4089"/>
    <w:rsid w:val="002D4A67"/>
    <w:rsid w:val="002D5325"/>
    <w:rsid w:val="002D57FC"/>
    <w:rsid w:val="002D619C"/>
    <w:rsid w:val="002D7016"/>
    <w:rsid w:val="002D7DBC"/>
    <w:rsid w:val="002D7FEF"/>
    <w:rsid w:val="002E0828"/>
    <w:rsid w:val="002E2450"/>
    <w:rsid w:val="002E2B98"/>
    <w:rsid w:val="002E34D8"/>
    <w:rsid w:val="002E3B47"/>
    <w:rsid w:val="002E4364"/>
    <w:rsid w:val="002E49ED"/>
    <w:rsid w:val="002E65C4"/>
    <w:rsid w:val="002E6D6C"/>
    <w:rsid w:val="002E79FA"/>
    <w:rsid w:val="002F0A8E"/>
    <w:rsid w:val="002F1021"/>
    <w:rsid w:val="002F1035"/>
    <w:rsid w:val="002F1FD9"/>
    <w:rsid w:val="002F2102"/>
    <w:rsid w:val="002F25DA"/>
    <w:rsid w:val="002F4C7E"/>
    <w:rsid w:val="002F5005"/>
    <w:rsid w:val="002F5441"/>
    <w:rsid w:val="002F572E"/>
    <w:rsid w:val="002F6C20"/>
    <w:rsid w:val="002F73DE"/>
    <w:rsid w:val="002F7746"/>
    <w:rsid w:val="003007A7"/>
    <w:rsid w:val="00300BE5"/>
    <w:rsid w:val="00301915"/>
    <w:rsid w:val="00301D2F"/>
    <w:rsid w:val="00302396"/>
    <w:rsid w:val="00302867"/>
    <w:rsid w:val="00302EB3"/>
    <w:rsid w:val="00303226"/>
    <w:rsid w:val="00303FE0"/>
    <w:rsid w:val="0030488B"/>
    <w:rsid w:val="003049BC"/>
    <w:rsid w:val="003049F8"/>
    <w:rsid w:val="00305318"/>
    <w:rsid w:val="00305472"/>
    <w:rsid w:val="0030696C"/>
    <w:rsid w:val="00307283"/>
    <w:rsid w:val="003074B8"/>
    <w:rsid w:val="0031006D"/>
    <w:rsid w:val="003105D7"/>
    <w:rsid w:val="003108DA"/>
    <w:rsid w:val="00310F06"/>
    <w:rsid w:val="00311574"/>
    <w:rsid w:val="00311928"/>
    <w:rsid w:val="003121A1"/>
    <w:rsid w:val="0031220E"/>
    <w:rsid w:val="00312D52"/>
    <w:rsid w:val="003145F6"/>
    <w:rsid w:val="00314954"/>
    <w:rsid w:val="00314C12"/>
    <w:rsid w:val="00315473"/>
    <w:rsid w:val="0031566B"/>
    <w:rsid w:val="003166CA"/>
    <w:rsid w:val="00317266"/>
    <w:rsid w:val="003173E0"/>
    <w:rsid w:val="00320720"/>
    <w:rsid w:val="00320FBB"/>
    <w:rsid w:val="0032246C"/>
    <w:rsid w:val="00323403"/>
    <w:rsid w:val="00324818"/>
    <w:rsid w:val="0032499B"/>
    <w:rsid w:val="003251DB"/>
    <w:rsid w:val="0032550B"/>
    <w:rsid w:val="0032637C"/>
    <w:rsid w:val="00326C8D"/>
    <w:rsid w:val="00326E3C"/>
    <w:rsid w:val="00326E70"/>
    <w:rsid w:val="00327A1B"/>
    <w:rsid w:val="0033139A"/>
    <w:rsid w:val="00331413"/>
    <w:rsid w:val="00332D26"/>
    <w:rsid w:val="00332F72"/>
    <w:rsid w:val="00333001"/>
    <w:rsid w:val="003330C6"/>
    <w:rsid w:val="003330DA"/>
    <w:rsid w:val="003332EE"/>
    <w:rsid w:val="00333B4C"/>
    <w:rsid w:val="00334025"/>
    <w:rsid w:val="00334590"/>
    <w:rsid w:val="00335CA1"/>
    <w:rsid w:val="00335E97"/>
    <w:rsid w:val="00336773"/>
    <w:rsid w:val="003376E5"/>
    <w:rsid w:val="00337A89"/>
    <w:rsid w:val="00340478"/>
    <w:rsid w:val="00340566"/>
    <w:rsid w:val="00340DB7"/>
    <w:rsid w:val="00341095"/>
    <w:rsid w:val="003412EA"/>
    <w:rsid w:val="00341606"/>
    <w:rsid w:val="00341D06"/>
    <w:rsid w:val="00341D74"/>
    <w:rsid w:val="00343298"/>
    <w:rsid w:val="00343400"/>
    <w:rsid w:val="00343926"/>
    <w:rsid w:val="00344345"/>
    <w:rsid w:val="00344475"/>
    <w:rsid w:val="00346772"/>
    <w:rsid w:val="00346797"/>
    <w:rsid w:val="00346B83"/>
    <w:rsid w:val="003478EC"/>
    <w:rsid w:val="003501CF"/>
    <w:rsid w:val="00350699"/>
    <w:rsid w:val="00350E16"/>
    <w:rsid w:val="00350F18"/>
    <w:rsid w:val="0035163C"/>
    <w:rsid w:val="003516CA"/>
    <w:rsid w:val="00352DA3"/>
    <w:rsid w:val="00352F01"/>
    <w:rsid w:val="00353C45"/>
    <w:rsid w:val="00353D07"/>
    <w:rsid w:val="003544C6"/>
    <w:rsid w:val="00354C60"/>
    <w:rsid w:val="0035561F"/>
    <w:rsid w:val="00355E39"/>
    <w:rsid w:val="0035609C"/>
    <w:rsid w:val="00356697"/>
    <w:rsid w:val="003574EF"/>
    <w:rsid w:val="00357DF9"/>
    <w:rsid w:val="00357E35"/>
    <w:rsid w:val="00361DD4"/>
    <w:rsid w:val="003620A2"/>
    <w:rsid w:val="0036254B"/>
    <w:rsid w:val="00362717"/>
    <w:rsid w:val="003627B5"/>
    <w:rsid w:val="0036363B"/>
    <w:rsid w:val="00363A23"/>
    <w:rsid w:val="00364568"/>
    <w:rsid w:val="00364900"/>
    <w:rsid w:val="00364E9A"/>
    <w:rsid w:val="00365A26"/>
    <w:rsid w:val="0036624F"/>
    <w:rsid w:val="00367395"/>
    <w:rsid w:val="00367D42"/>
    <w:rsid w:val="0037093C"/>
    <w:rsid w:val="003709CD"/>
    <w:rsid w:val="00370D57"/>
    <w:rsid w:val="0037118A"/>
    <w:rsid w:val="00371806"/>
    <w:rsid w:val="0037203A"/>
    <w:rsid w:val="00372673"/>
    <w:rsid w:val="00372B55"/>
    <w:rsid w:val="00373BAD"/>
    <w:rsid w:val="0037405E"/>
    <w:rsid w:val="0037411D"/>
    <w:rsid w:val="003744D0"/>
    <w:rsid w:val="0037525F"/>
    <w:rsid w:val="003754EF"/>
    <w:rsid w:val="003757CD"/>
    <w:rsid w:val="0037584D"/>
    <w:rsid w:val="003773C3"/>
    <w:rsid w:val="00377990"/>
    <w:rsid w:val="00377C0C"/>
    <w:rsid w:val="00380D83"/>
    <w:rsid w:val="0038166B"/>
    <w:rsid w:val="00381F78"/>
    <w:rsid w:val="003820D9"/>
    <w:rsid w:val="0038340A"/>
    <w:rsid w:val="00383C19"/>
    <w:rsid w:val="0038403C"/>
    <w:rsid w:val="00384DA7"/>
    <w:rsid w:val="00385206"/>
    <w:rsid w:val="00385E51"/>
    <w:rsid w:val="00385FE1"/>
    <w:rsid w:val="003861DE"/>
    <w:rsid w:val="003863C3"/>
    <w:rsid w:val="00386551"/>
    <w:rsid w:val="0038742B"/>
    <w:rsid w:val="003879EE"/>
    <w:rsid w:val="003907E8"/>
    <w:rsid w:val="0039182D"/>
    <w:rsid w:val="00391850"/>
    <w:rsid w:val="00391D1E"/>
    <w:rsid w:val="00392031"/>
    <w:rsid w:val="00392236"/>
    <w:rsid w:val="00392819"/>
    <w:rsid w:val="00393E7D"/>
    <w:rsid w:val="00394A54"/>
    <w:rsid w:val="00394C39"/>
    <w:rsid w:val="003961F3"/>
    <w:rsid w:val="00396A38"/>
    <w:rsid w:val="00397D55"/>
    <w:rsid w:val="003A0721"/>
    <w:rsid w:val="003A09C1"/>
    <w:rsid w:val="003A18DD"/>
    <w:rsid w:val="003A23F4"/>
    <w:rsid w:val="003A2ADA"/>
    <w:rsid w:val="003A3B85"/>
    <w:rsid w:val="003A3E8E"/>
    <w:rsid w:val="003A4C89"/>
    <w:rsid w:val="003A4E2B"/>
    <w:rsid w:val="003A52F9"/>
    <w:rsid w:val="003A57B8"/>
    <w:rsid w:val="003A605F"/>
    <w:rsid w:val="003A67E3"/>
    <w:rsid w:val="003A6914"/>
    <w:rsid w:val="003B0AF9"/>
    <w:rsid w:val="003B15F9"/>
    <w:rsid w:val="003B179F"/>
    <w:rsid w:val="003B1866"/>
    <w:rsid w:val="003B2451"/>
    <w:rsid w:val="003B27CD"/>
    <w:rsid w:val="003B4C6E"/>
    <w:rsid w:val="003B5273"/>
    <w:rsid w:val="003B5400"/>
    <w:rsid w:val="003B6776"/>
    <w:rsid w:val="003B6820"/>
    <w:rsid w:val="003B72CD"/>
    <w:rsid w:val="003B799B"/>
    <w:rsid w:val="003B7A00"/>
    <w:rsid w:val="003B7A5A"/>
    <w:rsid w:val="003B7A8A"/>
    <w:rsid w:val="003B7BDA"/>
    <w:rsid w:val="003C0320"/>
    <w:rsid w:val="003C0FF3"/>
    <w:rsid w:val="003C119A"/>
    <w:rsid w:val="003C1D02"/>
    <w:rsid w:val="003C1E56"/>
    <w:rsid w:val="003C26D9"/>
    <w:rsid w:val="003C37CC"/>
    <w:rsid w:val="003C3817"/>
    <w:rsid w:val="003C5F21"/>
    <w:rsid w:val="003C6135"/>
    <w:rsid w:val="003C618B"/>
    <w:rsid w:val="003C65D9"/>
    <w:rsid w:val="003C6DA8"/>
    <w:rsid w:val="003C6F12"/>
    <w:rsid w:val="003C72FA"/>
    <w:rsid w:val="003C7DE9"/>
    <w:rsid w:val="003D09F7"/>
    <w:rsid w:val="003D132C"/>
    <w:rsid w:val="003D26F7"/>
    <w:rsid w:val="003D28B8"/>
    <w:rsid w:val="003D4B83"/>
    <w:rsid w:val="003D4FFD"/>
    <w:rsid w:val="003D5143"/>
    <w:rsid w:val="003D5B60"/>
    <w:rsid w:val="003D5BBE"/>
    <w:rsid w:val="003D5F2D"/>
    <w:rsid w:val="003D64D8"/>
    <w:rsid w:val="003D6703"/>
    <w:rsid w:val="003D6BE3"/>
    <w:rsid w:val="003D73B9"/>
    <w:rsid w:val="003D7949"/>
    <w:rsid w:val="003E089B"/>
    <w:rsid w:val="003E094E"/>
    <w:rsid w:val="003E0DD4"/>
    <w:rsid w:val="003E11AC"/>
    <w:rsid w:val="003E1326"/>
    <w:rsid w:val="003E26F5"/>
    <w:rsid w:val="003E36E5"/>
    <w:rsid w:val="003E3E43"/>
    <w:rsid w:val="003E4036"/>
    <w:rsid w:val="003E46E2"/>
    <w:rsid w:val="003E64B7"/>
    <w:rsid w:val="003E674F"/>
    <w:rsid w:val="003E6F43"/>
    <w:rsid w:val="003F149F"/>
    <w:rsid w:val="003F2159"/>
    <w:rsid w:val="003F31BE"/>
    <w:rsid w:val="003F374A"/>
    <w:rsid w:val="003F3D05"/>
    <w:rsid w:val="003F44DD"/>
    <w:rsid w:val="003F469F"/>
    <w:rsid w:val="003F46A9"/>
    <w:rsid w:val="003F4B46"/>
    <w:rsid w:val="003F4CCD"/>
    <w:rsid w:val="003F6A57"/>
    <w:rsid w:val="003F7562"/>
    <w:rsid w:val="0040135C"/>
    <w:rsid w:val="004020FF"/>
    <w:rsid w:val="0040219B"/>
    <w:rsid w:val="00402692"/>
    <w:rsid w:val="0040486F"/>
    <w:rsid w:val="0040692B"/>
    <w:rsid w:val="00407B10"/>
    <w:rsid w:val="00407E3E"/>
    <w:rsid w:val="004111A5"/>
    <w:rsid w:val="00411471"/>
    <w:rsid w:val="004117DE"/>
    <w:rsid w:val="00411B8A"/>
    <w:rsid w:val="0041246E"/>
    <w:rsid w:val="004129C6"/>
    <w:rsid w:val="00412C9C"/>
    <w:rsid w:val="0041396C"/>
    <w:rsid w:val="00413C2E"/>
    <w:rsid w:val="0041456F"/>
    <w:rsid w:val="00415341"/>
    <w:rsid w:val="00415463"/>
    <w:rsid w:val="0041556E"/>
    <w:rsid w:val="00415C64"/>
    <w:rsid w:val="004163E0"/>
    <w:rsid w:val="004165F1"/>
    <w:rsid w:val="00416793"/>
    <w:rsid w:val="00416E48"/>
    <w:rsid w:val="004177A9"/>
    <w:rsid w:val="00417BDD"/>
    <w:rsid w:val="00420746"/>
    <w:rsid w:val="00420B60"/>
    <w:rsid w:val="00420FB4"/>
    <w:rsid w:val="004214F0"/>
    <w:rsid w:val="0042158D"/>
    <w:rsid w:val="004218FD"/>
    <w:rsid w:val="00422323"/>
    <w:rsid w:val="00422416"/>
    <w:rsid w:val="00422E9F"/>
    <w:rsid w:val="00423E6A"/>
    <w:rsid w:val="004242BB"/>
    <w:rsid w:val="0042494B"/>
    <w:rsid w:val="004251E9"/>
    <w:rsid w:val="004256C4"/>
    <w:rsid w:val="00426C62"/>
    <w:rsid w:val="004272DE"/>
    <w:rsid w:val="00430D35"/>
    <w:rsid w:val="00430E95"/>
    <w:rsid w:val="00431CB6"/>
    <w:rsid w:val="004329CB"/>
    <w:rsid w:val="00432A83"/>
    <w:rsid w:val="0043306C"/>
    <w:rsid w:val="00435FF3"/>
    <w:rsid w:val="004364F6"/>
    <w:rsid w:val="00436618"/>
    <w:rsid w:val="00436ACB"/>
    <w:rsid w:val="00436FDC"/>
    <w:rsid w:val="00437523"/>
    <w:rsid w:val="00437963"/>
    <w:rsid w:val="00437D37"/>
    <w:rsid w:val="00437E96"/>
    <w:rsid w:val="004418A3"/>
    <w:rsid w:val="00441D34"/>
    <w:rsid w:val="00442302"/>
    <w:rsid w:val="0044259B"/>
    <w:rsid w:val="004433DC"/>
    <w:rsid w:val="00444043"/>
    <w:rsid w:val="00444C45"/>
    <w:rsid w:val="00444CBD"/>
    <w:rsid w:val="0044536C"/>
    <w:rsid w:val="00445A72"/>
    <w:rsid w:val="004471AC"/>
    <w:rsid w:val="00447DCA"/>
    <w:rsid w:val="00450105"/>
    <w:rsid w:val="004501A2"/>
    <w:rsid w:val="0045020C"/>
    <w:rsid w:val="00450DCF"/>
    <w:rsid w:val="00451A19"/>
    <w:rsid w:val="00451D0B"/>
    <w:rsid w:val="00452837"/>
    <w:rsid w:val="00452933"/>
    <w:rsid w:val="00452A1A"/>
    <w:rsid w:val="00453123"/>
    <w:rsid w:val="00453A24"/>
    <w:rsid w:val="00454388"/>
    <w:rsid w:val="0045539D"/>
    <w:rsid w:val="004555C2"/>
    <w:rsid w:val="00455FDD"/>
    <w:rsid w:val="0046089D"/>
    <w:rsid w:val="00460DCD"/>
    <w:rsid w:val="00460E98"/>
    <w:rsid w:val="004614A0"/>
    <w:rsid w:val="00462636"/>
    <w:rsid w:val="00463B74"/>
    <w:rsid w:val="00467350"/>
    <w:rsid w:val="004675DE"/>
    <w:rsid w:val="00467DA3"/>
    <w:rsid w:val="0047050B"/>
    <w:rsid w:val="004712B9"/>
    <w:rsid w:val="004723B4"/>
    <w:rsid w:val="004729B3"/>
    <w:rsid w:val="004729DF"/>
    <w:rsid w:val="00472BAB"/>
    <w:rsid w:val="0047365C"/>
    <w:rsid w:val="00475C48"/>
    <w:rsid w:val="0048171A"/>
    <w:rsid w:val="00481A27"/>
    <w:rsid w:val="004827B6"/>
    <w:rsid w:val="00483806"/>
    <w:rsid w:val="00484447"/>
    <w:rsid w:val="004859BB"/>
    <w:rsid w:val="00485DEE"/>
    <w:rsid w:val="00487933"/>
    <w:rsid w:val="0049105C"/>
    <w:rsid w:val="0049131C"/>
    <w:rsid w:val="00491454"/>
    <w:rsid w:val="00491999"/>
    <w:rsid w:val="00491A73"/>
    <w:rsid w:val="004922B8"/>
    <w:rsid w:val="00494683"/>
    <w:rsid w:val="0049610E"/>
    <w:rsid w:val="004A0BA0"/>
    <w:rsid w:val="004A0E52"/>
    <w:rsid w:val="004A0F26"/>
    <w:rsid w:val="004A1B7D"/>
    <w:rsid w:val="004A1CA5"/>
    <w:rsid w:val="004A25BA"/>
    <w:rsid w:val="004A2FE0"/>
    <w:rsid w:val="004A3585"/>
    <w:rsid w:val="004A3BBE"/>
    <w:rsid w:val="004A40F0"/>
    <w:rsid w:val="004A41D9"/>
    <w:rsid w:val="004A4871"/>
    <w:rsid w:val="004A4E0E"/>
    <w:rsid w:val="004A5DFB"/>
    <w:rsid w:val="004A5E1B"/>
    <w:rsid w:val="004A5FA0"/>
    <w:rsid w:val="004A6884"/>
    <w:rsid w:val="004A6EF9"/>
    <w:rsid w:val="004B01E5"/>
    <w:rsid w:val="004B062B"/>
    <w:rsid w:val="004B2D9C"/>
    <w:rsid w:val="004B34F9"/>
    <w:rsid w:val="004B438D"/>
    <w:rsid w:val="004B4A01"/>
    <w:rsid w:val="004B5B6A"/>
    <w:rsid w:val="004B5BED"/>
    <w:rsid w:val="004B6326"/>
    <w:rsid w:val="004B63D6"/>
    <w:rsid w:val="004B651F"/>
    <w:rsid w:val="004B7148"/>
    <w:rsid w:val="004B73F5"/>
    <w:rsid w:val="004B794A"/>
    <w:rsid w:val="004B7B64"/>
    <w:rsid w:val="004B7DED"/>
    <w:rsid w:val="004C11B6"/>
    <w:rsid w:val="004C11BF"/>
    <w:rsid w:val="004C11F1"/>
    <w:rsid w:val="004C1805"/>
    <w:rsid w:val="004C1895"/>
    <w:rsid w:val="004C18B8"/>
    <w:rsid w:val="004C21C1"/>
    <w:rsid w:val="004C2B0D"/>
    <w:rsid w:val="004C380F"/>
    <w:rsid w:val="004C3B06"/>
    <w:rsid w:val="004C3FDE"/>
    <w:rsid w:val="004C52DE"/>
    <w:rsid w:val="004C683E"/>
    <w:rsid w:val="004C7439"/>
    <w:rsid w:val="004C7E16"/>
    <w:rsid w:val="004D0717"/>
    <w:rsid w:val="004D0EA8"/>
    <w:rsid w:val="004D14ED"/>
    <w:rsid w:val="004D180C"/>
    <w:rsid w:val="004D25A7"/>
    <w:rsid w:val="004D2F0D"/>
    <w:rsid w:val="004D35D7"/>
    <w:rsid w:val="004D393E"/>
    <w:rsid w:val="004D46DA"/>
    <w:rsid w:val="004D5709"/>
    <w:rsid w:val="004D57EE"/>
    <w:rsid w:val="004D5A3C"/>
    <w:rsid w:val="004D5E42"/>
    <w:rsid w:val="004D61D4"/>
    <w:rsid w:val="004D6339"/>
    <w:rsid w:val="004D7540"/>
    <w:rsid w:val="004D78BA"/>
    <w:rsid w:val="004D7A0A"/>
    <w:rsid w:val="004D7ED2"/>
    <w:rsid w:val="004E1612"/>
    <w:rsid w:val="004E2A08"/>
    <w:rsid w:val="004E38CB"/>
    <w:rsid w:val="004E4961"/>
    <w:rsid w:val="004E4BCC"/>
    <w:rsid w:val="004E543F"/>
    <w:rsid w:val="004E5BE5"/>
    <w:rsid w:val="004E68EE"/>
    <w:rsid w:val="004E77A0"/>
    <w:rsid w:val="004E7ED1"/>
    <w:rsid w:val="004F0499"/>
    <w:rsid w:val="004F1F68"/>
    <w:rsid w:val="004F1FC4"/>
    <w:rsid w:val="004F2130"/>
    <w:rsid w:val="004F463C"/>
    <w:rsid w:val="004F5830"/>
    <w:rsid w:val="004F583B"/>
    <w:rsid w:val="004F6C87"/>
    <w:rsid w:val="004F6CAD"/>
    <w:rsid w:val="004F7839"/>
    <w:rsid w:val="005015E5"/>
    <w:rsid w:val="00501CEB"/>
    <w:rsid w:val="005020F3"/>
    <w:rsid w:val="005033B7"/>
    <w:rsid w:val="00504E48"/>
    <w:rsid w:val="00506F0F"/>
    <w:rsid w:val="00506F14"/>
    <w:rsid w:val="00507B3A"/>
    <w:rsid w:val="0051000F"/>
    <w:rsid w:val="0051042B"/>
    <w:rsid w:val="00510563"/>
    <w:rsid w:val="005109BD"/>
    <w:rsid w:val="00511198"/>
    <w:rsid w:val="00511230"/>
    <w:rsid w:val="00511A58"/>
    <w:rsid w:val="00511CA1"/>
    <w:rsid w:val="0051242D"/>
    <w:rsid w:val="00512E0C"/>
    <w:rsid w:val="00513582"/>
    <w:rsid w:val="00514CB7"/>
    <w:rsid w:val="00514ED2"/>
    <w:rsid w:val="00515201"/>
    <w:rsid w:val="005155EF"/>
    <w:rsid w:val="0051604A"/>
    <w:rsid w:val="005160F4"/>
    <w:rsid w:val="005166F5"/>
    <w:rsid w:val="00520228"/>
    <w:rsid w:val="005202BC"/>
    <w:rsid w:val="005206F3"/>
    <w:rsid w:val="0052132B"/>
    <w:rsid w:val="00521FA4"/>
    <w:rsid w:val="00522B11"/>
    <w:rsid w:val="00522D95"/>
    <w:rsid w:val="00522EAB"/>
    <w:rsid w:val="00523475"/>
    <w:rsid w:val="0052347F"/>
    <w:rsid w:val="005243F5"/>
    <w:rsid w:val="00524819"/>
    <w:rsid w:val="00524ADC"/>
    <w:rsid w:val="00524AE1"/>
    <w:rsid w:val="005251DC"/>
    <w:rsid w:val="00526870"/>
    <w:rsid w:val="00526C3F"/>
    <w:rsid w:val="00526D35"/>
    <w:rsid w:val="00530586"/>
    <w:rsid w:val="00531C4B"/>
    <w:rsid w:val="005321A9"/>
    <w:rsid w:val="00532FBB"/>
    <w:rsid w:val="005336C3"/>
    <w:rsid w:val="00533A2C"/>
    <w:rsid w:val="005348F3"/>
    <w:rsid w:val="005361D1"/>
    <w:rsid w:val="0053622A"/>
    <w:rsid w:val="00536DE7"/>
    <w:rsid w:val="0053700D"/>
    <w:rsid w:val="005406B5"/>
    <w:rsid w:val="00542A4C"/>
    <w:rsid w:val="00542B43"/>
    <w:rsid w:val="0054450D"/>
    <w:rsid w:val="005445EE"/>
    <w:rsid w:val="00544AA1"/>
    <w:rsid w:val="00545B1C"/>
    <w:rsid w:val="005467E3"/>
    <w:rsid w:val="0054693E"/>
    <w:rsid w:val="005478FA"/>
    <w:rsid w:val="0055009D"/>
    <w:rsid w:val="00550870"/>
    <w:rsid w:val="00551221"/>
    <w:rsid w:val="00551A16"/>
    <w:rsid w:val="0055213B"/>
    <w:rsid w:val="005527FB"/>
    <w:rsid w:val="00552B31"/>
    <w:rsid w:val="005535E9"/>
    <w:rsid w:val="00553B64"/>
    <w:rsid w:val="0055429B"/>
    <w:rsid w:val="005543DF"/>
    <w:rsid w:val="005549F9"/>
    <w:rsid w:val="0055680D"/>
    <w:rsid w:val="005569A9"/>
    <w:rsid w:val="005575B1"/>
    <w:rsid w:val="0056007F"/>
    <w:rsid w:val="0056076C"/>
    <w:rsid w:val="00561CDD"/>
    <w:rsid w:val="00561F9B"/>
    <w:rsid w:val="00562736"/>
    <w:rsid w:val="0056385D"/>
    <w:rsid w:val="00563EB7"/>
    <w:rsid w:val="00564B66"/>
    <w:rsid w:val="00564BC0"/>
    <w:rsid w:val="00565217"/>
    <w:rsid w:val="005653F1"/>
    <w:rsid w:val="005663A9"/>
    <w:rsid w:val="005672F8"/>
    <w:rsid w:val="00567ACF"/>
    <w:rsid w:val="00567BAF"/>
    <w:rsid w:val="00567CFD"/>
    <w:rsid w:val="00567DC5"/>
    <w:rsid w:val="00570D83"/>
    <w:rsid w:val="005711C5"/>
    <w:rsid w:val="005712A2"/>
    <w:rsid w:val="00571D1E"/>
    <w:rsid w:val="005726AE"/>
    <w:rsid w:val="0057279E"/>
    <w:rsid w:val="00572FD9"/>
    <w:rsid w:val="005745BD"/>
    <w:rsid w:val="00574662"/>
    <w:rsid w:val="00574FD5"/>
    <w:rsid w:val="005753C6"/>
    <w:rsid w:val="00576239"/>
    <w:rsid w:val="005763B5"/>
    <w:rsid w:val="005769BE"/>
    <w:rsid w:val="00576F67"/>
    <w:rsid w:val="00576F79"/>
    <w:rsid w:val="00576FF9"/>
    <w:rsid w:val="005812EC"/>
    <w:rsid w:val="00582CE2"/>
    <w:rsid w:val="005831E3"/>
    <w:rsid w:val="0058718B"/>
    <w:rsid w:val="00591701"/>
    <w:rsid w:val="00592373"/>
    <w:rsid w:val="00593349"/>
    <w:rsid w:val="00594A88"/>
    <w:rsid w:val="005958EC"/>
    <w:rsid w:val="00596852"/>
    <w:rsid w:val="005A03E6"/>
    <w:rsid w:val="005A0F23"/>
    <w:rsid w:val="005A18FD"/>
    <w:rsid w:val="005A2281"/>
    <w:rsid w:val="005A2F12"/>
    <w:rsid w:val="005A3BF6"/>
    <w:rsid w:val="005A4111"/>
    <w:rsid w:val="005A4210"/>
    <w:rsid w:val="005A4DB7"/>
    <w:rsid w:val="005A4F46"/>
    <w:rsid w:val="005A55FA"/>
    <w:rsid w:val="005A5690"/>
    <w:rsid w:val="005A65E4"/>
    <w:rsid w:val="005A6D13"/>
    <w:rsid w:val="005A7E41"/>
    <w:rsid w:val="005B20E6"/>
    <w:rsid w:val="005B21A2"/>
    <w:rsid w:val="005B25C7"/>
    <w:rsid w:val="005B283B"/>
    <w:rsid w:val="005B2BCB"/>
    <w:rsid w:val="005B2E62"/>
    <w:rsid w:val="005B3F50"/>
    <w:rsid w:val="005B486E"/>
    <w:rsid w:val="005B4A87"/>
    <w:rsid w:val="005B59D8"/>
    <w:rsid w:val="005B6F99"/>
    <w:rsid w:val="005B7851"/>
    <w:rsid w:val="005C078A"/>
    <w:rsid w:val="005C0A6C"/>
    <w:rsid w:val="005C1163"/>
    <w:rsid w:val="005C24BC"/>
    <w:rsid w:val="005C3ACA"/>
    <w:rsid w:val="005C447A"/>
    <w:rsid w:val="005C4BB2"/>
    <w:rsid w:val="005C4C1E"/>
    <w:rsid w:val="005C52D1"/>
    <w:rsid w:val="005C5394"/>
    <w:rsid w:val="005C6CC0"/>
    <w:rsid w:val="005C6D53"/>
    <w:rsid w:val="005C6F03"/>
    <w:rsid w:val="005C75A6"/>
    <w:rsid w:val="005C7948"/>
    <w:rsid w:val="005D030C"/>
    <w:rsid w:val="005D0F82"/>
    <w:rsid w:val="005D13B2"/>
    <w:rsid w:val="005D173C"/>
    <w:rsid w:val="005D2821"/>
    <w:rsid w:val="005D2BEC"/>
    <w:rsid w:val="005D302C"/>
    <w:rsid w:val="005D33C3"/>
    <w:rsid w:val="005D3953"/>
    <w:rsid w:val="005D3D7B"/>
    <w:rsid w:val="005D4498"/>
    <w:rsid w:val="005D463B"/>
    <w:rsid w:val="005D5DB2"/>
    <w:rsid w:val="005D6106"/>
    <w:rsid w:val="005E0077"/>
    <w:rsid w:val="005E02DA"/>
    <w:rsid w:val="005E089E"/>
    <w:rsid w:val="005E148F"/>
    <w:rsid w:val="005E14B8"/>
    <w:rsid w:val="005E19AB"/>
    <w:rsid w:val="005E1B72"/>
    <w:rsid w:val="005E1C3F"/>
    <w:rsid w:val="005E232D"/>
    <w:rsid w:val="005E3385"/>
    <w:rsid w:val="005E3398"/>
    <w:rsid w:val="005E496E"/>
    <w:rsid w:val="005E5EA7"/>
    <w:rsid w:val="005E6D39"/>
    <w:rsid w:val="005E7FD6"/>
    <w:rsid w:val="005F0671"/>
    <w:rsid w:val="005F07EA"/>
    <w:rsid w:val="005F1F9F"/>
    <w:rsid w:val="005F2129"/>
    <w:rsid w:val="005F3E75"/>
    <w:rsid w:val="005F4F6C"/>
    <w:rsid w:val="005F531A"/>
    <w:rsid w:val="005F5D82"/>
    <w:rsid w:val="005F60F9"/>
    <w:rsid w:val="006010B8"/>
    <w:rsid w:val="006011F7"/>
    <w:rsid w:val="00601CF1"/>
    <w:rsid w:val="0060398B"/>
    <w:rsid w:val="006039AF"/>
    <w:rsid w:val="00603A51"/>
    <w:rsid w:val="00603C84"/>
    <w:rsid w:val="00603D46"/>
    <w:rsid w:val="00603FD0"/>
    <w:rsid w:val="0060418D"/>
    <w:rsid w:val="00604AEF"/>
    <w:rsid w:val="00604F57"/>
    <w:rsid w:val="00605230"/>
    <w:rsid w:val="00605EAC"/>
    <w:rsid w:val="0060603B"/>
    <w:rsid w:val="0060639D"/>
    <w:rsid w:val="00606CA8"/>
    <w:rsid w:val="00606FF2"/>
    <w:rsid w:val="0061033B"/>
    <w:rsid w:val="00610F9E"/>
    <w:rsid w:val="006110B7"/>
    <w:rsid w:val="006123B6"/>
    <w:rsid w:val="0061321D"/>
    <w:rsid w:val="006135AC"/>
    <w:rsid w:val="00613D24"/>
    <w:rsid w:val="00613F1F"/>
    <w:rsid w:val="00614056"/>
    <w:rsid w:val="00614143"/>
    <w:rsid w:val="006149E1"/>
    <w:rsid w:val="00614B61"/>
    <w:rsid w:val="00616021"/>
    <w:rsid w:val="00616268"/>
    <w:rsid w:val="00616E64"/>
    <w:rsid w:val="006207DA"/>
    <w:rsid w:val="00621084"/>
    <w:rsid w:val="00621151"/>
    <w:rsid w:val="00621235"/>
    <w:rsid w:val="006219ED"/>
    <w:rsid w:val="00621DB6"/>
    <w:rsid w:val="00621F45"/>
    <w:rsid w:val="0062298A"/>
    <w:rsid w:val="00622E3B"/>
    <w:rsid w:val="00624B21"/>
    <w:rsid w:val="006255A9"/>
    <w:rsid w:val="00625A16"/>
    <w:rsid w:val="00625BEC"/>
    <w:rsid w:val="00627550"/>
    <w:rsid w:val="006303B0"/>
    <w:rsid w:val="00630569"/>
    <w:rsid w:val="006310BD"/>
    <w:rsid w:val="00631923"/>
    <w:rsid w:val="00631B22"/>
    <w:rsid w:val="00631BA0"/>
    <w:rsid w:val="006327A5"/>
    <w:rsid w:val="0063287E"/>
    <w:rsid w:val="00632C1B"/>
    <w:rsid w:val="00633304"/>
    <w:rsid w:val="006337D8"/>
    <w:rsid w:val="0063469F"/>
    <w:rsid w:val="00634B7C"/>
    <w:rsid w:val="00634EC9"/>
    <w:rsid w:val="00636087"/>
    <w:rsid w:val="00640081"/>
    <w:rsid w:val="0064076F"/>
    <w:rsid w:val="00640D42"/>
    <w:rsid w:val="00642857"/>
    <w:rsid w:val="0064296D"/>
    <w:rsid w:val="006430A0"/>
    <w:rsid w:val="00643474"/>
    <w:rsid w:val="00643873"/>
    <w:rsid w:val="00643F75"/>
    <w:rsid w:val="006448FB"/>
    <w:rsid w:val="0064497E"/>
    <w:rsid w:val="00646A12"/>
    <w:rsid w:val="00646C6D"/>
    <w:rsid w:val="006477AF"/>
    <w:rsid w:val="00650590"/>
    <w:rsid w:val="00650D99"/>
    <w:rsid w:val="0065200F"/>
    <w:rsid w:val="00652F60"/>
    <w:rsid w:val="006538BB"/>
    <w:rsid w:val="00653D96"/>
    <w:rsid w:val="006547F9"/>
    <w:rsid w:val="00654B73"/>
    <w:rsid w:val="00655594"/>
    <w:rsid w:val="00656926"/>
    <w:rsid w:val="00656DD0"/>
    <w:rsid w:val="00657319"/>
    <w:rsid w:val="0065755F"/>
    <w:rsid w:val="00660163"/>
    <w:rsid w:val="006604E7"/>
    <w:rsid w:val="00660FF4"/>
    <w:rsid w:val="00661215"/>
    <w:rsid w:val="00661D68"/>
    <w:rsid w:val="00662572"/>
    <w:rsid w:val="006629B0"/>
    <w:rsid w:val="00663C77"/>
    <w:rsid w:val="006640FE"/>
    <w:rsid w:val="006649D6"/>
    <w:rsid w:val="00665342"/>
    <w:rsid w:val="00666131"/>
    <w:rsid w:val="0066662A"/>
    <w:rsid w:val="00666F2F"/>
    <w:rsid w:val="00667312"/>
    <w:rsid w:val="00670922"/>
    <w:rsid w:val="0067458B"/>
    <w:rsid w:val="006745FD"/>
    <w:rsid w:val="0067461C"/>
    <w:rsid w:val="00674805"/>
    <w:rsid w:val="00674F54"/>
    <w:rsid w:val="00676476"/>
    <w:rsid w:val="0067711E"/>
    <w:rsid w:val="00677285"/>
    <w:rsid w:val="00681642"/>
    <w:rsid w:val="006816A9"/>
    <w:rsid w:val="006818C7"/>
    <w:rsid w:val="00681930"/>
    <w:rsid w:val="006827CE"/>
    <w:rsid w:val="00682885"/>
    <w:rsid w:val="006834C5"/>
    <w:rsid w:val="00684025"/>
    <w:rsid w:val="0068422C"/>
    <w:rsid w:val="0068438B"/>
    <w:rsid w:val="00684845"/>
    <w:rsid w:val="00685C06"/>
    <w:rsid w:val="006873A9"/>
    <w:rsid w:val="0068795C"/>
    <w:rsid w:val="00687D08"/>
    <w:rsid w:val="0069068A"/>
    <w:rsid w:val="006908A8"/>
    <w:rsid w:val="00690C91"/>
    <w:rsid w:val="006911C1"/>
    <w:rsid w:val="00691B8C"/>
    <w:rsid w:val="006920BB"/>
    <w:rsid w:val="0069257D"/>
    <w:rsid w:val="00693C48"/>
    <w:rsid w:val="006947F4"/>
    <w:rsid w:val="00694C72"/>
    <w:rsid w:val="006950C8"/>
    <w:rsid w:val="00695775"/>
    <w:rsid w:val="006959A3"/>
    <w:rsid w:val="00695A1F"/>
    <w:rsid w:val="006962BB"/>
    <w:rsid w:val="0069706F"/>
    <w:rsid w:val="006977FD"/>
    <w:rsid w:val="00697FA1"/>
    <w:rsid w:val="006A02DE"/>
    <w:rsid w:val="006A1C97"/>
    <w:rsid w:val="006A1F35"/>
    <w:rsid w:val="006A21FB"/>
    <w:rsid w:val="006A27C4"/>
    <w:rsid w:val="006A28CD"/>
    <w:rsid w:val="006A337B"/>
    <w:rsid w:val="006A3C62"/>
    <w:rsid w:val="006A538C"/>
    <w:rsid w:val="006A547B"/>
    <w:rsid w:val="006A5824"/>
    <w:rsid w:val="006A5BE9"/>
    <w:rsid w:val="006A5D52"/>
    <w:rsid w:val="006A5FE3"/>
    <w:rsid w:val="006A613C"/>
    <w:rsid w:val="006A6A27"/>
    <w:rsid w:val="006A7419"/>
    <w:rsid w:val="006A7522"/>
    <w:rsid w:val="006B0B58"/>
    <w:rsid w:val="006B0DAF"/>
    <w:rsid w:val="006B1E3F"/>
    <w:rsid w:val="006B311C"/>
    <w:rsid w:val="006B3FA0"/>
    <w:rsid w:val="006B5000"/>
    <w:rsid w:val="006B5073"/>
    <w:rsid w:val="006B5DEA"/>
    <w:rsid w:val="006B7D4E"/>
    <w:rsid w:val="006C0808"/>
    <w:rsid w:val="006C1180"/>
    <w:rsid w:val="006C359C"/>
    <w:rsid w:val="006C36D5"/>
    <w:rsid w:val="006C3FFF"/>
    <w:rsid w:val="006C4A48"/>
    <w:rsid w:val="006C5467"/>
    <w:rsid w:val="006C586C"/>
    <w:rsid w:val="006C60FA"/>
    <w:rsid w:val="006C69EC"/>
    <w:rsid w:val="006D06C2"/>
    <w:rsid w:val="006D225E"/>
    <w:rsid w:val="006D354A"/>
    <w:rsid w:val="006D4983"/>
    <w:rsid w:val="006D520D"/>
    <w:rsid w:val="006D52D9"/>
    <w:rsid w:val="006D63A5"/>
    <w:rsid w:val="006D75F0"/>
    <w:rsid w:val="006D7C9B"/>
    <w:rsid w:val="006E0C11"/>
    <w:rsid w:val="006E2BFC"/>
    <w:rsid w:val="006E2D33"/>
    <w:rsid w:val="006E2FAC"/>
    <w:rsid w:val="006E38F4"/>
    <w:rsid w:val="006E42AC"/>
    <w:rsid w:val="006E4F1E"/>
    <w:rsid w:val="006E60D9"/>
    <w:rsid w:val="006E6177"/>
    <w:rsid w:val="006E63CA"/>
    <w:rsid w:val="006E63FE"/>
    <w:rsid w:val="006E6DA5"/>
    <w:rsid w:val="006E7684"/>
    <w:rsid w:val="006E7DFB"/>
    <w:rsid w:val="006F03F3"/>
    <w:rsid w:val="006F0B7D"/>
    <w:rsid w:val="006F141E"/>
    <w:rsid w:val="006F1C37"/>
    <w:rsid w:val="006F2009"/>
    <w:rsid w:val="006F2FE5"/>
    <w:rsid w:val="006F3462"/>
    <w:rsid w:val="006F3F40"/>
    <w:rsid w:val="006F41FE"/>
    <w:rsid w:val="006F4A28"/>
    <w:rsid w:val="006F4FFF"/>
    <w:rsid w:val="006F5248"/>
    <w:rsid w:val="006F55FD"/>
    <w:rsid w:val="006F56EC"/>
    <w:rsid w:val="006F5B23"/>
    <w:rsid w:val="006F5DB2"/>
    <w:rsid w:val="006F6F5C"/>
    <w:rsid w:val="007000AD"/>
    <w:rsid w:val="00700A5A"/>
    <w:rsid w:val="00700CE2"/>
    <w:rsid w:val="007012B6"/>
    <w:rsid w:val="007020AE"/>
    <w:rsid w:val="0070246F"/>
    <w:rsid w:val="007025AA"/>
    <w:rsid w:val="00702B6D"/>
    <w:rsid w:val="0070381B"/>
    <w:rsid w:val="007056FD"/>
    <w:rsid w:val="00705894"/>
    <w:rsid w:val="00706E4B"/>
    <w:rsid w:val="00710C3C"/>
    <w:rsid w:val="007122D0"/>
    <w:rsid w:val="00712A4C"/>
    <w:rsid w:val="00713E1D"/>
    <w:rsid w:val="0071434E"/>
    <w:rsid w:val="007161D4"/>
    <w:rsid w:val="007173D3"/>
    <w:rsid w:val="007175FF"/>
    <w:rsid w:val="00717E9F"/>
    <w:rsid w:val="0072092C"/>
    <w:rsid w:val="00720BCF"/>
    <w:rsid w:val="00720EDE"/>
    <w:rsid w:val="00721606"/>
    <w:rsid w:val="00722965"/>
    <w:rsid w:val="00723C05"/>
    <w:rsid w:val="007240CB"/>
    <w:rsid w:val="007243FE"/>
    <w:rsid w:val="0072452E"/>
    <w:rsid w:val="00724825"/>
    <w:rsid w:val="007248ED"/>
    <w:rsid w:val="007261A3"/>
    <w:rsid w:val="00727616"/>
    <w:rsid w:val="00727B2F"/>
    <w:rsid w:val="00727C22"/>
    <w:rsid w:val="00727E5A"/>
    <w:rsid w:val="00730274"/>
    <w:rsid w:val="00730DBB"/>
    <w:rsid w:val="00730DE5"/>
    <w:rsid w:val="00731B72"/>
    <w:rsid w:val="00733286"/>
    <w:rsid w:val="00734727"/>
    <w:rsid w:val="00734A8F"/>
    <w:rsid w:val="00737D98"/>
    <w:rsid w:val="007404EC"/>
    <w:rsid w:val="0074065F"/>
    <w:rsid w:val="0074082D"/>
    <w:rsid w:val="00740A10"/>
    <w:rsid w:val="007413C1"/>
    <w:rsid w:val="00741FBF"/>
    <w:rsid w:val="007420B6"/>
    <w:rsid w:val="0074245C"/>
    <w:rsid w:val="0074327D"/>
    <w:rsid w:val="00743823"/>
    <w:rsid w:val="00745916"/>
    <w:rsid w:val="00746E29"/>
    <w:rsid w:val="0074706A"/>
    <w:rsid w:val="00747B9B"/>
    <w:rsid w:val="007503AC"/>
    <w:rsid w:val="00750ACD"/>
    <w:rsid w:val="00751EFD"/>
    <w:rsid w:val="0075216B"/>
    <w:rsid w:val="0075237E"/>
    <w:rsid w:val="00752CAF"/>
    <w:rsid w:val="0075366A"/>
    <w:rsid w:val="007538D1"/>
    <w:rsid w:val="0075403C"/>
    <w:rsid w:val="00754DCB"/>
    <w:rsid w:val="0075570F"/>
    <w:rsid w:val="00756126"/>
    <w:rsid w:val="00756186"/>
    <w:rsid w:val="00756487"/>
    <w:rsid w:val="00756A0D"/>
    <w:rsid w:val="0075740B"/>
    <w:rsid w:val="00757DF0"/>
    <w:rsid w:val="00760045"/>
    <w:rsid w:val="00762261"/>
    <w:rsid w:val="00762291"/>
    <w:rsid w:val="00762E51"/>
    <w:rsid w:val="0076343D"/>
    <w:rsid w:val="00763667"/>
    <w:rsid w:val="00763C02"/>
    <w:rsid w:val="0076439D"/>
    <w:rsid w:val="0076459E"/>
    <w:rsid w:val="0076474A"/>
    <w:rsid w:val="0076498E"/>
    <w:rsid w:val="007649A8"/>
    <w:rsid w:val="00764EC9"/>
    <w:rsid w:val="007655B9"/>
    <w:rsid w:val="007656F1"/>
    <w:rsid w:val="00766542"/>
    <w:rsid w:val="0076665D"/>
    <w:rsid w:val="00766FB4"/>
    <w:rsid w:val="0076741F"/>
    <w:rsid w:val="0076771E"/>
    <w:rsid w:val="00767CA2"/>
    <w:rsid w:val="00767FDC"/>
    <w:rsid w:val="00770104"/>
    <w:rsid w:val="00770443"/>
    <w:rsid w:val="00771747"/>
    <w:rsid w:val="00771A80"/>
    <w:rsid w:val="0077228E"/>
    <w:rsid w:val="00772413"/>
    <w:rsid w:val="007727C0"/>
    <w:rsid w:val="00772DEA"/>
    <w:rsid w:val="007734DF"/>
    <w:rsid w:val="0077364E"/>
    <w:rsid w:val="00774E08"/>
    <w:rsid w:val="00775834"/>
    <w:rsid w:val="00776153"/>
    <w:rsid w:val="0077617C"/>
    <w:rsid w:val="0077761F"/>
    <w:rsid w:val="00777A5B"/>
    <w:rsid w:val="00780546"/>
    <w:rsid w:val="00780B5F"/>
    <w:rsid w:val="00781A3F"/>
    <w:rsid w:val="00781BAD"/>
    <w:rsid w:val="00781EE9"/>
    <w:rsid w:val="00782F72"/>
    <w:rsid w:val="007830D2"/>
    <w:rsid w:val="007831D2"/>
    <w:rsid w:val="00783DA6"/>
    <w:rsid w:val="0078494A"/>
    <w:rsid w:val="007853C5"/>
    <w:rsid w:val="00785797"/>
    <w:rsid w:val="007869A2"/>
    <w:rsid w:val="00787698"/>
    <w:rsid w:val="00792835"/>
    <w:rsid w:val="0079305A"/>
    <w:rsid w:val="007937D8"/>
    <w:rsid w:val="00793FCB"/>
    <w:rsid w:val="00794AB7"/>
    <w:rsid w:val="007959CA"/>
    <w:rsid w:val="00796766"/>
    <w:rsid w:val="00796C0A"/>
    <w:rsid w:val="007974A1"/>
    <w:rsid w:val="00797998"/>
    <w:rsid w:val="007A10DF"/>
    <w:rsid w:val="007A129D"/>
    <w:rsid w:val="007A1728"/>
    <w:rsid w:val="007A2043"/>
    <w:rsid w:val="007A24C2"/>
    <w:rsid w:val="007A29D0"/>
    <w:rsid w:val="007A2E80"/>
    <w:rsid w:val="007A305B"/>
    <w:rsid w:val="007A32A8"/>
    <w:rsid w:val="007A36BE"/>
    <w:rsid w:val="007A3976"/>
    <w:rsid w:val="007A3F77"/>
    <w:rsid w:val="007A4493"/>
    <w:rsid w:val="007A49DE"/>
    <w:rsid w:val="007A4F2F"/>
    <w:rsid w:val="007A6014"/>
    <w:rsid w:val="007A624F"/>
    <w:rsid w:val="007A6BEA"/>
    <w:rsid w:val="007A6CDB"/>
    <w:rsid w:val="007A7539"/>
    <w:rsid w:val="007A7590"/>
    <w:rsid w:val="007A7617"/>
    <w:rsid w:val="007A7821"/>
    <w:rsid w:val="007A7AEC"/>
    <w:rsid w:val="007A7BE1"/>
    <w:rsid w:val="007A7D53"/>
    <w:rsid w:val="007B160D"/>
    <w:rsid w:val="007B3545"/>
    <w:rsid w:val="007B3893"/>
    <w:rsid w:val="007B48CC"/>
    <w:rsid w:val="007B583C"/>
    <w:rsid w:val="007B657E"/>
    <w:rsid w:val="007B6F44"/>
    <w:rsid w:val="007B72D6"/>
    <w:rsid w:val="007C0B90"/>
    <w:rsid w:val="007C182C"/>
    <w:rsid w:val="007C2466"/>
    <w:rsid w:val="007C2A93"/>
    <w:rsid w:val="007C4511"/>
    <w:rsid w:val="007C5679"/>
    <w:rsid w:val="007C5B1A"/>
    <w:rsid w:val="007C650D"/>
    <w:rsid w:val="007C6D2F"/>
    <w:rsid w:val="007C6F11"/>
    <w:rsid w:val="007D0A51"/>
    <w:rsid w:val="007D10F0"/>
    <w:rsid w:val="007D2DF2"/>
    <w:rsid w:val="007D397E"/>
    <w:rsid w:val="007D3E11"/>
    <w:rsid w:val="007D51D4"/>
    <w:rsid w:val="007D5C61"/>
    <w:rsid w:val="007D6264"/>
    <w:rsid w:val="007D6274"/>
    <w:rsid w:val="007D7337"/>
    <w:rsid w:val="007D77EE"/>
    <w:rsid w:val="007D780B"/>
    <w:rsid w:val="007D78CC"/>
    <w:rsid w:val="007D7BB7"/>
    <w:rsid w:val="007D7CC5"/>
    <w:rsid w:val="007E1959"/>
    <w:rsid w:val="007E1E6A"/>
    <w:rsid w:val="007E20A0"/>
    <w:rsid w:val="007E20AF"/>
    <w:rsid w:val="007E21B1"/>
    <w:rsid w:val="007E2331"/>
    <w:rsid w:val="007E2471"/>
    <w:rsid w:val="007E29E4"/>
    <w:rsid w:val="007E2C63"/>
    <w:rsid w:val="007E35AD"/>
    <w:rsid w:val="007E3895"/>
    <w:rsid w:val="007E3B80"/>
    <w:rsid w:val="007E419F"/>
    <w:rsid w:val="007E450B"/>
    <w:rsid w:val="007E46C5"/>
    <w:rsid w:val="007E503B"/>
    <w:rsid w:val="007E52AE"/>
    <w:rsid w:val="007E5DCB"/>
    <w:rsid w:val="007E62C3"/>
    <w:rsid w:val="007E6776"/>
    <w:rsid w:val="007E72C1"/>
    <w:rsid w:val="007E7B29"/>
    <w:rsid w:val="007F050E"/>
    <w:rsid w:val="007F0706"/>
    <w:rsid w:val="007F09DB"/>
    <w:rsid w:val="007F0E62"/>
    <w:rsid w:val="007F1B51"/>
    <w:rsid w:val="007F20E8"/>
    <w:rsid w:val="007F2468"/>
    <w:rsid w:val="007F36B9"/>
    <w:rsid w:val="007F3BAE"/>
    <w:rsid w:val="007F4609"/>
    <w:rsid w:val="007F4747"/>
    <w:rsid w:val="007F50CC"/>
    <w:rsid w:val="007F5620"/>
    <w:rsid w:val="007F5F3C"/>
    <w:rsid w:val="007F621A"/>
    <w:rsid w:val="007F705A"/>
    <w:rsid w:val="007F776B"/>
    <w:rsid w:val="00800D51"/>
    <w:rsid w:val="008028E5"/>
    <w:rsid w:val="00803615"/>
    <w:rsid w:val="0080528B"/>
    <w:rsid w:val="00805CC7"/>
    <w:rsid w:val="0080626F"/>
    <w:rsid w:val="008062E8"/>
    <w:rsid w:val="008063FA"/>
    <w:rsid w:val="0080642A"/>
    <w:rsid w:val="0080685F"/>
    <w:rsid w:val="00807D3B"/>
    <w:rsid w:val="0081023C"/>
    <w:rsid w:val="008107BD"/>
    <w:rsid w:val="0081198E"/>
    <w:rsid w:val="00811A07"/>
    <w:rsid w:val="00812715"/>
    <w:rsid w:val="00812726"/>
    <w:rsid w:val="00812A2B"/>
    <w:rsid w:val="00813088"/>
    <w:rsid w:val="0081313A"/>
    <w:rsid w:val="0081415D"/>
    <w:rsid w:val="00814FA8"/>
    <w:rsid w:val="00817D70"/>
    <w:rsid w:val="00820908"/>
    <w:rsid w:val="0082197C"/>
    <w:rsid w:val="008231EE"/>
    <w:rsid w:val="008235A0"/>
    <w:rsid w:val="00824384"/>
    <w:rsid w:val="00824922"/>
    <w:rsid w:val="008251A9"/>
    <w:rsid w:val="00825207"/>
    <w:rsid w:val="008253FF"/>
    <w:rsid w:val="00825659"/>
    <w:rsid w:val="00826070"/>
    <w:rsid w:val="00826258"/>
    <w:rsid w:val="00826576"/>
    <w:rsid w:val="0082659E"/>
    <w:rsid w:val="00826ACC"/>
    <w:rsid w:val="00827185"/>
    <w:rsid w:val="00827A1C"/>
    <w:rsid w:val="00830270"/>
    <w:rsid w:val="008313FE"/>
    <w:rsid w:val="00831978"/>
    <w:rsid w:val="00832A0C"/>
    <w:rsid w:val="00833271"/>
    <w:rsid w:val="00836546"/>
    <w:rsid w:val="0084030B"/>
    <w:rsid w:val="0084200D"/>
    <w:rsid w:val="0084211A"/>
    <w:rsid w:val="00843154"/>
    <w:rsid w:val="00843588"/>
    <w:rsid w:val="008435A3"/>
    <w:rsid w:val="00844393"/>
    <w:rsid w:val="00844758"/>
    <w:rsid w:val="00844FE5"/>
    <w:rsid w:val="00845310"/>
    <w:rsid w:val="008456D8"/>
    <w:rsid w:val="00845A25"/>
    <w:rsid w:val="00845C8B"/>
    <w:rsid w:val="008463CF"/>
    <w:rsid w:val="00846AA7"/>
    <w:rsid w:val="00846F5C"/>
    <w:rsid w:val="00847727"/>
    <w:rsid w:val="00847D94"/>
    <w:rsid w:val="0085022C"/>
    <w:rsid w:val="0085131D"/>
    <w:rsid w:val="00851494"/>
    <w:rsid w:val="0085186F"/>
    <w:rsid w:val="0085235D"/>
    <w:rsid w:val="0085271A"/>
    <w:rsid w:val="00853A34"/>
    <w:rsid w:val="00854021"/>
    <w:rsid w:val="00854EF9"/>
    <w:rsid w:val="00855465"/>
    <w:rsid w:val="00855661"/>
    <w:rsid w:val="008556EF"/>
    <w:rsid w:val="00856250"/>
    <w:rsid w:val="00856A1E"/>
    <w:rsid w:val="00856C25"/>
    <w:rsid w:val="00857FDC"/>
    <w:rsid w:val="008605B1"/>
    <w:rsid w:val="0086232A"/>
    <w:rsid w:val="008629DE"/>
    <w:rsid w:val="00862B6B"/>
    <w:rsid w:val="00862BE7"/>
    <w:rsid w:val="00862F03"/>
    <w:rsid w:val="0086548B"/>
    <w:rsid w:val="00865E72"/>
    <w:rsid w:val="008673F4"/>
    <w:rsid w:val="008674A3"/>
    <w:rsid w:val="008677A3"/>
    <w:rsid w:val="00867B12"/>
    <w:rsid w:val="00871D05"/>
    <w:rsid w:val="00871D19"/>
    <w:rsid w:val="008720FA"/>
    <w:rsid w:val="0087369B"/>
    <w:rsid w:val="00873C52"/>
    <w:rsid w:val="0087414E"/>
    <w:rsid w:val="00875037"/>
    <w:rsid w:val="00875970"/>
    <w:rsid w:val="00875F72"/>
    <w:rsid w:val="0087612E"/>
    <w:rsid w:val="00876B2C"/>
    <w:rsid w:val="0087793A"/>
    <w:rsid w:val="00882D6B"/>
    <w:rsid w:val="00882F93"/>
    <w:rsid w:val="00883050"/>
    <w:rsid w:val="00883646"/>
    <w:rsid w:val="008838D7"/>
    <w:rsid w:val="00883C28"/>
    <w:rsid w:val="0088446C"/>
    <w:rsid w:val="008847BF"/>
    <w:rsid w:val="00884935"/>
    <w:rsid w:val="00885BEA"/>
    <w:rsid w:val="00885F48"/>
    <w:rsid w:val="0088619B"/>
    <w:rsid w:val="008864A9"/>
    <w:rsid w:val="00886AF9"/>
    <w:rsid w:val="0088796E"/>
    <w:rsid w:val="00887E35"/>
    <w:rsid w:val="00887EE2"/>
    <w:rsid w:val="00890114"/>
    <w:rsid w:val="008910CE"/>
    <w:rsid w:val="008914DE"/>
    <w:rsid w:val="008917E8"/>
    <w:rsid w:val="00893825"/>
    <w:rsid w:val="00894986"/>
    <w:rsid w:val="00896AA9"/>
    <w:rsid w:val="00897795"/>
    <w:rsid w:val="008A0783"/>
    <w:rsid w:val="008A0C81"/>
    <w:rsid w:val="008A2F63"/>
    <w:rsid w:val="008A38C9"/>
    <w:rsid w:val="008A3BA7"/>
    <w:rsid w:val="008A4865"/>
    <w:rsid w:val="008A4A00"/>
    <w:rsid w:val="008A4E74"/>
    <w:rsid w:val="008A5062"/>
    <w:rsid w:val="008A569F"/>
    <w:rsid w:val="008A61B0"/>
    <w:rsid w:val="008A6B43"/>
    <w:rsid w:val="008A6C09"/>
    <w:rsid w:val="008A78EE"/>
    <w:rsid w:val="008A7A62"/>
    <w:rsid w:val="008A7B3E"/>
    <w:rsid w:val="008B0775"/>
    <w:rsid w:val="008B1737"/>
    <w:rsid w:val="008B279C"/>
    <w:rsid w:val="008B2D74"/>
    <w:rsid w:val="008B378E"/>
    <w:rsid w:val="008B45E3"/>
    <w:rsid w:val="008B4B63"/>
    <w:rsid w:val="008B4D51"/>
    <w:rsid w:val="008B6E0D"/>
    <w:rsid w:val="008B7289"/>
    <w:rsid w:val="008B7457"/>
    <w:rsid w:val="008B7EED"/>
    <w:rsid w:val="008C0503"/>
    <w:rsid w:val="008C1496"/>
    <w:rsid w:val="008C198A"/>
    <w:rsid w:val="008C2CEC"/>
    <w:rsid w:val="008C2E5A"/>
    <w:rsid w:val="008C333C"/>
    <w:rsid w:val="008C35E4"/>
    <w:rsid w:val="008C36BC"/>
    <w:rsid w:val="008C3892"/>
    <w:rsid w:val="008C39D4"/>
    <w:rsid w:val="008C3CCD"/>
    <w:rsid w:val="008C4A1E"/>
    <w:rsid w:val="008C6391"/>
    <w:rsid w:val="008C7024"/>
    <w:rsid w:val="008C72FA"/>
    <w:rsid w:val="008C77E9"/>
    <w:rsid w:val="008C7F5B"/>
    <w:rsid w:val="008D0256"/>
    <w:rsid w:val="008D0684"/>
    <w:rsid w:val="008D158A"/>
    <w:rsid w:val="008D2E17"/>
    <w:rsid w:val="008D355F"/>
    <w:rsid w:val="008D3B06"/>
    <w:rsid w:val="008D5140"/>
    <w:rsid w:val="008D710C"/>
    <w:rsid w:val="008E0412"/>
    <w:rsid w:val="008E0AC5"/>
    <w:rsid w:val="008E135D"/>
    <w:rsid w:val="008E2275"/>
    <w:rsid w:val="008E3535"/>
    <w:rsid w:val="008E362C"/>
    <w:rsid w:val="008E417D"/>
    <w:rsid w:val="008E47A6"/>
    <w:rsid w:val="008E5FF3"/>
    <w:rsid w:val="008E6086"/>
    <w:rsid w:val="008E6E0E"/>
    <w:rsid w:val="008E70A9"/>
    <w:rsid w:val="008E750C"/>
    <w:rsid w:val="008F1431"/>
    <w:rsid w:val="008F1C93"/>
    <w:rsid w:val="008F2427"/>
    <w:rsid w:val="008F27F0"/>
    <w:rsid w:val="008F291D"/>
    <w:rsid w:val="008F37D5"/>
    <w:rsid w:val="008F3BBD"/>
    <w:rsid w:val="008F4001"/>
    <w:rsid w:val="008F4525"/>
    <w:rsid w:val="008F5094"/>
    <w:rsid w:val="008F51C4"/>
    <w:rsid w:val="008F582F"/>
    <w:rsid w:val="008F58D1"/>
    <w:rsid w:val="008F6291"/>
    <w:rsid w:val="008F6725"/>
    <w:rsid w:val="008F6EEB"/>
    <w:rsid w:val="008F75A1"/>
    <w:rsid w:val="008F76C2"/>
    <w:rsid w:val="008F7CD6"/>
    <w:rsid w:val="0090020C"/>
    <w:rsid w:val="0090065B"/>
    <w:rsid w:val="0090097D"/>
    <w:rsid w:val="00900E1D"/>
    <w:rsid w:val="0090110F"/>
    <w:rsid w:val="0090158D"/>
    <w:rsid w:val="00902498"/>
    <w:rsid w:val="00902A31"/>
    <w:rsid w:val="00903C22"/>
    <w:rsid w:val="0090538F"/>
    <w:rsid w:val="009053BB"/>
    <w:rsid w:val="00905717"/>
    <w:rsid w:val="00905F4B"/>
    <w:rsid w:val="00906526"/>
    <w:rsid w:val="009067FF"/>
    <w:rsid w:val="00906ACB"/>
    <w:rsid w:val="00906FBA"/>
    <w:rsid w:val="009070C3"/>
    <w:rsid w:val="00910910"/>
    <w:rsid w:val="00910B01"/>
    <w:rsid w:val="009123A5"/>
    <w:rsid w:val="0091377E"/>
    <w:rsid w:val="00913AA5"/>
    <w:rsid w:val="00914963"/>
    <w:rsid w:val="009164BD"/>
    <w:rsid w:val="00917220"/>
    <w:rsid w:val="00917333"/>
    <w:rsid w:val="00922648"/>
    <w:rsid w:val="0092264C"/>
    <w:rsid w:val="009238B0"/>
    <w:rsid w:val="00923F17"/>
    <w:rsid w:val="00924033"/>
    <w:rsid w:val="009248C8"/>
    <w:rsid w:val="00925672"/>
    <w:rsid w:val="00926099"/>
    <w:rsid w:val="00926204"/>
    <w:rsid w:val="00926B67"/>
    <w:rsid w:val="00926EC2"/>
    <w:rsid w:val="009272FC"/>
    <w:rsid w:val="009305A3"/>
    <w:rsid w:val="00930AB4"/>
    <w:rsid w:val="00930B29"/>
    <w:rsid w:val="00930FF8"/>
    <w:rsid w:val="0093102F"/>
    <w:rsid w:val="00932509"/>
    <w:rsid w:val="009327A5"/>
    <w:rsid w:val="0093290E"/>
    <w:rsid w:val="00932E67"/>
    <w:rsid w:val="00932E91"/>
    <w:rsid w:val="009332B7"/>
    <w:rsid w:val="0093415F"/>
    <w:rsid w:val="00935810"/>
    <w:rsid w:val="00935F73"/>
    <w:rsid w:val="00936609"/>
    <w:rsid w:val="00936640"/>
    <w:rsid w:val="009373BD"/>
    <w:rsid w:val="009374F5"/>
    <w:rsid w:val="00937B83"/>
    <w:rsid w:val="009400CC"/>
    <w:rsid w:val="009409F6"/>
    <w:rsid w:val="00941DC3"/>
    <w:rsid w:val="009425A6"/>
    <w:rsid w:val="009438CD"/>
    <w:rsid w:val="00943ABC"/>
    <w:rsid w:val="00943D58"/>
    <w:rsid w:val="00943F9E"/>
    <w:rsid w:val="00944F8E"/>
    <w:rsid w:val="00944FB3"/>
    <w:rsid w:val="009460DA"/>
    <w:rsid w:val="009500C9"/>
    <w:rsid w:val="00950C0E"/>
    <w:rsid w:val="00952852"/>
    <w:rsid w:val="00952C7E"/>
    <w:rsid w:val="00953879"/>
    <w:rsid w:val="00954695"/>
    <w:rsid w:val="00954F6D"/>
    <w:rsid w:val="00954FBC"/>
    <w:rsid w:val="009551D3"/>
    <w:rsid w:val="0095573D"/>
    <w:rsid w:val="00955BC2"/>
    <w:rsid w:val="0095692E"/>
    <w:rsid w:val="00956A54"/>
    <w:rsid w:val="009575EC"/>
    <w:rsid w:val="009602D2"/>
    <w:rsid w:val="00960812"/>
    <w:rsid w:val="0096087E"/>
    <w:rsid w:val="009614AC"/>
    <w:rsid w:val="009618E0"/>
    <w:rsid w:val="00961B8A"/>
    <w:rsid w:val="00961F4E"/>
    <w:rsid w:val="0096261B"/>
    <w:rsid w:val="009635FB"/>
    <w:rsid w:val="00963A93"/>
    <w:rsid w:val="00963AA1"/>
    <w:rsid w:val="00964150"/>
    <w:rsid w:val="00965A5A"/>
    <w:rsid w:val="00965F66"/>
    <w:rsid w:val="0096621F"/>
    <w:rsid w:val="00967F51"/>
    <w:rsid w:val="009700FE"/>
    <w:rsid w:val="00970EC1"/>
    <w:rsid w:val="00970F0E"/>
    <w:rsid w:val="0097240A"/>
    <w:rsid w:val="00972DED"/>
    <w:rsid w:val="009734A2"/>
    <w:rsid w:val="00973E14"/>
    <w:rsid w:val="009742D9"/>
    <w:rsid w:val="00975C70"/>
    <w:rsid w:val="009770EF"/>
    <w:rsid w:val="0097719A"/>
    <w:rsid w:val="009775B4"/>
    <w:rsid w:val="009778B1"/>
    <w:rsid w:val="00980524"/>
    <w:rsid w:val="00981159"/>
    <w:rsid w:val="0098171B"/>
    <w:rsid w:val="00982D10"/>
    <w:rsid w:val="00984AB1"/>
    <w:rsid w:val="009851F4"/>
    <w:rsid w:val="00985487"/>
    <w:rsid w:val="00985DDD"/>
    <w:rsid w:val="009860F4"/>
    <w:rsid w:val="009864D3"/>
    <w:rsid w:val="009876CA"/>
    <w:rsid w:val="00987CB6"/>
    <w:rsid w:val="00987E57"/>
    <w:rsid w:val="00990447"/>
    <w:rsid w:val="009904DF"/>
    <w:rsid w:val="00991931"/>
    <w:rsid w:val="00991993"/>
    <w:rsid w:val="00992066"/>
    <w:rsid w:val="009928DD"/>
    <w:rsid w:val="00992B1E"/>
    <w:rsid w:val="00992F1C"/>
    <w:rsid w:val="00993B13"/>
    <w:rsid w:val="009943F5"/>
    <w:rsid w:val="009945CC"/>
    <w:rsid w:val="009952E2"/>
    <w:rsid w:val="00995757"/>
    <w:rsid w:val="009962FC"/>
    <w:rsid w:val="0099798D"/>
    <w:rsid w:val="009A04C9"/>
    <w:rsid w:val="009A0F70"/>
    <w:rsid w:val="009A1331"/>
    <w:rsid w:val="009A194D"/>
    <w:rsid w:val="009A1D44"/>
    <w:rsid w:val="009A1F84"/>
    <w:rsid w:val="009A22EC"/>
    <w:rsid w:val="009A2530"/>
    <w:rsid w:val="009A3473"/>
    <w:rsid w:val="009A38DA"/>
    <w:rsid w:val="009A4594"/>
    <w:rsid w:val="009A45F3"/>
    <w:rsid w:val="009A493F"/>
    <w:rsid w:val="009A62FF"/>
    <w:rsid w:val="009A6D0E"/>
    <w:rsid w:val="009A7717"/>
    <w:rsid w:val="009A779A"/>
    <w:rsid w:val="009A7F3F"/>
    <w:rsid w:val="009B087D"/>
    <w:rsid w:val="009B1E9B"/>
    <w:rsid w:val="009B2E04"/>
    <w:rsid w:val="009B456B"/>
    <w:rsid w:val="009B4DB8"/>
    <w:rsid w:val="009B4FF4"/>
    <w:rsid w:val="009B512C"/>
    <w:rsid w:val="009B552C"/>
    <w:rsid w:val="009B6E69"/>
    <w:rsid w:val="009C0CEB"/>
    <w:rsid w:val="009C198F"/>
    <w:rsid w:val="009C2BC6"/>
    <w:rsid w:val="009C48D3"/>
    <w:rsid w:val="009C50C7"/>
    <w:rsid w:val="009C6603"/>
    <w:rsid w:val="009C6AC7"/>
    <w:rsid w:val="009C6C4C"/>
    <w:rsid w:val="009C6F9F"/>
    <w:rsid w:val="009C7944"/>
    <w:rsid w:val="009C79B6"/>
    <w:rsid w:val="009C7AEF"/>
    <w:rsid w:val="009D02EC"/>
    <w:rsid w:val="009D03AD"/>
    <w:rsid w:val="009D0A52"/>
    <w:rsid w:val="009D17C1"/>
    <w:rsid w:val="009D18E2"/>
    <w:rsid w:val="009D1B67"/>
    <w:rsid w:val="009D1E49"/>
    <w:rsid w:val="009D22A8"/>
    <w:rsid w:val="009D30CC"/>
    <w:rsid w:val="009D3146"/>
    <w:rsid w:val="009D4035"/>
    <w:rsid w:val="009D4670"/>
    <w:rsid w:val="009D5A64"/>
    <w:rsid w:val="009D5C62"/>
    <w:rsid w:val="009D64F3"/>
    <w:rsid w:val="009D6E49"/>
    <w:rsid w:val="009D6FB7"/>
    <w:rsid w:val="009D73AA"/>
    <w:rsid w:val="009D79F4"/>
    <w:rsid w:val="009E0560"/>
    <w:rsid w:val="009E1D32"/>
    <w:rsid w:val="009E3B8E"/>
    <w:rsid w:val="009E437A"/>
    <w:rsid w:val="009E71A8"/>
    <w:rsid w:val="009F0661"/>
    <w:rsid w:val="009F12EE"/>
    <w:rsid w:val="009F2C33"/>
    <w:rsid w:val="009F3258"/>
    <w:rsid w:val="009F419D"/>
    <w:rsid w:val="009F4DCD"/>
    <w:rsid w:val="009F5B8B"/>
    <w:rsid w:val="009F6D61"/>
    <w:rsid w:val="009F7360"/>
    <w:rsid w:val="009F7AEC"/>
    <w:rsid w:val="00A008A5"/>
    <w:rsid w:val="00A0099A"/>
    <w:rsid w:val="00A009AA"/>
    <w:rsid w:val="00A00DB1"/>
    <w:rsid w:val="00A01A45"/>
    <w:rsid w:val="00A02927"/>
    <w:rsid w:val="00A02B5B"/>
    <w:rsid w:val="00A02DE0"/>
    <w:rsid w:val="00A02EF3"/>
    <w:rsid w:val="00A04AE5"/>
    <w:rsid w:val="00A0524B"/>
    <w:rsid w:val="00A06949"/>
    <w:rsid w:val="00A06C13"/>
    <w:rsid w:val="00A0731C"/>
    <w:rsid w:val="00A07536"/>
    <w:rsid w:val="00A1015B"/>
    <w:rsid w:val="00A121D0"/>
    <w:rsid w:val="00A124D5"/>
    <w:rsid w:val="00A1288D"/>
    <w:rsid w:val="00A13005"/>
    <w:rsid w:val="00A1327B"/>
    <w:rsid w:val="00A14428"/>
    <w:rsid w:val="00A14CA0"/>
    <w:rsid w:val="00A1526B"/>
    <w:rsid w:val="00A1546C"/>
    <w:rsid w:val="00A15921"/>
    <w:rsid w:val="00A15B1B"/>
    <w:rsid w:val="00A16BD4"/>
    <w:rsid w:val="00A17C9E"/>
    <w:rsid w:val="00A2016F"/>
    <w:rsid w:val="00A201DF"/>
    <w:rsid w:val="00A20A54"/>
    <w:rsid w:val="00A21175"/>
    <w:rsid w:val="00A21199"/>
    <w:rsid w:val="00A21CB4"/>
    <w:rsid w:val="00A220A4"/>
    <w:rsid w:val="00A22DFD"/>
    <w:rsid w:val="00A23169"/>
    <w:rsid w:val="00A247B2"/>
    <w:rsid w:val="00A24A00"/>
    <w:rsid w:val="00A253E1"/>
    <w:rsid w:val="00A25D3F"/>
    <w:rsid w:val="00A26185"/>
    <w:rsid w:val="00A269B2"/>
    <w:rsid w:val="00A26BA6"/>
    <w:rsid w:val="00A279F5"/>
    <w:rsid w:val="00A27F67"/>
    <w:rsid w:val="00A30429"/>
    <w:rsid w:val="00A3160C"/>
    <w:rsid w:val="00A3219C"/>
    <w:rsid w:val="00A32A34"/>
    <w:rsid w:val="00A32A99"/>
    <w:rsid w:val="00A33B3F"/>
    <w:rsid w:val="00A33DCB"/>
    <w:rsid w:val="00A34547"/>
    <w:rsid w:val="00A347FE"/>
    <w:rsid w:val="00A34EAA"/>
    <w:rsid w:val="00A35225"/>
    <w:rsid w:val="00A35667"/>
    <w:rsid w:val="00A360C4"/>
    <w:rsid w:val="00A3620E"/>
    <w:rsid w:val="00A36299"/>
    <w:rsid w:val="00A3751A"/>
    <w:rsid w:val="00A37A31"/>
    <w:rsid w:val="00A401B0"/>
    <w:rsid w:val="00A4114D"/>
    <w:rsid w:val="00A41202"/>
    <w:rsid w:val="00A41423"/>
    <w:rsid w:val="00A42488"/>
    <w:rsid w:val="00A42E12"/>
    <w:rsid w:val="00A42E90"/>
    <w:rsid w:val="00A43B11"/>
    <w:rsid w:val="00A43F0A"/>
    <w:rsid w:val="00A4415C"/>
    <w:rsid w:val="00A44648"/>
    <w:rsid w:val="00A447C0"/>
    <w:rsid w:val="00A44F8D"/>
    <w:rsid w:val="00A47591"/>
    <w:rsid w:val="00A506FE"/>
    <w:rsid w:val="00A50A86"/>
    <w:rsid w:val="00A5123E"/>
    <w:rsid w:val="00A51BA3"/>
    <w:rsid w:val="00A52EC4"/>
    <w:rsid w:val="00A5389F"/>
    <w:rsid w:val="00A53B87"/>
    <w:rsid w:val="00A549A1"/>
    <w:rsid w:val="00A54EED"/>
    <w:rsid w:val="00A552CB"/>
    <w:rsid w:val="00A5571F"/>
    <w:rsid w:val="00A558C2"/>
    <w:rsid w:val="00A559DB"/>
    <w:rsid w:val="00A55D36"/>
    <w:rsid w:val="00A567C1"/>
    <w:rsid w:val="00A56834"/>
    <w:rsid w:val="00A56E82"/>
    <w:rsid w:val="00A57301"/>
    <w:rsid w:val="00A60136"/>
    <w:rsid w:val="00A60480"/>
    <w:rsid w:val="00A62F9C"/>
    <w:rsid w:val="00A63321"/>
    <w:rsid w:val="00A63512"/>
    <w:rsid w:val="00A63E92"/>
    <w:rsid w:val="00A64D8D"/>
    <w:rsid w:val="00A66DF1"/>
    <w:rsid w:val="00A67128"/>
    <w:rsid w:val="00A7017D"/>
    <w:rsid w:val="00A701B7"/>
    <w:rsid w:val="00A7072F"/>
    <w:rsid w:val="00A70B7E"/>
    <w:rsid w:val="00A722C8"/>
    <w:rsid w:val="00A729D4"/>
    <w:rsid w:val="00A74217"/>
    <w:rsid w:val="00A74FBF"/>
    <w:rsid w:val="00A751A4"/>
    <w:rsid w:val="00A75607"/>
    <w:rsid w:val="00A75D61"/>
    <w:rsid w:val="00A77D0D"/>
    <w:rsid w:val="00A77F1A"/>
    <w:rsid w:val="00A809D3"/>
    <w:rsid w:val="00A83261"/>
    <w:rsid w:val="00A844C0"/>
    <w:rsid w:val="00A854F8"/>
    <w:rsid w:val="00A86DFE"/>
    <w:rsid w:val="00A87171"/>
    <w:rsid w:val="00A878A1"/>
    <w:rsid w:val="00A90EB2"/>
    <w:rsid w:val="00A9209B"/>
    <w:rsid w:val="00A928E7"/>
    <w:rsid w:val="00A932FD"/>
    <w:rsid w:val="00A93A21"/>
    <w:rsid w:val="00A94BE8"/>
    <w:rsid w:val="00A96D6B"/>
    <w:rsid w:val="00A97031"/>
    <w:rsid w:val="00A975E2"/>
    <w:rsid w:val="00AA06C4"/>
    <w:rsid w:val="00AA107C"/>
    <w:rsid w:val="00AA1604"/>
    <w:rsid w:val="00AA273A"/>
    <w:rsid w:val="00AA46A7"/>
    <w:rsid w:val="00AA69B3"/>
    <w:rsid w:val="00AA75D8"/>
    <w:rsid w:val="00AB063E"/>
    <w:rsid w:val="00AB0E19"/>
    <w:rsid w:val="00AB195C"/>
    <w:rsid w:val="00AB1CA9"/>
    <w:rsid w:val="00AB1D72"/>
    <w:rsid w:val="00AB2A67"/>
    <w:rsid w:val="00AB2F83"/>
    <w:rsid w:val="00AB3248"/>
    <w:rsid w:val="00AB3899"/>
    <w:rsid w:val="00AB3D87"/>
    <w:rsid w:val="00AB3E6B"/>
    <w:rsid w:val="00AB4101"/>
    <w:rsid w:val="00AB4A08"/>
    <w:rsid w:val="00AB52AA"/>
    <w:rsid w:val="00AB586D"/>
    <w:rsid w:val="00AB5E0E"/>
    <w:rsid w:val="00AB5F8E"/>
    <w:rsid w:val="00AB5FAA"/>
    <w:rsid w:val="00AB6869"/>
    <w:rsid w:val="00AB6A0D"/>
    <w:rsid w:val="00AB706E"/>
    <w:rsid w:val="00AB71FE"/>
    <w:rsid w:val="00AB76D8"/>
    <w:rsid w:val="00AB780B"/>
    <w:rsid w:val="00AC03CC"/>
    <w:rsid w:val="00AC045B"/>
    <w:rsid w:val="00AC0B7E"/>
    <w:rsid w:val="00AC0C8D"/>
    <w:rsid w:val="00AC2020"/>
    <w:rsid w:val="00AC230D"/>
    <w:rsid w:val="00AC2A0A"/>
    <w:rsid w:val="00AC310D"/>
    <w:rsid w:val="00AC36C8"/>
    <w:rsid w:val="00AC4985"/>
    <w:rsid w:val="00AC4EE0"/>
    <w:rsid w:val="00AC5B26"/>
    <w:rsid w:val="00AC6B6E"/>
    <w:rsid w:val="00AC714C"/>
    <w:rsid w:val="00AC7B28"/>
    <w:rsid w:val="00AD01C6"/>
    <w:rsid w:val="00AD0CEF"/>
    <w:rsid w:val="00AD27A3"/>
    <w:rsid w:val="00AD2849"/>
    <w:rsid w:val="00AD2936"/>
    <w:rsid w:val="00AD32EF"/>
    <w:rsid w:val="00AD37A1"/>
    <w:rsid w:val="00AD38E3"/>
    <w:rsid w:val="00AD5E74"/>
    <w:rsid w:val="00AD724A"/>
    <w:rsid w:val="00AD7AAB"/>
    <w:rsid w:val="00AD7EAB"/>
    <w:rsid w:val="00AE09E7"/>
    <w:rsid w:val="00AE0F28"/>
    <w:rsid w:val="00AE135C"/>
    <w:rsid w:val="00AE16C1"/>
    <w:rsid w:val="00AE1EA1"/>
    <w:rsid w:val="00AE457F"/>
    <w:rsid w:val="00AE4D0C"/>
    <w:rsid w:val="00AE4FC9"/>
    <w:rsid w:val="00AE5E88"/>
    <w:rsid w:val="00AE6E7E"/>
    <w:rsid w:val="00AE6FCF"/>
    <w:rsid w:val="00AF0367"/>
    <w:rsid w:val="00AF3DD9"/>
    <w:rsid w:val="00AF4588"/>
    <w:rsid w:val="00AF529C"/>
    <w:rsid w:val="00AF5671"/>
    <w:rsid w:val="00AF66F1"/>
    <w:rsid w:val="00AF6EF6"/>
    <w:rsid w:val="00AF7990"/>
    <w:rsid w:val="00B00016"/>
    <w:rsid w:val="00B0031F"/>
    <w:rsid w:val="00B0044C"/>
    <w:rsid w:val="00B0087E"/>
    <w:rsid w:val="00B011CA"/>
    <w:rsid w:val="00B02B31"/>
    <w:rsid w:val="00B02E1F"/>
    <w:rsid w:val="00B03193"/>
    <w:rsid w:val="00B03F64"/>
    <w:rsid w:val="00B0431E"/>
    <w:rsid w:val="00B04910"/>
    <w:rsid w:val="00B04EE9"/>
    <w:rsid w:val="00B05448"/>
    <w:rsid w:val="00B05C73"/>
    <w:rsid w:val="00B05D03"/>
    <w:rsid w:val="00B06EC3"/>
    <w:rsid w:val="00B0787C"/>
    <w:rsid w:val="00B07F3A"/>
    <w:rsid w:val="00B10EF9"/>
    <w:rsid w:val="00B1152D"/>
    <w:rsid w:val="00B11887"/>
    <w:rsid w:val="00B121A8"/>
    <w:rsid w:val="00B12784"/>
    <w:rsid w:val="00B13306"/>
    <w:rsid w:val="00B13BF7"/>
    <w:rsid w:val="00B14648"/>
    <w:rsid w:val="00B155F8"/>
    <w:rsid w:val="00B16136"/>
    <w:rsid w:val="00B16CDE"/>
    <w:rsid w:val="00B16E19"/>
    <w:rsid w:val="00B170E0"/>
    <w:rsid w:val="00B1786A"/>
    <w:rsid w:val="00B2094D"/>
    <w:rsid w:val="00B20C83"/>
    <w:rsid w:val="00B2181E"/>
    <w:rsid w:val="00B22B1A"/>
    <w:rsid w:val="00B22C1D"/>
    <w:rsid w:val="00B22FBB"/>
    <w:rsid w:val="00B24A53"/>
    <w:rsid w:val="00B2602F"/>
    <w:rsid w:val="00B2668D"/>
    <w:rsid w:val="00B26836"/>
    <w:rsid w:val="00B26CBE"/>
    <w:rsid w:val="00B272C6"/>
    <w:rsid w:val="00B27366"/>
    <w:rsid w:val="00B27DB6"/>
    <w:rsid w:val="00B30DEE"/>
    <w:rsid w:val="00B30F1D"/>
    <w:rsid w:val="00B31931"/>
    <w:rsid w:val="00B341F3"/>
    <w:rsid w:val="00B34284"/>
    <w:rsid w:val="00B345B7"/>
    <w:rsid w:val="00B358E9"/>
    <w:rsid w:val="00B35C46"/>
    <w:rsid w:val="00B35D31"/>
    <w:rsid w:val="00B377EB"/>
    <w:rsid w:val="00B422C9"/>
    <w:rsid w:val="00B423CB"/>
    <w:rsid w:val="00B42C05"/>
    <w:rsid w:val="00B43020"/>
    <w:rsid w:val="00B448E1"/>
    <w:rsid w:val="00B45858"/>
    <w:rsid w:val="00B46B47"/>
    <w:rsid w:val="00B504C3"/>
    <w:rsid w:val="00B50618"/>
    <w:rsid w:val="00B50AB3"/>
    <w:rsid w:val="00B51A91"/>
    <w:rsid w:val="00B52D34"/>
    <w:rsid w:val="00B52F7A"/>
    <w:rsid w:val="00B536DE"/>
    <w:rsid w:val="00B543FF"/>
    <w:rsid w:val="00B548AF"/>
    <w:rsid w:val="00B55253"/>
    <w:rsid w:val="00B55CF5"/>
    <w:rsid w:val="00B560CC"/>
    <w:rsid w:val="00B56EB9"/>
    <w:rsid w:val="00B57BA6"/>
    <w:rsid w:val="00B57BC3"/>
    <w:rsid w:val="00B60521"/>
    <w:rsid w:val="00B6179D"/>
    <w:rsid w:val="00B61AFE"/>
    <w:rsid w:val="00B620E0"/>
    <w:rsid w:val="00B625E5"/>
    <w:rsid w:val="00B62BE7"/>
    <w:rsid w:val="00B64426"/>
    <w:rsid w:val="00B65EDA"/>
    <w:rsid w:val="00B6662B"/>
    <w:rsid w:val="00B67141"/>
    <w:rsid w:val="00B6732A"/>
    <w:rsid w:val="00B67F63"/>
    <w:rsid w:val="00B70C6C"/>
    <w:rsid w:val="00B71BBD"/>
    <w:rsid w:val="00B72137"/>
    <w:rsid w:val="00B7226F"/>
    <w:rsid w:val="00B72E80"/>
    <w:rsid w:val="00B739A6"/>
    <w:rsid w:val="00B75428"/>
    <w:rsid w:val="00B755C4"/>
    <w:rsid w:val="00B762A6"/>
    <w:rsid w:val="00B769F3"/>
    <w:rsid w:val="00B76F94"/>
    <w:rsid w:val="00B7750F"/>
    <w:rsid w:val="00B77779"/>
    <w:rsid w:val="00B80F83"/>
    <w:rsid w:val="00B814D2"/>
    <w:rsid w:val="00B8155B"/>
    <w:rsid w:val="00B816F7"/>
    <w:rsid w:val="00B820BF"/>
    <w:rsid w:val="00B8280C"/>
    <w:rsid w:val="00B83156"/>
    <w:rsid w:val="00B83D30"/>
    <w:rsid w:val="00B83E72"/>
    <w:rsid w:val="00B84231"/>
    <w:rsid w:val="00B84247"/>
    <w:rsid w:val="00B86204"/>
    <w:rsid w:val="00B86223"/>
    <w:rsid w:val="00B86FB3"/>
    <w:rsid w:val="00B873F6"/>
    <w:rsid w:val="00B902BC"/>
    <w:rsid w:val="00B90F83"/>
    <w:rsid w:val="00B91ED2"/>
    <w:rsid w:val="00B926D9"/>
    <w:rsid w:val="00B92867"/>
    <w:rsid w:val="00B92B5A"/>
    <w:rsid w:val="00B92CE7"/>
    <w:rsid w:val="00B92D28"/>
    <w:rsid w:val="00B93CF8"/>
    <w:rsid w:val="00B942F2"/>
    <w:rsid w:val="00B943CB"/>
    <w:rsid w:val="00B95895"/>
    <w:rsid w:val="00B95B79"/>
    <w:rsid w:val="00B95B85"/>
    <w:rsid w:val="00B95E22"/>
    <w:rsid w:val="00B96CE7"/>
    <w:rsid w:val="00B97CFC"/>
    <w:rsid w:val="00B97D4D"/>
    <w:rsid w:val="00B97F1D"/>
    <w:rsid w:val="00B97FB6"/>
    <w:rsid w:val="00BA002D"/>
    <w:rsid w:val="00BA0C19"/>
    <w:rsid w:val="00BA1856"/>
    <w:rsid w:val="00BA27CB"/>
    <w:rsid w:val="00BA2A85"/>
    <w:rsid w:val="00BA2AC0"/>
    <w:rsid w:val="00BA376B"/>
    <w:rsid w:val="00BA4E59"/>
    <w:rsid w:val="00BA5090"/>
    <w:rsid w:val="00BA5A8A"/>
    <w:rsid w:val="00BA7E13"/>
    <w:rsid w:val="00BB0054"/>
    <w:rsid w:val="00BB0895"/>
    <w:rsid w:val="00BB1299"/>
    <w:rsid w:val="00BB1A13"/>
    <w:rsid w:val="00BB1DEB"/>
    <w:rsid w:val="00BB1F8C"/>
    <w:rsid w:val="00BB2110"/>
    <w:rsid w:val="00BB2F1D"/>
    <w:rsid w:val="00BB34DA"/>
    <w:rsid w:val="00BB39B9"/>
    <w:rsid w:val="00BB3D25"/>
    <w:rsid w:val="00BB5065"/>
    <w:rsid w:val="00BB536A"/>
    <w:rsid w:val="00BB54F2"/>
    <w:rsid w:val="00BB5DFE"/>
    <w:rsid w:val="00BB7283"/>
    <w:rsid w:val="00BB7449"/>
    <w:rsid w:val="00BC0084"/>
    <w:rsid w:val="00BC0297"/>
    <w:rsid w:val="00BC041B"/>
    <w:rsid w:val="00BC085E"/>
    <w:rsid w:val="00BC1C0E"/>
    <w:rsid w:val="00BC361C"/>
    <w:rsid w:val="00BC3E4A"/>
    <w:rsid w:val="00BC3EF0"/>
    <w:rsid w:val="00BC5209"/>
    <w:rsid w:val="00BC55C1"/>
    <w:rsid w:val="00BC5E1D"/>
    <w:rsid w:val="00BC63A7"/>
    <w:rsid w:val="00BC6CE3"/>
    <w:rsid w:val="00BD0DCE"/>
    <w:rsid w:val="00BD17B2"/>
    <w:rsid w:val="00BD19AD"/>
    <w:rsid w:val="00BD1BC1"/>
    <w:rsid w:val="00BD3E07"/>
    <w:rsid w:val="00BD402A"/>
    <w:rsid w:val="00BD5E1B"/>
    <w:rsid w:val="00BD6187"/>
    <w:rsid w:val="00BD69B7"/>
    <w:rsid w:val="00BD6B99"/>
    <w:rsid w:val="00BD72EC"/>
    <w:rsid w:val="00BD7708"/>
    <w:rsid w:val="00BE0600"/>
    <w:rsid w:val="00BE0F63"/>
    <w:rsid w:val="00BE2393"/>
    <w:rsid w:val="00BE24E7"/>
    <w:rsid w:val="00BE292F"/>
    <w:rsid w:val="00BE2E70"/>
    <w:rsid w:val="00BE3CB5"/>
    <w:rsid w:val="00BE3DB6"/>
    <w:rsid w:val="00BE446B"/>
    <w:rsid w:val="00BE4E23"/>
    <w:rsid w:val="00BE5061"/>
    <w:rsid w:val="00BE5424"/>
    <w:rsid w:val="00BE5532"/>
    <w:rsid w:val="00BE5DB9"/>
    <w:rsid w:val="00BE6077"/>
    <w:rsid w:val="00BE611C"/>
    <w:rsid w:val="00BE730C"/>
    <w:rsid w:val="00BF08BF"/>
    <w:rsid w:val="00BF0EEA"/>
    <w:rsid w:val="00BF2238"/>
    <w:rsid w:val="00BF31F1"/>
    <w:rsid w:val="00BF3941"/>
    <w:rsid w:val="00BF3B94"/>
    <w:rsid w:val="00BF40F2"/>
    <w:rsid w:val="00BF4363"/>
    <w:rsid w:val="00BF4634"/>
    <w:rsid w:val="00BF4C0B"/>
    <w:rsid w:val="00BF53DF"/>
    <w:rsid w:val="00BF6689"/>
    <w:rsid w:val="00C000C9"/>
    <w:rsid w:val="00C0043A"/>
    <w:rsid w:val="00C00F42"/>
    <w:rsid w:val="00C013BF"/>
    <w:rsid w:val="00C02557"/>
    <w:rsid w:val="00C02BF9"/>
    <w:rsid w:val="00C049CA"/>
    <w:rsid w:val="00C05985"/>
    <w:rsid w:val="00C05B35"/>
    <w:rsid w:val="00C05FF5"/>
    <w:rsid w:val="00C0649A"/>
    <w:rsid w:val="00C06835"/>
    <w:rsid w:val="00C06C83"/>
    <w:rsid w:val="00C06E5A"/>
    <w:rsid w:val="00C072C0"/>
    <w:rsid w:val="00C07BBA"/>
    <w:rsid w:val="00C07DA4"/>
    <w:rsid w:val="00C11720"/>
    <w:rsid w:val="00C11D48"/>
    <w:rsid w:val="00C11FED"/>
    <w:rsid w:val="00C1289F"/>
    <w:rsid w:val="00C1434C"/>
    <w:rsid w:val="00C143D7"/>
    <w:rsid w:val="00C14632"/>
    <w:rsid w:val="00C1542E"/>
    <w:rsid w:val="00C1568B"/>
    <w:rsid w:val="00C16B70"/>
    <w:rsid w:val="00C17C32"/>
    <w:rsid w:val="00C21567"/>
    <w:rsid w:val="00C21FFC"/>
    <w:rsid w:val="00C22409"/>
    <w:rsid w:val="00C228A6"/>
    <w:rsid w:val="00C22995"/>
    <w:rsid w:val="00C23892"/>
    <w:rsid w:val="00C23ADD"/>
    <w:rsid w:val="00C244F0"/>
    <w:rsid w:val="00C24866"/>
    <w:rsid w:val="00C25F1F"/>
    <w:rsid w:val="00C260DF"/>
    <w:rsid w:val="00C27111"/>
    <w:rsid w:val="00C30199"/>
    <w:rsid w:val="00C3031B"/>
    <w:rsid w:val="00C314F6"/>
    <w:rsid w:val="00C33CC6"/>
    <w:rsid w:val="00C34580"/>
    <w:rsid w:val="00C34F96"/>
    <w:rsid w:val="00C3648B"/>
    <w:rsid w:val="00C36715"/>
    <w:rsid w:val="00C37AA2"/>
    <w:rsid w:val="00C40735"/>
    <w:rsid w:val="00C40747"/>
    <w:rsid w:val="00C4171F"/>
    <w:rsid w:val="00C42621"/>
    <w:rsid w:val="00C436D2"/>
    <w:rsid w:val="00C43F6D"/>
    <w:rsid w:val="00C4488F"/>
    <w:rsid w:val="00C44B86"/>
    <w:rsid w:val="00C4508D"/>
    <w:rsid w:val="00C4514A"/>
    <w:rsid w:val="00C45647"/>
    <w:rsid w:val="00C45653"/>
    <w:rsid w:val="00C4616C"/>
    <w:rsid w:val="00C46F2E"/>
    <w:rsid w:val="00C474E1"/>
    <w:rsid w:val="00C478B7"/>
    <w:rsid w:val="00C50D7C"/>
    <w:rsid w:val="00C50F76"/>
    <w:rsid w:val="00C50F9E"/>
    <w:rsid w:val="00C520A9"/>
    <w:rsid w:val="00C5241F"/>
    <w:rsid w:val="00C5390A"/>
    <w:rsid w:val="00C55244"/>
    <w:rsid w:val="00C55BC1"/>
    <w:rsid w:val="00C55C63"/>
    <w:rsid w:val="00C55DB1"/>
    <w:rsid w:val="00C56104"/>
    <w:rsid w:val="00C561F1"/>
    <w:rsid w:val="00C5698D"/>
    <w:rsid w:val="00C57D85"/>
    <w:rsid w:val="00C603D6"/>
    <w:rsid w:val="00C603DC"/>
    <w:rsid w:val="00C604BE"/>
    <w:rsid w:val="00C62E72"/>
    <w:rsid w:val="00C6324A"/>
    <w:rsid w:val="00C63880"/>
    <w:rsid w:val="00C65B1F"/>
    <w:rsid w:val="00C67BD0"/>
    <w:rsid w:val="00C67CF6"/>
    <w:rsid w:val="00C7043F"/>
    <w:rsid w:val="00C70EA1"/>
    <w:rsid w:val="00C70EC8"/>
    <w:rsid w:val="00C71E80"/>
    <w:rsid w:val="00C72106"/>
    <w:rsid w:val="00C721A1"/>
    <w:rsid w:val="00C74558"/>
    <w:rsid w:val="00C74800"/>
    <w:rsid w:val="00C74C91"/>
    <w:rsid w:val="00C76F8A"/>
    <w:rsid w:val="00C77F77"/>
    <w:rsid w:val="00C80BD4"/>
    <w:rsid w:val="00C80C74"/>
    <w:rsid w:val="00C80FFF"/>
    <w:rsid w:val="00C82446"/>
    <w:rsid w:val="00C828D9"/>
    <w:rsid w:val="00C82DA9"/>
    <w:rsid w:val="00C83219"/>
    <w:rsid w:val="00C83C0E"/>
    <w:rsid w:val="00C851D5"/>
    <w:rsid w:val="00C8553E"/>
    <w:rsid w:val="00C86211"/>
    <w:rsid w:val="00C86C80"/>
    <w:rsid w:val="00C86F19"/>
    <w:rsid w:val="00C86F70"/>
    <w:rsid w:val="00C86FB1"/>
    <w:rsid w:val="00C91EE6"/>
    <w:rsid w:val="00C94A7A"/>
    <w:rsid w:val="00C957B8"/>
    <w:rsid w:val="00C95AE3"/>
    <w:rsid w:val="00C9643E"/>
    <w:rsid w:val="00CA041A"/>
    <w:rsid w:val="00CA06CF"/>
    <w:rsid w:val="00CA11AD"/>
    <w:rsid w:val="00CA33B6"/>
    <w:rsid w:val="00CA38C6"/>
    <w:rsid w:val="00CA44EE"/>
    <w:rsid w:val="00CA45AB"/>
    <w:rsid w:val="00CA6200"/>
    <w:rsid w:val="00CB0736"/>
    <w:rsid w:val="00CB0AE3"/>
    <w:rsid w:val="00CB136F"/>
    <w:rsid w:val="00CB1E6E"/>
    <w:rsid w:val="00CB1EBB"/>
    <w:rsid w:val="00CB508A"/>
    <w:rsid w:val="00CB5ACE"/>
    <w:rsid w:val="00CB5F3C"/>
    <w:rsid w:val="00CB6D15"/>
    <w:rsid w:val="00CB6E1F"/>
    <w:rsid w:val="00CB7DA2"/>
    <w:rsid w:val="00CC011E"/>
    <w:rsid w:val="00CC0AAF"/>
    <w:rsid w:val="00CC11AD"/>
    <w:rsid w:val="00CC1C4B"/>
    <w:rsid w:val="00CC1EBF"/>
    <w:rsid w:val="00CC2008"/>
    <w:rsid w:val="00CC21C7"/>
    <w:rsid w:val="00CC2D45"/>
    <w:rsid w:val="00CC2D55"/>
    <w:rsid w:val="00CC37AC"/>
    <w:rsid w:val="00CC537B"/>
    <w:rsid w:val="00CC574C"/>
    <w:rsid w:val="00CC5FAA"/>
    <w:rsid w:val="00CC6665"/>
    <w:rsid w:val="00CC6A17"/>
    <w:rsid w:val="00CC6CC3"/>
    <w:rsid w:val="00CC7749"/>
    <w:rsid w:val="00CD0286"/>
    <w:rsid w:val="00CD07F2"/>
    <w:rsid w:val="00CD0A49"/>
    <w:rsid w:val="00CD29E3"/>
    <w:rsid w:val="00CD3156"/>
    <w:rsid w:val="00CD3645"/>
    <w:rsid w:val="00CD3878"/>
    <w:rsid w:val="00CD4046"/>
    <w:rsid w:val="00CD43AD"/>
    <w:rsid w:val="00CD4B30"/>
    <w:rsid w:val="00CD4CF5"/>
    <w:rsid w:val="00CD59D8"/>
    <w:rsid w:val="00CD602C"/>
    <w:rsid w:val="00CD606F"/>
    <w:rsid w:val="00CD6E24"/>
    <w:rsid w:val="00CE006F"/>
    <w:rsid w:val="00CE15E1"/>
    <w:rsid w:val="00CE191E"/>
    <w:rsid w:val="00CE1936"/>
    <w:rsid w:val="00CE23AA"/>
    <w:rsid w:val="00CE3931"/>
    <w:rsid w:val="00CE3998"/>
    <w:rsid w:val="00CE690D"/>
    <w:rsid w:val="00CE718F"/>
    <w:rsid w:val="00CE7371"/>
    <w:rsid w:val="00CE7A69"/>
    <w:rsid w:val="00CF1CC3"/>
    <w:rsid w:val="00CF2EF3"/>
    <w:rsid w:val="00CF3866"/>
    <w:rsid w:val="00CF45AD"/>
    <w:rsid w:val="00CF4B19"/>
    <w:rsid w:val="00CF4E23"/>
    <w:rsid w:val="00CF54D3"/>
    <w:rsid w:val="00CF5D12"/>
    <w:rsid w:val="00CF6052"/>
    <w:rsid w:val="00CF6174"/>
    <w:rsid w:val="00CF76F5"/>
    <w:rsid w:val="00CF7DD8"/>
    <w:rsid w:val="00D003AA"/>
    <w:rsid w:val="00D013BC"/>
    <w:rsid w:val="00D0146B"/>
    <w:rsid w:val="00D01834"/>
    <w:rsid w:val="00D01F07"/>
    <w:rsid w:val="00D020D3"/>
    <w:rsid w:val="00D02DA7"/>
    <w:rsid w:val="00D02FBA"/>
    <w:rsid w:val="00D0347D"/>
    <w:rsid w:val="00D03833"/>
    <w:rsid w:val="00D03D75"/>
    <w:rsid w:val="00D04D3A"/>
    <w:rsid w:val="00D058AC"/>
    <w:rsid w:val="00D0674A"/>
    <w:rsid w:val="00D07548"/>
    <w:rsid w:val="00D10039"/>
    <w:rsid w:val="00D11658"/>
    <w:rsid w:val="00D11760"/>
    <w:rsid w:val="00D11F22"/>
    <w:rsid w:val="00D1269B"/>
    <w:rsid w:val="00D128B3"/>
    <w:rsid w:val="00D1398A"/>
    <w:rsid w:val="00D147A9"/>
    <w:rsid w:val="00D14CD2"/>
    <w:rsid w:val="00D169CC"/>
    <w:rsid w:val="00D17F06"/>
    <w:rsid w:val="00D205FB"/>
    <w:rsid w:val="00D21F64"/>
    <w:rsid w:val="00D222DE"/>
    <w:rsid w:val="00D2237F"/>
    <w:rsid w:val="00D22D5D"/>
    <w:rsid w:val="00D22F8A"/>
    <w:rsid w:val="00D23214"/>
    <w:rsid w:val="00D232A8"/>
    <w:rsid w:val="00D23523"/>
    <w:rsid w:val="00D235F7"/>
    <w:rsid w:val="00D23814"/>
    <w:rsid w:val="00D23A13"/>
    <w:rsid w:val="00D2475E"/>
    <w:rsid w:val="00D254CB"/>
    <w:rsid w:val="00D25621"/>
    <w:rsid w:val="00D26017"/>
    <w:rsid w:val="00D26966"/>
    <w:rsid w:val="00D27EED"/>
    <w:rsid w:val="00D30E3D"/>
    <w:rsid w:val="00D3109A"/>
    <w:rsid w:val="00D311C5"/>
    <w:rsid w:val="00D311C6"/>
    <w:rsid w:val="00D313C2"/>
    <w:rsid w:val="00D31464"/>
    <w:rsid w:val="00D32890"/>
    <w:rsid w:val="00D33262"/>
    <w:rsid w:val="00D33D33"/>
    <w:rsid w:val="00D33F80"/>
    <w:rsid w:val="00D356C5"/>
    <w:rsid w:val="00D35C58"/>
    <w:rsid w:val="00D36784"/>
    <w:rsid w:val="00D37148"/>
    <w:rsid w:val="00D374A3"/>
    <w:rsid w:val="00D43F28"/>
    <w:rsid w:val="00D44C4D"/>
    <w:rsid w:val="00D44C62"/>
    <w:rsid w:val="00D44FDC"/>
    <w:rsid w:val="00D450F5"/>
    <w:rsid w:val="00D45DF0"/>
    <w:rsid w:val="00D46491"/>
    <w:rsid w:val="00D46BB2"/>
    <w:rsid w:val="00D4701E"/>
    <w:rsid w:val="00D474B9"/>
    <w:rsid w:val="00D4776B"/>
    <w:rsid w:val="00D4795D"/>
    <w:rsid w:val="00D50142"/>
    <w:rsid w:val="00D50494"/>
    <w:rsid w:val="00D50590"/>
    <w:rsid w:val="00D51421"/>
    <w:rsid w:val="00D5172E"/>
    <w:rsid w:val="00D51EC4"/>
    <w:rsid w:val="00D53658"/>
    <w:rsid w:val="00D538DF"/>
    <w:rsid w:val="00D53A75"/>
    <w:rsid w:val="00D53D72"/>
    <w:rsid w:val="00D53FE0"/>
    <w:rsid w:val="00D54639"/>
    <w:rsid w:val="00D56592"/>
    <w:rsid w:val="00D577D4"/>
    <w:rsid w:val="00D5780C"/>
    <w:rsid w:val="00D60007"/>
    <w:rsid w:val="00D600C7"/>
    <w:rsid w:val="00D615C4"/>
    <w:rsid w:val="00D6192C"/>
    <w:rsid w:val="00D6231D"/>
    <w:rsid w:val="00D62621"/>
    <w:rsid w:val="00D62B39"/>
    <w:rsid w:val="00D634E1"/>
    <w:rsid w:val="00D641B7"/>
    <w:rsid w:val="00D64900"/>
    <w:rsid w:val="00D65FAB"/>
    <w:rsid w:val="00D660E1"/>
    <w:rsid w:val="00D665D6"/>
    <w:rsid w:val="00D66FA8"/>
    <w:rsid w:val="00D67435"/>
    <w:rsid w:val="00D6798E"/>
    <w:rsid w:val="00D67E5F"/>
    <w:rsid w:val="00D67FD8"/>
    <w:rsid w:val="00D70FC0"/>
    <w:rsid w:val="00D71C55"/>
    <w:rsid w:val="00D73A0C"/>
    <w:rsid w:val="00D73E10"/>
    <w:rsid w:val="00D746F8"/>
    <w:rsid w:val="00D74C3C"/>
    <w:rsid w:val="00D75065"/>
    <w:rsid w:val="00D75E52"/>
    <w:rsid w:val="00D75F18"/>
    <w:rsid w:val="00D75F86"/>
    <w:rsid w:val="00D76A0F"/>
    <w:rsid w:val="00D77156"/>
    <w:rsid w:val="00D77B60"/>
    <w:rsid w:val="00D77BEA"/>
    <w:rsid w:val="00D80C44"/>
    <w:rsid w:val="00D81F8C"/>
    <w:rsid w:val="00D8272E"/>
    <w:rsid w:val="00D82A67"/>
    <w:rsid w:val="00D83520"/>
    <w:rsid w:val="00D8420F"/>
    <w:rsid w:val="00D875F5"/>
    <w:rsid w:val="00D877B8"/>
    <w:rsid w:val="00D87A30"/>
    <w:rsid w:val="00D87E16"/>
    <w:rsid w:val="00D902C5"/>
    <w:rsid w:val="00D907A5"/>
    <w:rsid w:val="00D91EA6"/>
    <w:rsid w:val="00D923B3"/>
    <w:rsid w:val="00D944B1"/>
    <w:rsid w:val="00D9479D"/>
    <w:rsid w:val="00D9607B"/>
    <w:rsid w:val="00D9719B"/>
    <w:rsid w:val="00D9731C"/>
    <w:rsid w:val="00D974F0"/>
    <w:rsid w:val="00D978E3"/>
    <w:rsid w:val="00DA02C8"/>
    <w:rsid w:val="00DA05A0"/>
    <w:rsid w:val="00DA1108"/>
    <w:rsid w:val="00DA1871"/>
    <w:rsid w:val="00DA1AD5"/>
    <w:rsid w:val="00DA1C5F"/>
    <w:rsid w:val="00DA1FBB"/>
    <w:rsid w:val="00DA23F5"/>
    <w:rsid w:val="00DA33D5"/>
    <w:rsid w:val="00DA3832"/>
    <w:rsid w:val="00DA424E"/>
    <w:rsid w:val="00DA4790"/>
    <w:rsid w:val="00DA4971"/>
    <w:rsid w:val="00DA4C93"/>
    <w:rsid w:val="00DA57FC"/>
    <w:rsid w:val="00DA58DC"/>
    <w:rsid w:val="00DA60DD"/>
    <w:rsid w:val="00DA6C2A"/>
    <w:rsid w:val="00DA6E8F"/>
    <w:rsid w:val="00DA7331"/>
    <w:rsid w:val="00DB04FF"/>
    <w:rsid w:val="00DB0C53"/>
    <w:rsid w:val="00DB11E5"/>
    <w:rsid w:val="00DB13CC"/>
    <w:rsid w:val="00DB1439"/>
    <w:rsid w:val="00DB1516"/>
    <w:rsid w:val="00DB1B08"/>
    <w:rsid w:val="00DB2664"/>
    <w:rsid w:val="00DB2702"/>
    <w:rsid w:val="00DB2B9B"/>
    <w:rsid w:val="00DB357B"/>
    <w:rsid w:val="00DB385F"/>
    <w:rsid w:val="00DB3FCC"/>
    <w:rsid w:val="00DB4B80"/>
    <w:rsid w:val="00DB6095"/>
    <w:rsid w:val="00DB7492"/>
    <w:rsid w:val="00DB7496"/>
    <w:rsid w:val="00DB74F3"/>
    <w:rsid w:val="00DB7968"/>
    <w:rsid w:val="00DC0332"/>
    <w:rsid w:val="00DC161E"/>
    <w:rsid w:val="00DC1ED9"/>
    <w:rsid w:val="00DC1F29"/>
    <w:rsid w:val="00DC2323"/>
    <w:rsid w:val="00DC247A"/>
    <w:rsid w:val="00DC279B"/>
    <w:rsid w:val="00DC2A17"/>
    <w:rsid w:val="00DC3449"/>
    <w:rsid w:val="00DC6C4E"/>
    <w:rsid w:val="00DC7E7F"/>
    <w:rsid w:val="00DD05BB"/>
    <w:rsid w:val="00DD06D1"/>
    <w:rsid w:val="00DD12F0"/>
    <w:rsid w:val="00DD2167"/>
    <w:rsid w:val="00DD2507"/>
    <w:rsid w:val="00DD2F25"/>
    <w:rsid w:val="00DD4359"/>
    <w:rsid w:val="00DD550D"/>
    <w:rsid w:val="00DD55FB"/>
    <w:rsid w:val="00DD5610"/>
    <w:rsid w:val="00DD5D62"/>
    <w:rsid w:val="00DD643E"/>
    <w:rsid w:val="00DD6702"/>
    <w:rsid w:val="00DD6C14"/>
    <w:rsid w:val="00DD7FF4"/>
    <w:rsid w:val="00DE126F"/>
    <w:rsid w:val="00DE149B"/>
    <w:rsid w:val="00DE1EDD"/>
    <w:rsid w:val="00DE1F4C"/>
    <w:rsid w:val="00DE2071"/>
    <w:rsid w:val="00DE2970"/>
    <w:rsid w:val="00DE4513"/>
    <w:rsid w:val="00DE454F"/>
    <w:rsid w:val="00DE4753"/>
    <w:rsid w:val="00DE4E5A"/>
    <w:rsid w:val="00DE5453"/>
    <w:rsid w:val="00DE5579"/>
    <w:rsid w:val="00DE5BD9"/>
    <w:rsid w:val="00DE5D65"/>
    <w:rsid w:val="00DE620F"/>
    <w:rsid w:val="00DE7830"/>
    <w:rsid w:val="00DF105E"/>
    <w:rsid w:val="00DF2D12"/>
    <w:rsid w:val="00DF3681"/>
    <w:rsid w:val="00DF3D14"/>
    <w:rsid w:val="00DF518F"/>
    <w:rsid w:val="00DF5227"/>
    <w:rsid w:val="00DF55F9"/>
    <w:rsid w:val="00DF5C34"/>
    <w:rsid w:val="00DF5DE9"/>
    <w:rsid w:val="00DF68D6"/>
    <w:rsid w:val="00DF7714"/>
    <w:rsid w:val="00E0009D"/>
    <w:rsid w:val="00E00D76"/>
    <w:rsid w:val="00E01B07"/>
    <w:rsid w:val="00E03143"/>
    <w:rsid w:val="00E05685"/>
    <w:rsid w:val="00E0694C"/>
    <w:rsid w:val="00E07207"/>
    <w:rsid w:val="00E100E5"/>
    <w:rsid w:val="00E1012E"/>
    <w:rsid w:val="00E112EE"/>
    <w:rsid w:val="00E12378"/>
    <w:rsid w:val="00E130F7"/>
    <w:rsid w:val="00E14003"/>
    <w:rsid w:val="00E14714"/>
    <w:rsid w:val="00E15267"/>
    <w:rsid w:val="00E15971"/>
    <w:rsid w:val="00E16087"/>
    <w:rsid w:val="00E1678B"/>
    <w:rsid w:val="00E17788"/>
    <w:rsid w:val="00E17BF6"/>
    <w:rsid w:val="00E202E6"/>
    <w:rsid w:val="00E217AD"/>
    <w:rsid w:val="00E217ED"/>
    <w:rsid w:val="00E21EEA"/>
    <w:rsid w:val="00E2238C"/>
    <w:rsid w:val="00E23004"/>
    <w:rsid w:val="00E2345E"/>
    <w:rsid w:val="00E237C3"/>
    <w:rsid w:val="00E2385E"/>
    <w:rsid w:val="00E24767"/>
    <w:rsid w:val="00E24921"/>
    <w:rsid w:val="00E2495C"/>
    <w:rsid w:val="00E26239"/>
    <w:rsid w:val="00E27FD4"/>
    <w:rsid w:val="00E30550"/>
    <w:rsid w:val="00E3181F"/>
    <w:rsid w:val="00E31A44"/>
    <w:rsid w:val="00E3258B"/>
    <w:rsid w:val="00E33551"/>
    <w:rsid w:val="00E33BD5"/>
    <w:rsid w:val="00E34876"/>
    <w:rsid w:val="00E35C3C"/>
    <w:rsid w:val="00E37168"/>
    <w:rsid w:val="00E3725B"/>
    <w:rsid w:val="00E375E5"/>
    <w:rsid w:val="00E37F31"/>
    <w:rsid w:val="00E409CF"/>
    <w:rsid w:val="00E4110F"/>
    <w:rsid w:val="00E4124D"/>
    <w:rsid w:val="00E41CDF"/>
    <w:rsid w:val="00E41EBA"/>
    <w:rsid w:val="00E42755"/>
    <w:rsid w:val="00E4324B"/>
    <w:rsid w:val="00E432B1"/>
    <w:rsid w:val="00E4581C"/>
    <w:rsid w:val="00E46393"/>
    <w:rsid w:val="00E46638"/>
    <w:rsid w:val="00E46A12"/>
    <w:rsid w:val="00E46A31"/>
    <w:rsid w:val="00E471E0"/>
    <w:rsid w:val="00E47637"/>
    <w:rsid w:val="00E47DB1"/>
    <w:rsid w:val="00E50716"/>
    <w:rsid w:val="00E5077D"/>
    <w:rsid w:val="00E50914"/>
    <w:rsid w:val="00E5191E"/>
    <w:rsid w:val="00E52FB7"/>
    <w:rsid w:val="00E53404"/>
    <w:rsid w:val="00E53614"/>
    <w:rsid w:val="00E541D4"/>
    <w:rsid w:val="00E54FF8"/>
    <w:rsid w:val="00E560A0"/>
    <w:rsid w:val="00E57060"/>
    <w:rsid w:val="00E57599"/>
    <w:rsid w:val="00E6186A"/>
    <w:rsid w:val="00E61BCE"/>
    <w:rsid w:val="00E61C67"/>
    <w:rsid w:val="00E626A7"/>
    <w:rsid w:val="00E63B5E"/>
    <w:rsid w:val="00E63B64"/>
    <w:rsid w:val="00E64F02"/>
    <w:rsid w:val="00E66F5F"/>
    <w:rsid w:val="00E679EB"/>
    <w:rsid w:val="00E67AF7"/>
    <w:rsid w:val="00E70467"/>
    <w:rsid w:val="00E70D3B"/>
    <w:rsid w:val="00E70DE6"/>
    <w:rsid w:val="00E73B71"/>
    <w:rsid w:val="00E75699"/>
    <w:rsid w:val="00E75873"/>
    <w:rsid w:val="00E7686C"/>
    <w:rsid w:val="00E76981"/>
    <w:rsid w:val="00E76FA4"/>
    <w:rsid w:val="00E8028F"/>
    <w:rsid w:val="00E8049C"/>
    <w:rsid w:val="00E808A6"/>
    <w:rsid w:val="00E80B41"/>
    <w:rsid w:val="00E822AB"/>
    <w:rsid w:val="00E826F1"/>
    <w:rsid w:val="00E8363A"/>
    <w:rsid w:val="00E83A67"/>
    <w:rsid w:val="00E8497D"/>
    <w:rsid w:val="00E84E4C"/>
    <w:rsid w:val="00E85D67"/>
    <w:rsid w:val="00E868AA"/>
    <w:rsid w:val="00E86FC7"/>
    <w:rsid w:val="00E8723A"/>
    <w:rsid w:val="00E90BA5"/>
    <w:rsid w:val="00E911E4"/>
    <w:rsid w:val="00E9328E"/>
    <w:rsid w:val="00E95018"/>
    <w:rsid w:val="00E95259"/>
    <w:rsid w:val="00E9597E"/>
    <w:rsid w:val="00E95B8D"/>
    <w:rsid w:val="00E962AA"/>
    <w:rsid w:val="00E96BC6"/>
    <w:rsid w:val="00E97397"/>
    <w:rsid w:val="00E97F00"/>
    <w:rsid w:val="00EA0297"/>
    <w:rsid w:val="00EA0E05"/>
    <w:rsid w:val="00EA340E"/>
    <w:rsid w:val="00EA3668"/>
    <w:rsid w:val="00EA3A42"/>
    <w:rsid w:val="00EA4D38"/>
    <w:rsid w:val="00EA4F60"/>
    <w:rsid w:val="00EA5688"/>
    <w:rsid w:val="00EA5957"/>
    <w:rsid w:val="00EA59E3"/>
    <w:rsid w:val="00EA5C59"/>
    <w:rsid w:val="00EA6111"/>
    <w:rsid w:val="00EA6154"/>
    <w:rsid w:val="00EA6BB9"/>
    <w:rsid w:val="00EA6E1A"/>
    <w:rsid w:val="00EA7912"/>
    <w:rsid w:val="00EA7FB5"/>
    <w:rsid w:val="00EB1664"/>
    <w:rsid w:val="00EB27F4"/>
    <w:rsid w:val="00EB28F1"/>
    <w:rsid w:val="00EB4432"/>
    <w:rsid w:val="00EB65B0"/>
    <w:rsid w:val="00EB7037"/>
    <w:rsid w:val="00EB7877"/>
    <w:rsid w:val="00EB7922"/>
    <w:rsid w:val="00EB7E9A"/>
    <w:rsid w:val="00EC045B"/>
    <w:rsid w:val="00EC1328"/>
    <w:rsid w:val="00EC1528"/>
    <w:rsid w:val="00EC3072"/>
    <w:rsid w:val="00EC37F2"/>
    <w:rsid w:val="00EC3862"/>
    <w:rsid w:val="00EC4318"/>
    <w:rsid w:val="00EC44C5"/>
    <w:rsid w:val="00EC5621"/>
    <w:rsid w:val="00EC58EA"/>
    <w:rsid w:val="00EC5DFB"/>
    <w:rsid w:val="00EC601C"/>
    <w:rsid w:val="00EC637A"/>
    <w:rsid w:val="00EC648E"/>
    <w:rsid w:val="00EC7242"/>
    <w:rsid w:val="00EC7AB2"/>
    <w:rsid w:val="00ED0074"/>
    <w:rsid w:val="00ED0951"/>
    <w:rsid w:val="00ED0969"/>
    <w:rsid w:val="00ED09DF"/>
    <w:rsid w:val="00ED1C38"/>
    <w:rsid w:val="00ED203D"/>
    <w:rsid w:val="00ED5604"/>
    <w:rsid w:val="00ED63E8"/>
    <w:rsid w:val="00ED6B23"/>
    <w:rsid w:val="00ED6E3E"/>
    <w:rsid w:val="00EE02E0"/>
    <w:rsid w:val="00EE1A54"/>
    <w:rsid w:val="00EE1CC6"/>
    <w:rsid w:val="00EE1CCF"/>
    <w:rsid w:val="00EE29FC"/>
    <w:rsid w:val="00EE2F97"/>
    <w:rsid w:val="00EE5BCD"/>
    <w:rsid w:val="00EE7F3A"/>
    <w:rsid w:val="00EE7FAD"/>
    <w:rsid w:val="00EF022E"/>
    <w:rsid w:val="00EF0AC0"/>
    <w:rsid w:val="00EF11C1"/>
    <w:rsid w:val="00EF23FF"/>
    <w:rsid w:val="00EF3AA3"/>
    <w:rsid w:val="00EF6C13"/>
    <w:rsid w:val="00EF719F"/>
    <w:rsid w:val="00EF74CD"/>
    <w:rsid w:val="00EF79AD"/>
    <w:rsid w:val="00F00BC7"/>
    <w:rsid w:val="00F0196C"/>
    <w:rsid w:val="00F0211E"/>
    <w:rsid w:val="00F02167"/>
    <w:rsid w:val="00F02500"/>
    <w:rsid w:val="00F02CAE"/>
    <w:rsid w:val="00F02CB1"/>
    <w:rsid w:val="00F02DC9"/>
    <w:rsid w:val="00F04610"/>
    <w:rsid w:val="00F04BA4"/>
    <w:rsid w:val="00F0537F"/>
    <w:rsid w:val="00F056BB"/>
    <w:rsid w:val="00F05AEA"/>
    <w:rsid w:val="00F05AF7"/>
    <w:rsid w:val="00F06A7F"/>
    <w:rsid w:val="00F06DD2"/>
    <w:rsid w:val="00F070A9"/>
    <w:rsid w:val="00F073C5"/>
    <w:rsid w:val="00F07E46"/>
    <w:rsid w:val="00F100C8"/>
    <w:rsid w:val="00F10556"/>
    <w:rsid w:val="00F105A7"/>
    <w:rsid w:val="00F1105B"/>
    <w:rsid w:val="00F11E6A"/>
    <w:rsid w:val="00F128B9"/>
    <w:rsid w:val="00F1318B"/>
    <w:rsid w:val="00F1396A"/>
    <w:rsid w:val="00F140F7"/>
    <w:rsid w:val="00F140FA"/>
    <w:rsid w:val="00F149F9"/>
    <w:rsid w:val="00F14B81"/>
    <w:rsid w:val="00F15423"/>
    <w:rsid w:val="00F1654C"/>
    <w:rsid w:val="00F200B9"/>
    <w:rsid w:val="00F20197"/>
    <w:rsid w:val="00F20B80"/>
    <w:rsid w:val="00F21AE6"/>
    <w:rsid w:val="00F22BFA"/>
    <w:rsid w:val="00F22D4A"/>
    <w:rsid w:val="00F22E5F"/>
    <w:rsid w:val="00F236E3"/>
    <w:rsid w:val="00F23D9D"/>
    <w:rsid w:val="00F24941"/>
    <w:rsid w:val="00F24A61"/>
    <w:rsid w:val="00F24BA6"/>
    <w:rsid w:val="00F258CB"/>
    <w:rsid w:val="00F25D6E"/>
    <w:rsid w:val="00F25FF7"/>
    <w:rsid w:val="00F26004"/>
    <w:rsid w:val="00F27224"/>
    <w:rsid w:val="00F30E07"/>
    <w:rsid w:val="00F3126F"/>
    <w:rsid w:val="00F31521"/>
    <w:rsid w:val="00F31FA8"/>
    <w:rsid w:val="00F32092"/>
    <w:rsid w:val="00F32351"/>
    <w:rsid w:val="00F3248D"/>
    <w:rsid w:val="00F33D56"/>
    <w:rsid w:val="00F350A8"/>
    <w:rsid w:val="00F357C4"/>
    <w:rsid w:val="00F35A0F"/>
    <w:rsid w:val="00F35BA1"/>
    <w:rsid w:val="00F35D46"/>
    <w:rsid w:val="00F36545"/>
    <w:rsid w:val="00F36951"/>
    <w:rsid w:val="00F36999"/>
    <w:rsid w:val="00F370AB"/>
    <w:rsid w:val="00F40A14"/>
    <w:rsid w:val="00F42440"/>
    <w:rsid w:val="00F434E0"/>
    <w:rsid w:val="00F43987"/>
    <w:rsid w:val="00F439BC"/>
    <w:rsid w:val="00F43A7B"/>
    <w:rsid w:val="00F46FF2"/>
    <w:rsid w:val="00F47288"/>
    <w:rsid w:val="00F47A0E"/>
    <w:rsid w:val="00F47C5A"/>
    <w:rsid w:val="00F47E2E"/>
    <w:rsid w:val="00F47E38"/>
    <w:rsid w:val="00F47F46"/>
    <w:rsid w:val="00F50A6D"/>
    <w:rsid w:val="00F50C2A"/>
    <w:rsid w:val="00F50D2E"/>
    <w:rsid w:val="00F5136F"/>
    <w:rsid w:val="00F51448"/>
    <w:rsid w:val="00F51515"/>
    <w:rsid w:val="00F518DA"/>
    <w:rsid w:val="00F51D5A"/>
    <w:rsid w:val="00F520FC"/>
    <w:rsid w:val="00F531B4"/>
    <w:rsid w:val="00F539F8"/>
    <w:rsid w:val="00F539F9"/>
    <w:rsid w:val="00F54641"/>
    <w:rsid w:val="00F5496E"/>
    <w:rsid w:val="00F569E1"/>
    <w:rsid w:val="00F6070A"/>
    <w:rsid w:val="00F6122B"/>
    <w:rsid w:val="00F6248E"/>
    <w:rsid w:val="00F62E0F"/>
    <w:rsid w:val="00F63848"/>
    <w:rsid w:val="00F64438"/>
    <w:rsid w:val="00F64B7D"/>
    <w:rsid w:val="00F66136"/>
    <w:rsid w:val="00F66A58"/>
    <w:rsid w:val="00F671D7"/>
    <w:rsid w:val="00F7048F"/>
    <w:rsid w:val="00F70E69"/>
    <w:rsid w:val="00F7119A"/>
    <w:rsid w:val="00F7199B"/>
    <w:rsid w:val="00F71C3B"/>
    <w:rsid w:val="00F71EB6"/>
    <w:rsid w:val="00F72423"/>
    <w:rsid w:val="00F730E7"/>
    <w:rsid w:val="00F73D05"/>
    <w:rsid w:val="00F74305"/>
    <w:rsid w:val="00F75EE4"/>
    <w:rsid w:val="00F76001"/>
    <w:rsid w:val="00F77CF1"/>
    <w:rsid w:val="00F8030A"/>
    <w:rsid w:val="00F80C91"/>
    <w:rsid w:val="00F81309"/>
    <w:rsid w:val="00F818D3"/>
    <w:rsid w:val="00F81A66"/>
    <w:rsid w:val="00F82430"/>
    <w:rsid w:val="00F82788"/>
    <w:rsid w:val="00F8330D"/>
    <w:rsid w:val="00F83400"/>
    <w:rsid w:val="00F858BF"/>
    <w:rsid w:val="00F858C5"/>
    <w:rsid w:val="00F875B5"/>
    <w:rsid w:val="00F9083C"/>
    <w:rsid w:val="00F9184F"/>
    <w:rsid w:val="00F91A98"/>
    <w:rsid w:val="00F92A80"/>
    <w:rsid w:val="00F92D0F"/>
    <w:rsid w:val="00F934F9"/>
    <w:rsid w:val="00F93C65"/>
    <w:rsid w:val="00F94D82"/>
    <w:rsid w:val="00F972B4"/>
    <w:rsid w:val="00F97670"/>
    <w:rsid w:val="00FA196A"/>
    <w:rsid w:val="00FA3065"/>
    <w:rsid w:val="00FA3C71"/>
    <w:rsid w:val="00FA3D28"/>
    <w:rsid w:val="00FA3DF4"/>
    <w:rsid w:val="00FA4FF1"/>
    <w:rsid w:val="00FA5B3D"/>
    <w:rsid w:val="00FA63BA"/>
    <w:rsid w:val="00FA682C"/>
    <w:rsid w:val="00FA6E20"/>
    <w:rsid w:val="00FA6F9D"/>
    <w:rsid w:val="00FA78C4"/>
    <w:rsid w:val="00FA7BD4"/>
    <w:rsid w:val="00FB0CEF"/>
    <w:rsid w:val="00FB0EDB"/>
    <w:rsid w:val="00FB138C"/>
    <w:rsid w:val="00FB18D3"/>
    <w:rsid w:val="00FB28F9"/>
    <w:rsid w:val="00FB34A0"/>
    <w:rsid w:val="00FB36E7"/>
    <w:rsid w:val="00FB384F"/>
    <w:rsid w:val="00FB4109"/>
    <w:rsid w:val="00FB45D8"/>
    <w:rsid w:val="00FB4B6A"/>
    <w:rsid w:val="00FB523B"/>
    <w:rsid w:val="00FB5A3B"/>
    <w:rsid w:val="00FB5E7C"/>
    <w:rsid w:val="00FB6D76"/>
    <w:rsid w:val="00FB7526"/>
    <w:rsid w:val="00FB79CF"/>
    <w:rsid w:val="00FC056B"/>
    <w:rsid w:val="00FC0618"/>
    <w:rsid w:val="00FC0A10"/>
    <w:rsid w:val="00FC2413"/>
    <w:rsid w:val="00FC2526"/>
    <w:rsid w:val="00FC2755"/>
    <w:rsid w:val="00FC2BE1"/>
    <w:rsid w:val="00FC30E3"/>
    <w:rsid w:val="00FC33B1"/>
    <w:rsid w:val="00FC34F8"/>
    <w:rsid w:val="00FC505D"/>
    <w:rsid w:val="00FC63B4"/>
    <w:rsid w:val="00FC660B"/>
    <w:rsid w:val="00FC6A3C"/>
    <w:rsid w:val="00FC6DB9"/>
    <w:rsid w:val="00FC75AB"/>
    <w:rsid w:val="00FD0014"/>
    <w:rsid w:val="00FD04CE"/>
    <w:rsid w:val="00FD0B0F"/>
    <w:rsid w:val="00FD19B6"/>
    <w:rsid w:val="00FD1C3E"/>
    <w:rsid w:val="00FD23D5"/>
    <w:rsid w:val="00FD37CC"/>
    <w:rsid w:val="00FD437D"/>
    <w:rsid w:val="00FD568B"/>
    <w:rsid w:val="00FD72B9"/>
    <w:rsid w:val="00FD72E8"/>
    <w:rsid w:val="00FE0B01"/>
    <w:rsid w:val="00FE0DF4"/>
    <w:rsid w:val="00FE22C0"/>
    <w:rsid w:val="00FE3C78"/>
    <w:rsid w:val="00FE404A"/>
    <w:rsid w:val="00FE4A7D"/>
    <w:rsid w:val="00FE5670"/>
    <w:rsid w:val="00FE5B46"/>
    <w:rsid w:val="00FE6BEC"/>
    <w:rsid w:val="00FF046D"/>
    <w:rsid w:val="00FF0614"/>
    <w:rsid w:val="00FF0A99"/>
    <w:rsid w:val="00FF2C9F"/>
    <w:rsid w:val="00FF2D46"/>
    <w:rsid w:val="00FF3592"/>
    <w:rsid w:val="00FF43E4"/>
    <w:rsid w:val="00FF54EF"/>
    <w:rsid w:val="00FF5BE9"/>
    <w:rsid w:val="00FF6A94"/>
    <w:rsid w:val="00FF73E4"/>
    <w:rsid w:val="00FF7F51"/>
    <w:rsid w:val="00FF7F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38166B"/>
    <w:pPr>
      <w:spacing w:before="240" w:after="120"/>
      <w:jc w:val="center"/>
    </w:pPr>
    <w:rPr>
      <w:rFonts w:asciiTheme="majorHAnsi" w:eastAsia="ＭＳ ゴシック" w:hAnsiTheme="majorHAnsi" w:cstheme="majorBidi"/>
      <w:sz w:val="32"/>
      <w:szCs w:val="32"/>
    </w:rPr>
  </w:style>
  <w:style w:type="character" w:customStyle="1" w:styleId="ad">
    <w:name w:val="表題 (文字)"/>
    <w:basedOn w:val="a5"/>
    <w:link w:val="ac"/>
    <w:uiPriority w:val="10"/>
    <w:rsid w:val="0038166B"/>
    <w:rPr>
      <w:rFonts w:asciiTheme="majorHAnsi" w:eastAsia="ＭＳ ゴシック" w:hAnsiTheme="majorHAnsi" w:cstheme="majorBidi"/>
      <w:sz w:val="32"/>
      <w:szCs w:val="32"/>
    </w:rPr>
  </w:style>
  <w:style w:type="paragraph" w:styleId="ae">
    <w:name w:val="Subtitle"/>
    <w:basedOn w:val="a"/>
    <w:next w:val="a"/>
    <w:link w:val="af"/>
    <w:uiPriority w:val="11"/>
    <w:qFormat/>
    <w:rsid w:val="008435A3"/>
    <w:pPr>
      <w:jc w:val="center"/>
      <w:outlineLvl w:val="1"/>
    </w:pPr>
    <w:rPr>
      <w:rFonts w:asciiTheme="majorHAnsi" w:eastAsia="ＭＳ ゴシック" w:hAnsiTheme="majorHAnsi" w:cstheme="majorBidi"/>
      <w:szCs w:val="24"/>
    </w:rPr>
  </w:style>
  <w:style w:type="character" w:customStyle="1" w:styleId="af">
    <w:name w:val="副題 (文字)"/>
    <w:basedOn w:val="a5"/>
    <w:link w:val="ae"/>
    <w:uiPriority w:val="11"/>
    <w:rsid w:val="008435A3"/>
    <w:rPr>
      <w:rFonts w:asciiTheme="majorHAnsi" w:eastAsia="ＭＳ ゴシック" w:hAnsiTheme="majorHAnsi" w:cstheme="majorBidi"/>
      <w:sz w:val="24"/>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customStyle="1" w:styleId="12">
    <w:name w:val="未解決のメンション1"/>
    <w:basedOn w:val="a5"/>
    <w:uiPriority w:val="99"/>
    <w:semiHidden/>
    <w:unhideWhenUsed/>
    <w:rsid w:val="00730DE5"/>
    <w:rPr>
      <w:color w:val="605E5C"/>
      <w:shd w:val="clear" w:color="auto" w:fill="E1DFDD"/>
    </w:rPr>
  </w:style>
  <w:style w:type="paragraph" w:styleId="aff9">
    <w:name w:val="Revision"/>
    <w:hidden/>
    <w:uiPriority w:val="99"/>
    <w:semiHidden/>
    <w:rsid w:val="002B1DD7"/>
    <w:rPr>
      <w:rFonts w:ascii="ＭＳ 明朝" w:eastAsia="ＭＳ 明朝"/>
      <w:sz w:val="24"/>
    </w:rPr>
  </w:style>
  <w:style w:type="paragraph" w:styleId="affa">
    <w:name w:val="endnote text"/>
    <w:basedOn w:val="a"/>
    <w:link w:val="affb"/>
    <w:uiPriority w:val="99"/>
    <w:semiHidden/>
    <w:unhideWhenUsed/>
    <w:rsid w:val="00E57599"/>
    <w:pPr>
      <w:snapToGrid w:val="0"/>
      <w:jc w:val="left"/>
    </w:pPr>
  </w:style>
  <w:style w:type="character" w:customStyle="1" w:styleId="affb">
    <w:name w:val="文末脚注文字列 (文字)"/>
    <w:basedOn w:val="a5"/>
    <w:link w:val="affa"/>
    <w:uiPriority w:val="99"/>
    <w:semiHidden/>
    <w:rsid w:val="00E57599"/>
    <w:rPr>
      <w:rFonts w:ascii="ＭＳ 明朝" w:eastAsia="ＭＳ 明朝"/>
      <w:sz w:val="24"/>
    </w:rPr>
  </w:style>
  <w:style w:type="character" w:styleId="affc">
    <w:name w:val="endnote reference"/>
    <w:basedOn w:val="a5"/>
    <w:uiPriority w:val="99"/>
    <w:semiHidden/>
    <w:unhideWhenUsed/>
    <w:rsid w:val="00E57599"/>
    <w:rPr>
      <w:vertAlign w:val="superscript"/>
    </w:rPr>
  </w:style>
  <w:style w:type="character" w:styleId="affd">
    <w:name w:val="Unresolved Mention"/>
    <w:basedOn w:val="a5"/>
    <w:uiPriority w:val="99"/>
    <w:semiHidden/>
    <w:unhideWhenUsed/>
    <w:rsid w:val="00F02CAE"/>
    <w:rPr>
      <w:color w:val="605E5C"/>
      <w:shd w:val="clear" w:color="auto" w:fill="E1DFDD"/>
    </w:rPr>
  </w:style>
  <w:style w:type="table" w:customStyle="1" w:styleId="13">
    <w:name w:val="表 (格子)1"/>
    <w:basedOn w:val="a6"/>
    <w:next w:val="af9"/>
    <w:uiPriority w:val="59"/>
    <w:rsid w:val="005C6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9651">
      <w:bodyDiv w:val="1"/>
      <w:marLeft w:val="0"/>
      <w:marRight w:val="0"/>
      <w:marTop w:val="0"/>
      <w:marBottom w:val="0"/>
      <w:divBdr>
        <w:top w:val="none" w:sz="0" w:space="0" w:color="auto"/>
        <w:left w:val="none" w:sz="0" w:space="0" w:color="auto"/>
        <w:bottom w:val="none" w:sz="0" w:space="0" w:color="auto"/>
        <w:right w:val="none" w:sz="0" w:space="0" w:color="auto"/>
      </w:divBdr>
      <w:divsChild>
        <w:div w:id="869270318">
          <w:marLeft w:val="274"/>
          <w:marRight w:val="0"/>
          <w:marTop w:val="0"/>
          <w:marBottom w:val="0"/>
          <w:divBdr>
            <w:top w:val="none" w:sz="0" w:space="0" w:color="auto"/>
            <w:left w:val="none" w:sz="0" w:space="0" w:color="auto"/>
            <w:bottom w:val="none" w:sz="0" w:space="0" w:color="auto"/>
            <w:right w:val="none" w:sz="0" w:space="0" w:color="auto"/>
          </w:divBdr>
        </w:div>
        <w:div w:id="1920871502">
          <w:marLeft w:val="274"/>
          <w:marRight w:val="0"/>
          <w:marTop w:val="0"/>
          <w:marBottom w:val="0"/>
          <w:divBdr>
            <w:top w:val="none" w:sz="0" w:space="0" w:color="auto"/>
            <w:left w:val="none" w:sz="0" w:space="0" w:color="auto"/>
            <w:bottom w:val="none" w:sz="0" w:space="0" w:color="auto"/>
            <w:right w:val="none" w:sz="0" w:space="0" w:color="auto"/>
          </w:divBdr>
        </w:div>
        <w:div w:id="217514644">
          <w:marLeft w:val="274"/>
          <w:marRight w:val="0"/>
          <w:marTop w:val="0"/>
          <w:marBottom w:val="0"/>
          <w:divBdr>
            <w:top w:val="none" w:sz="0" w:space="0" w:color="auto"/>
            <w:left w:val="none" w:sz="0" w:space="0" w:color="auto"/>
            <w:bottom w:val="none" w:sz="0" w:space="0" w:color="auto"/>
            <w:right w:val="none" w:sz="0" w:space="0" w:color="auto"/>
          </w:divBdr>
        </w:div>
        <w:div w:id="203368407">
          <w:marLeft w:val="274"/>
          <w:marRight w:val="0"/>
          <w:marTop w:val="0"/>
          <w:marBottom w:val="0"/>
          <w:divBdr>
            <w:top w:val="none" w:sz="0" w:space="0" w:color="auto"/>
            <w:left w:val="none" w:sz="0" w:space="0" w:color="auto"/>
            <w:bottom w:val="none" w:sz="0" w:space="0" w:color="auto"/>
            <w:right w:val="none" w:sz="0" w:space="0" w:color="auto"/>
          </w:divBdr>
        </w:div>
        <w:div w:id="2025206349">
          <w:marLeft w:val="274"/>
          <w:marRight w:val="0"/>
          <w:marTop w:val="0"/>
          <w:marBottom w:val="0"/>
          <w:divBdr>
            <w:top w:val="none" w:sz="0" w:space="0" w:color="auto"/>
            <w:left w:val="none" w:sz="0" w:space="0" w:color="auto"/>
            <w:bottom w:val="none" w:sz="0" w:space="0" w:color="auto"/>
            <w:right w:val="none" w:sz="0" w:space="0" w:color="auto"/>
          </w:divBdr>
        </w:div>
        <w:div w:id="689068158">
          <w:marLeft w:val="274"/>
          <w:marRight w:val="0"/>
          <w:marTop w:val="0"/>
          <w:marBottom w:val="0"/>
          <w:divBdr>
            <w:top w:val="none" w:sz="0" w:space="0" w:color="auto"/>
            <w:left w:val="none" w:sz="0" w:space="0" w:color="auto"/>
            <w:bottom w:val="none" w:sz="0" w:space="0" w:color="auto"/>
            <w:right w:val="none" w:sz="0" w:space="0" w:color="auto"/>
          </w:divBdr>
        </w:div>
        <w:div w:id="147405702">
          <w:marLeft w:val="274"/>
          <w:marRight w:val="0"/>
          <w:marTop w:val="0"/>
          <w:marBottom w:val="0"/>
          <w:divBdr>
            <w:top w:val="none" w:sz="0" w:space="0" w:color="auto"/>
            <w:left w:val="none" w:sz="0" w:space="0" w:color="auto"/>
            <w:bottom w:val="none" w:sz="0" w:space="0" w:color="auto"/>
            <w:right w:val="none" w:sz="0" w:space="0" w:color="auto"/>
          </w:divBdr>
        </w:div>
        <w:div w:id="579101563">
          <w:marLeft w:val="274"/>
          <w:marRight w:val="0"/>
          <w:marTop w:val="0"/>
          <w:marBottom w:val="0"/>
          <w:divBdr>
            <w:top w:val="none" w:sz="0" w:space="0" w:color="auto"/>
            <w:left w:val="none" w:sz="0" w:space="0" w:color="auto"/>
            <w:bottom w:val="none" w:sz="0" w:space="0" w:color="auto"/>
            <w:right w:val="none" w:sz="0" w:space="0" w:color="auto"/>
          </w:divBdr>
        </w:div>
        <w:div w:id="2060587019">
          <w:marLeft w:val="274"/>
          <w:marRight w:val="0"/>
          <w:marTop w:val="0"/>
          <w:marBottom w:val="0"/>
          <w:divBdr>
            <w:top w:val="none" w:sz="0" w:space="0" w:color="auto"/>
            <w:left w:val="none" w:sz="0" w:space="0" w:color="auto"/>
            <w:bottom w:val="none" w:sz="0" w:space="0" w:color="auto"/>
            <w:right w:val="none" w:sz="0" w:space="0" w:color="auto"/>
          </w:divBdr>
        </w:div>
        <w:div w:id="1688367228">
          <w:marLeft w:val="274"/>
          <w:marRight w:val="0"/>
          <w:marTop w:val="0"/>
          <w:marBottom w:val="0"/>
          <w:divBdr>
            <w:top w:val="none" w:sz="0" w:space="0" w:color="auto"/>
            <w:left w:val="none" w:sz="0" w:space="0" w:color="auto"/>
            <w:bottom w:val="none" w:sz="0" w:space="0" w:color="auto"/>
            <w:right w:val="none" w:sz="0" w:space="0" w:color="auto"/>
          </w:divBdr>
        </w:div>
        <w:div w:id="595750942">
          <w:marLeft w:val="274"/>
          <w:marRight w:val="0"/>
          <w:marTop w:val="0"/>
          <w:marBottom w:val="0"/>
          <w:divBdr>
            <w:top w:val="none" w:sz="0" w:space="0" w:color="auto"/>
            <w:left w:val="none" w:sz="0" w:space="0" w:color="auto"/>
            <w:bottom w:val="none" w:sz="0" w:space="0" w:color="auto"/>
            <w:right w:val="none" w:sz="0" w:space="0" w:color="auto"/>
          </w:divBdr>
        </w:div>
        <w:div w:id="379936359">
          <w:marLeft w:val="274"/>
          <w:marRight w:val="0"/>
          <w:marTop w:val="0"/>
          <w:marBottom w:val="0"/>
          <w:divBdr>
            <w:top w:val="none" w:sz="0" w:space="0" w:color="auto"/>
            <w:left w:val="none" w:sz="0" w:space="0" w:color="auto"/>
            <w:bottom w:val="none" w:sz="0" w:space="0" w:color="auto"/>
            <w:right w:val="none" w:sz="0" w:space="0" w:color="auto"/>
          </w:divBdr>
        </w:div>
      </w:divsChild>
    </w:div>
    <w:div w:id="33314239">
      <w:bodyDiv w:val="1"/>
      <w:marLeft w:val="0"/>
      <w:marRight w:val="0"/>
      <w:marTop w:val="0"/>
      <w:marBottom w:val="0"/>
      <w:divBdr>
        <w:top w:val="none" w:sz="0" w:space="0" w:color="auto"/>
        <w:left w:val="none" w:sz="0" w:space="0" w:color="auto"/>
        <w:bottom w:val="none" w:sz="0" w:space="0" w:color="auto"/>
        <w:right w:val="none" w:sz="0" w:space="0" w:color="auto"/>
      </w:divBdr>
    </w:div>
    <w:div w:id="50617119">
      <w:bodyDiv w:val="1"/>
      <w:marLeft w:val="0"/>
      <w:marRight w:val="0"/>
      <w:marTop w:val="0"/>
      <w:marBottom w:val="0"/>
      <w:divBdr>
        <w:top w:val="none" w:sz="0" w:space="0" w:color="auto"/>
        <w:left w:val="none" w:sz="0" w:space="0" w:color="auto"/>
        <w:bottom w:val="none" w:sz="0" w:space="0" w:color="auto"/>
        <w:right w:val="none" w:sz="0" w:space="0" w:color="auto"/>
      </w:divBdr>
    </w:div>
    <w:div w:id="146016872">
      <w:bodyDiv w:val="1"/>
      <w:marLeft w:val="0"/>
      <w:marRight w:val="0"/>
      <w:marTop w:val="0"/>
      <w:marBottom w:val="0"/>
      <w:divBdr>
        <w:top w:val="none" w:sz="0" w:space="0" w:color="auto"/>
        <w:left w:val="none" w:sz="0" w:space="0" w:color="auto"/>
        <w:bottom w:val="none" w:sz="0" w:space="0" w:color="auto"/>
        <w:right w:val="none" w:sz="0" w:space="0" w:color="auto"/>
      </w:divBdr>
    </w:div>
    <w:div w:id="154928377">
      <w:bodyDiv w:val="1"/>
      <w:marLeft w:val="0"/>
      <w:marRight w:val="0"/>
      <w:marTop w:val="0"/>
      <w:marBottom w:val="0"/>
      <w:divBdr>
        <w:top w:val="none" w:sz="0" w:space="0" w:color="auto"/>
        <w:left w:val="none" w:sz="0" w:space="0" w:color="auto"/>
        <w:bottom w:val="none" w:sz="0" w:space="0" w:color="auto"/>
        <w:right w:val="none" w:sz="0" w:space="0" w:color="auto"/>
      </w:divBdr>
    </w:div>
    <w:div w:id="178274917">
      <w:bodyDiv w:val="1"/>
      <w:marLeft w:val="0"/>
      <w:marRight w:val="0"/>
      <w:marTop w:val="0"/>
      <w:marBottom w:val="0"/>
      <w:divBdr>
        <w:top w:val="none" w:sz="0" w:space="0" w:color="auto"/>
        <w:left w:val="none" w:sz="0" w:space="0" w:color="auto"/>
        <w:bottom w:val="none" w:sz="0" w:space="0" w:color="auto"/>
        <w:right w:val="none" w:sz="0" w:space="0" w:color="auto"/>
      </w:divBdr>
      <w:divsChild>
        <w:div w:id="942612826">
          <w:marLeft w:val="274"/>
          <w:marRight w:val="0"/>
          <w:marTop w:val="0"/>
          <w:marBottom w:val="0"/>
          <w:divBdr>
            <w:top w:val="none" w:sz="0" w:space="0" w:color="auto"/>
            <w:left w:val="none" w:sz="0" w:space="0" w:color="auto"/>
            <w:bottom w:val="none" w:sz="0" w:space="0" w:color="auto"/>
            <w:right w:val="none" w:sz="0" w:space="0" w:color="auto"/>
          </w:divBdr>
        </w:div>
      </w:divsChild>
    </w:div>
    <w:div w:id="230699348">
      <w:bodyDiv w:val="1"/>
      <w:marLeft w:val="0"/>
      <w:marRight w:val="0"/>
      <w:marTop w:val="0"/>
      <w:marBottom w:val="0"/>
      <w:divBdr>
        <w:top w:val="none" w:sz="0" w:space="0" w:color="auto"/>
        <w:left w:val="none" w:sz="0" w:space="0" w:color="auto"/>
        <w:bottom w:val="none" w:sz="0" w:space="0" w:color="auto"/>
        <w:right w:val="none" w:sz="0" w:space="0" w:color="auto"/>
      </w:divBdr>
      <w:divsChild>
        <w:div w:id="1460684752">
          <w:marLeft w:val="0"/>
          <w:marRight w:val="0"/>
          <w:marTop w:val="0"/>
          <w:marBottom w:val="0"/>
          <w:divBdr>
            <w:top w:val="none" w:sz="0" w:space="0" w:color="auto"/>
            <w:left w:val="none" w:sz="0" w:space="0" w:color="auto"/>
            <w:bottom w:val="none" w:sz="0" w:space="0" w:color="auto"/>
            <w:right w:val="none" w:sz="0" w:space="0" w:color="auto"/>
          </w:divBdr>
          <w:divsChild>
            <w:div w:id="50884029">
              <w:marLeft w:val="0"/>
              <w:marRight w:val="0"/>
              <w:marTop w:val="0"/>
              <w:marBottom w:val="0"/>
              <w:divBdr>
                <w:top w:val="none" w:sz="0" w:space="0" w:color="auto"/>
                <w:left w:val="none" w:sz="0" w:space="0" w:color="auto"/>
                <w:bottom w:val="none" w:sz="0" w:space="0" w:color="auto"/>
                <w:right w:val="none" w:sz="0" w:space="0" w:color="auto"/>
              </w:divBdr>
            </w:div>
            <w:div w:id="3744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45724">
      <w:bodyDiv w:val="1"/>
      <w:marLeft w:val="0"/>
      <w:marRight w:val="0"/>
      <w:marTop w:val="0"/>
      <w:marBottom w:val="0"/>
      <w:divBdr>
        <w:top w:val="none" w:sz="0" w:space="0" w:color="auto"/>
        <w:left w:val="none" w:sz="0" w:space="0" w:color="auto"/>
        <w:bottom w:val="none" w:sz="0" w:space="0" w:color="auto"/>
        <w:right w:val="none" w:sz="0" w:space="0" w:color="auto"/>
      </w:divBdr>
    </w:div>
    <w:div w:id="266088098">
      <w:bodyDiv w:val="1"/>
      <w:marLeft w:val="0"/>
      <w:marRight w:val="0"/>
      <w:marTop w:val="0"/>
      <w:marBottom w:val="0"/>
      <w:divBdr>
        <w:top w:val="none" w:sz="0" w:space="0" w:color="auto"/>
        <w:left w:val="none" w:sz="0" w:space="0" w:color="auto"/>
        <w:bottom w:val="none" w:sz="0" w:space="0" w:color="auto"/>
        <w:right w:val="none" w:sz="0" w:space="0" w:color="auto"/>
      </w:divBdr>
    </w:div>
    <w:div w:id="280385223">
      <w:bodyDiv w:val="1"/>
      <w:marLeft w:val="0"/>
      <w:marRight w:val="0"/>
      <w:marTop w:val="0"/>
      <w:marBottom w:val="0"/>
      <w:divBdr>
        <w:top w:val="none" w:sz="0" w:space="0" w:color="auto"/>
        <w:left w:val="none" w:sz="0" w:space="0" w:color="auto"/>
        <w:bottom w:val="none" w:sz="0" w:space="0" w:color="auto"/>
        <w:right w:val="none" w:sz="0" w:space="0" w:color="auto"/>
      </w:divBdr>
    </w:div>
    <w:div w:id="382413581">
      <w:bodyDiv w:val="1"/>
      <w:marLeft w:val="0"/>
      <w:marRight w:val="0"/>
      <w:marTop w:val="0"/>
      <w:marBottom w:val="0"/>
      <w:divBdr>
        <w:top w:val="none" w:sz="0" w:space="0" w:color="auto"/>
        <w:left w:val="none" w:sz="0" w:space="0" w:color="auto"/>
        <w:bottom w:val="none" w:sz="0" w:space="0" w:color="auto"/>
        <w:right w:val="none" w:sz="0" w:space="0" w:color="auto"/>
      </w:divBdr>
    </w:div>
    <w:div w:id="394595480">
      <w:bodyDiv w:val="1"/>
      <w:marLeft w:val="0"/>
      <w:marRight w:val="0"/>
      <w:marTop w:val="0"/>
      <w:marBottom w:val="0"/>
      <w:divBdr>
        <w:top w:val="none" w:sz="0" w:space="0" w:color="auto"/>
        <w:left w:val="none" w:sz="0" w:space="0" w:color="auto"/>
        <w:bottom w:val="none" w:sz="0" w:space="0" w:color="auto"/>
        <w:right w:val="none" w:sz="0" w:space="0" w:color="auto"/>
      </w:divBdr>
    </w:div>
    <w:div w:id="402264722">
      <w:bodyDiv w:val="1"/>
      <w:marLeft w:val="0"/>
      <w:marRight w:val="0"/>
      <w:marTop w:val="0"/>
      <w:marBottom w:val="0"/>
      <w:divBdr>
        <w:top w:val="none" w:sz="0" w:space="0" w:color="auto"/>
        <w:left w:val="none" w:sz="0" w:space="0" w:color="auto"/>
        <w:bottom w:val="none" w:sz="0" w:space="0" w:color="auto"/>
        <w:right w:val="none" w:sz="0" w:space="0" w:color="auto"/>
      </w:divBdr>
    </w:div>
    <w:div w:id="421604916">
      <w:bodyDiv w:val="1"/>
      <w:marLeft w:val="0"/>
      <w:marRight w:val="0"/>
      <w:marTop w:val="0"/>
      <w:marBottom w:val="0"/>
      <w:divBdr>
        <w:top w:val="none" w:sz="0" w:space="0" w:color="auto"/>
        <w:left w:val="none" w:sz="0" w:space="0" w:color="auto"/>
        <w:bottom w:val="none" w:sz="0" w:space="0" w:color="auto"/>
        <w:right w:val="none" w:sz="0" w:space="0" w:color="auto"/>
      </w:divBdr>
    </w:div>
    <w:div w:id="476461171">
      <w:bodyDiv w:val="1"/>
      <w:marLeft w:val="0"/>
      <w:marRight w:val="0"/>
      <w:marTop w:val="0"/>
      <w:marBottom w:val="0"/>
      <w:divBdr>
        <w:top w:val="none" w:sz="0" w:space="0" w:color="auto"/>
        <w:left w:val="none" w:sz="0" w:space="0" w:color="auto"/>
        <w:bottom w:val="none" w:sz="0" w:space="0" w:color="auto"/>
        <w:right w:val="none" w:sz="0" w:space="0" w:color="auto"/>
      </w:divBdr>
    </w:div>
    <w:div w:id="487211051">
      <w:bodyDiv w:val="1"/>
      <w:marLeft w:val="0"/>
      <w:marRight w:val="0"/>
      <w:marTop w:val="0"/>
      <w:marBottom w:val="0"/>
      <w:divBdr>
        <w:top w:val="none" w:sz="0" w:space="0" w:color="auto"/>
        <w:left w:val="none" w:sz="0" w:space="0" w:color="auto"/>
        <w:bottom w:val="none" w:sz="0" w:space="0" w:color="auto"/>
        <w:right w:val="none" w:sz="0" w:space="0" w:color="auto"/>
      </w:divBdr>
    </w:div>
    <w:div w:id="513033324">
      <w:bodyDiv w:val="1"/>
      <w:marLeft w:val="0"/>
      <w:marRight w:val="0"/>
      <w:marTop w:val="0"/>
      <w:marBottom w:val="0"/>
      <w:divBdr>
        <w:top w:val="none" w:sz="0" w:space="0" w:color="auto"/>
        <w:left w:val="none" w:sz="0" w:space="0" w:color="auto"/>
        <w:bottom w:val="none" w:sz="0" w:space="0" w:color="auto"/>
        <w:right w:val="none" w:sz="0" w:space="0" w:color="auto"/>
      </w:divBdr>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587736491">
      <w:bodyDiv w:val="1"/>
      <w:marLeft w:val="0"/>
      <w:marRight w:val="0"/>
      <w:marTop w:val="0"/>
      <w:marBottom w:val="0"/>
      <w:divBdr>
        <w:top w:val="none" w:sz="0" w:space="0" w:color="auto"/>
        <w:left w:val="none" w:sz="0" w:space="0" w:color="auto"/>
        <w:bottom w:val="none" w:sz="0" w:space="0" w:color="auto"/>
        <w:right w:val="none" w:sz="0" w:space="0" w:color="auto"/>
      </w:divBdr>
    </w:div>
    <w:div w:id="612440028">
      <w:bodyDiv w:val="1"/>
      <w:marLeft w:val="0"/>
      <w:marRight w:val="0"/>
      <w:marTop w:val="0"/>
      <w:marBottom w:val="0"/>
      <w:divBdr>
        <w:top w:val="none" w:sz="0" w:space="0" w:color="auto"/>
        <w:left w:val="none" w:sz="0" w:space="0" w:color="auto"/>
        <w:bottom w:val="none" w:sz="0" w:space="0" w:color="auto"/>
        <w:right w:val="none" w:sz="0" w:space="0" w:color="auto"/>
      </w:divBdr>
    </w:div>
    <w:div w:id="626157620">
      <w:bodyDiv w:val="1"/>
      <w:marLeft w:val="0"/>
      <w:marRight w:val="0"/>
      <w:marTop w:val="0"/>
      <w:marBottom w:val="0"/>
      <w:divBdr>
        <w:top w:val="none" w:sz="0" w:space="0" w:color="auto"/>
        <w:left w:val="none" w:sz="0" w:space="0" w:color="auto"/>
        <w:bottom w:val="none" w:sz="0" w:space="0" w:color="auto"/>
        <w:right w:val="none" w:sz="0" w:space="0" w:color="auto"/>
      </w:divBdr>
    </w:div>
    <w:div w:id="653148047">
      <w:bodyDiv w:val="1"/>
      <w:marLeft w:val="0"/>
      <w:marRight w:val="0"/>
      <w:marTop w:val="0"/>
      <w:marBottom w:val="0"/>
      <w:divBdr>
        <w:top w:val="none" w:sz="0" w:space="0" w:color="auto"/>
        <w:left w:val="none" w:sz="0" w:space="0" w:color="auto"/>
        <w:bottom w:val="none" w:sz="0" w:space="0" w:color="auto"/>
        <w:right w:val="none" w:sz="0" w:space="0" w:color="auto"/>
      </w:divBdr>
    </w:div>
    <w:div w:id="757361555">
      <w:bodyDiv w:val="1"/>
      <w:marLeft w:val="0"/>
      <w:marRight w:val="0"/>
      <w:marTop w:val="0"/>
      <w:marBottom w:val="0"/>
      <w:divBdr>
        <w:top w:val="none" w:sz="0" w:space="0" w:color="auto"/>
        <w:left w:val="none" w:sz="0" w:space="0" w:color="auto"/>
        <w:bottom w:val="none" w:sz="0" w:space="0" w:color="auto"/>
        <w:right w:val="none" w:sz="0" w:space="0" w:color="auto"/>
      </w:divBdr>
    </w:div>
    <w:div w:id="772170758">
      <w:bodyDiv w:val="1"/>
      <w:marLeft w:val="0"/>
      <w:marRight w:val="0"/>
      <w:marTop w:val="0"/>
      <w:marBottom w:val="0"/>
      <w:divBdr>
        <w:top w:val="none" w:sz="0" w:space="0" w:color="auto"/>
        <w:left w:val="none" w:sz="0" w:space="0" w:color="auto"/>
        <w:bottom w:val="none" w:sz="0" w:space="0" w:color="auto"/>
        <w:right w:val="none" w:sz="0" w:space="0" w:color="auto"/>
      </w:divBdr>
      <w:divsChild>
        <w:div w:id="486942490">
          <w:marLeft w:val="0"/>
          <w:marRight w:val="0"/>
          <w:marTop w:val="0"/>
          <w:marBottom w:val="0"/>
          <w:divBdr>
            <w:top w:val="none" w:sz="0" w:space="0" w:color="auto"/>
            <w:left w:val="none" w:sz="0" w:space="0" w:color="auto"/>
            <w:bottom w:val="none" w:sz="0" w:space="0" w:color="auto"/>
            <w:right w:val="none" w:sz="0" w:space="0" w:color="auto"/>
          </w:divBdr>
          <w:divsChild>
            <w:div w:id="2225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1458">
      <w:bodyDiv w:val="1"/>
      <w:marLeft w:val="0"/>
      <w:marRight w:val="0"/>
      <w:marTop w:val="0"/>
      <w:marBottom w:val="0"/>
      <w:divBdr>
        <w:top w:val="none" w:sz="0" w:space="0" w:color="auto"/>
        <w:left w:val="none" w:sz="0" w:space="0" w:color="auto"/>
        <w:bottom w:val="none" w:sz="0" w:space="0" w:color="auto"/>
        <w:right w:val="none" w:sz="0" w:space="0" w:color="auto"/>
      </w:divBdr>
    </w:div>
    <w:div w:id="864291729">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58561363">
      <w:bodyDiv w:val="1"/>
      <w:marLeft w:val="0"/>
      <w:marRight w:val="0"/>
      <w:marTop w:val="0"/>
      <w:marBottom w:val="0"/>
      <w:divBdr>
        <w:top w:val="none" w:sz="0" w:space="0" w:color="auto"/>
        <w:left w:val="none" w:sz="0" w:space="0" w:color="auto"/>
        <w:bottom w:val="none" w:sz="0" w:space="0" w:color="auto"/>
        <w:right w:val="none" w:sz="0" w:space="0" w:color="auto"/>
      </w:divBdr>
    </w:div>
    <w:div w:id="1035883868">
      <w:bodyDiv w:val="1"/>
      <w:marLeft w:val="0"/>
      <w:marRight w:val="0"/>
      <w:marTop w:val="0"/>
      <w:marBottom w:val="0"/>
      <w:divBdr>
        <w:top w:val="none" w:sz="0" w:space="0" w:color="auto"/>
        <w:left w:val="none" w:sz="0" w:space="0" w:color="auto"/>
        <w:bottom w:val="none" w:sz="0" w:space="0" w:color="auto"/>
        <w:right w:val="none" w:sz="0" w:space="0" w:color="auto"/>
      </w:divBdr>
    </w:div>
    <w:div w:id="1055395659">
      <w:bodyDiv w:val="1"/>
      <w:marLeft w:val="0"/>
      <w:marRight w:val="0"/>
      <w:marTop w:val="0"/>
      <w:marBottom w:val="0"/>
      <w:divBdr>
        <w:top w:val="none" w:sz="0" w:space="0" w:color="auto"/>
        <w:left w:val="none" w:sz="0" w:space="0" w:color="auto"/>
        <w:bottom w:val="none" w:sz="0" w:space="0" w:color="auto"/>
        <w:right w:val="none" w:sz="0" w:space="0" w:color="auto"/>
      </w:divBdr>
    </w:div>
    <w:div w:id="1128426982">
      <w:bodyDiv w:val="1"/>
      <w:marLeft w:val="0"/>
      <w:marRight w:val="0"/>
      <w:marTop w:val="0"/>
      <w:marBottom w:val="0"/>
      <w:divBdr>
        <w:top w:val="none" w:sz="0" w:space="0" w:color="auto"/>
        <w:left w:val="none" w:sz="0" w:space="0" w:color="auto"/>
        <w:bottom w:val="none" w:sz="0" w:space="0" w:color="auto"/>
        <w:right w:val="none" w:sz="0" w:space="0" w:color="auto"/>
      </w:divBdr>
    </w:div>
    <w:div w:id="1185555456">
      <w:bodyDiv w:val="1"/>
      <w:marLeft w:val="0"/>
      <w:marRight w:val="0"/>
      <w:marTop w:val="0"/>
      <w:marBottom w:val="0"/>
      <w:divBdr>
        <w:top w:val="none" w:sz="0" w:space="0" w:color="auto"/>
        <w:left w:val="none" w:sz="0" w:space="0" w:color="auto"/>
        <w:bottom w:val="none" w:sz="0" w:space="0" w:color="auto"/>
        <w:right w:val="none" w:sz="0" w:space="0" w:color="auto"/>
      </w:divBdr>
    </w:div>
    <w:div w:id="1191070264">
      <w:bodyDiv w:val="1"/>
      <w:marLeft w:val="0"/>
      <w:marRight w:val="0"/>
      <w:marTop w:val="0"/>
      <w:marBottom w:val="0"/>
      <w:divBdr>
        <w:top w:val="none" w:sz="0" w:space="0" w:color="auto"/>
        <w:left w:val="none" w:sz="0" w:space="0" w:color="auto"/>
        <w:bottom w:val="none" w:sz="0" w:space="0" w:color="auto"/>
        <w:right w:val="none" w:sz="0" w:space="0" w:color="auto"/>
      </w:divBdr>
    </w:div>
    <w:div w:id="1201283341">
      <w:bodyDiv w:val="1"/>
      <w:marLeft w:val="0"/>
      <w:marRight w:val="0"/>
      <w:marTop w:val="0"/>
      <w:marBottom w:val="0"/>
      <w:divBdr>
        <w:top w:val="none" w:sz="0" w:space="0" w:color="auto"/>
        <w:left w:val="none" w:sz="0" w:space="0" w:color="auto"/>
        <w:bottom w:val="none" w:sz="0" w:space="0" w:color="auto"/>
        <w:right w:val="none" w:sz="0" w:space="0" w:color="auto"/>
      </w:divBdr>
    </w:div>
    <w:div w:id="1285505540">
      <w:bodyDiv w:val="1"/>
      <w:marLeft w:val="0"/>
      <w:marRight w:val="0"/>
      <w:marTop w:val="0"/>
      <w:marBottom w:val="0"/>
      <w:divBdr>
        <w:top w:val="none" w:sz="0" w:space="0" w:color="auto"/>
        <w:left w:val="none" w:sz="0" w:space="0" w:color="auto"/>
        <w:bottom w:val="none" w:sz="0" w:space="0" w:color="auto"/>
        <w:right w:val="none" w:sz="0" w:space="0" w:color="auto"/>
      </w:divBdr>
      <w:divsChild>
        <w:div w:id="378944031">
          <w:marLeft w:val="0"/>
          <w:marRight w:val="0"/>
          <w:marTop w:val="0"/>
          <w:marBottom w:val="0"/>
          <w:divBdr>
            <w:top w:val="none" w:sz="0" w:space="0" w:color="auto"/>
            <w:left w:val="none" w:sz="0" w:space="0" w:color="auto"/>
            <w:bottom w:val="none" w:sz="0" w:space="0" w:color="auto"/>
            <w:right w:val="none" w:sz="0" w:space="0" w:color="auto"/>
          </w:divBdr>
          <w:divsChild>
            <w:div w:id="3866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3753">
      <w:bodyDiv w:val="1"/>
      <w:marLeft w:val="0"/>
      <w:marRight w:val="0"/>
      <w:marTop w:val="0"/>
      <w:marBottom w:val="0"/>
      <w:divBdr>
        <w:top w:val="none" w:sz="0" w:space="0" w:color="auto"/>
        <w:left w:val="none" w:sz="0" w:space="0" w:color="auto"/>
        <w:bottom w:val="none" w:sz="0" w:space="0" w:color="auto"/>
        <w:right w:val="none" w:sz="0" w:space="0" w:color="auto"/>
      </w:divBdr>
    </w:div>
    <w:div w:id="1391610964">
      <w:bodyDiv w:val="1"/>
      <w:marLeft w:val="0"/>
      <w:marRight w:val="0"/>
      <w:marTop w:val="0"/>
      <w:marBottom w:val="0"/>
      <w:divBdr>
        <w:top w:val="none" w:sz="0" w:space="0" w:color="auto"/>
        <w:left w:val="none" w:sz="0" w:space="0" w:color="auto"/>
        <w:bottom w:val="none" w:sz="0" w:space="0" w:color="auto"/>
        <w:right w:val="none" w:sz="0" w:space="0" w:color="auto"/>
      </w:divBdr>
    </w:div>
    <w:div w:id="1405909792">
      <w:bodyDiv w:val="1"/>
      <w:marLeft w:val="0"/>
      <w:marRight w:val="0"/>
      <w:marTop w:val="0"/>
      <w:marBottom w:val="0"/>
      <w:divBdr>
        <w:top w:val="none" w:sz="0" w:space="0" w:color="auto"/>
        <w:left w:val="none" w:sz="0" w:space="0" w:color="auto"/>
        <w:bottom w:val="none" w:sz="0" w:space="0" w:color="auto"/>
        <w:right w:val="none" w:sz="0" w:space="0" w:color="auto"/>
      </w:divBdr>
    </w:div>
    <w:div w:id="1435592868">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51051169">
      <w:bodyDiv w:val="1"/>
      <w:marLeft w:val="0"/>
      <w:marRight w:val="0"/>
      <w:marTop w:val="0"/>
      <w:marBottom w:val="0"/>
      <w:divBdr>
        <w:top w:val="none" w:sz="0" w:space="0" w:color="auto"/>
        <w:left w:val="none" w:sz="0" w:space="0" w:color="auto"/>
        <w:bottom w:val="none" w:sz="0" w:space="0" w:color="auto"/>
        <w:right w:val="none" w:sz="0" w:space="0" w:color="auto"/>
      </w:divBdr>
      <w:divsChild>
        <w:div w:id="2030139449">
          <w:marLeft w:val="547"/>
          <w:marRight w:val="0"/>
          <w:marTop w:val="0"/>
          <w:marBottom w:val="0"/>
          <w:divBdr>
            <w:top w:val="none" w:sz="0" w:space="0" w:color="auto"/>
            <w:left w:val="none" w:sz="0" w:space="0" w:color="auto"/>
            <w:bottom w:val="none" w:sz="0" w:space="0" w:color="auto"/>
            <w:right w:val="none" w:sz="0" w:space="0" w:color="auto"/>
          </w:divBdr>
        </w:div>
        <w:div w:id="1243761783">
          <w:marLeft w:val="547"/>
          <w:marRight w:val="0"/>
          <w:marTop w:val="0"/>
          <w:marBottom w:val="0"/>
          <w:divBdr>
            <w:top w:val="none" w:sz="0" w:space="0" w:color="auto"/>
            <w:left w:val="none" w:sz="0" w:space="0" w:color="auto"/>
            <w:bottom w:val="none" w:sz="0" w:space="0" w:color="auto"/>
            <w:right w:val="none" w:sz="0" w:space="0" w:color="auto"/>
          </w:divBdr>
        </w:div>
        <w:div w:id="1938827252">
          <w:marLeft w:val="547"/>
          <w:marRight w:val="0"/>
          <w:marTop w:val="0"/>
          <w:marBottom w:val="0"/>
          <w:divBdr>
            <w:top w:val="none" w:sz="0" w:space="0" w:color="auto"/>
            <w:left w:val="none" w:sz="0" w:space="0" w:color="auto"/>
            <w:bottom w:val="none" w:sz="0" w:space="0" w:color="auto"/>
            <w:right w:val="none" w:sz="0" w:space="0" w:color="auto"/>
          </w:divBdr>
        </w:div>
        <w:div w:id="815031437">
          <w:marLeft w:val="547"/>
          <w:marRight w:val="0"/>
          <w:marTop w:val="0"/>
          <w:marBottom w:val="0"/>
          <w:divBdr>
            <w:top w:val="none" w:sz="0" w:space="0" w:color="auto"/>
            <w:left w:val="none" w:sz="0" w:space="0" w:color="auto"/>
            <w:bottom w:val="none" w:sz="0" w:space="0" w:color="auto"/>
            <w:right w:val="none" w:sz="0" w:space="0" w:color="auto"/>
          </w:divBdr>
        </w:div>
        <w:div w:id="977997667">
          <w:marLeft w:val="547"/>
          <w:marRight w:val="0"/>
          <w:marTop w:val="0"/>
          <w:marBottom w:val="0"/>
          <w:divBdr>
            <w:top w:val="none" w:sz="0" w:space="0" w:color="auto"/>
            <w:left w:val="none" w:sz="0" w:space="0" w:color="auto"/>
            <w:bottom w:val="none" w:sz="0" w:space="0" w:color="auto"/>
            <w:right w:val="none" w:sz="0" w:space="0" w:color="auto"/>
          </w:divBdr>
        </w:div>
        <w:div w:id="1416973939">
          <w:marLeft w:val="547"/>
          <w:marRight w:val="0"/>
          <w:marTop w:val="0"/>
          <w:marBottom w:val="0"/>
          <w:divBdr>
            <w:top w:val="none" w:sz="0" w:space="0" w:color="auto"/>
            <w:left w:val="none" w:sz="0" w:space="0" w:color="auto"/>
            <w:bottom w:val="none" w:sz="0" w:space="0" w:color="auto"/>
            <w:right w:val="none" w:sz="0" w:space="0" w:color="auto"/>
          </w:divBdr>
        </w:div>
        <w:div w:id="2001228380">
          <w:marLeft w:val="547"/>
          <w:marRight w:val="0"/>
          <w:marTop w:val="0"/>
          <w:marBottom w:val="0"/>
          <w:divBdr>
            <w:top w:val="none" w:sz="0" w:space="0" w:color="auto"/>
            <w:left w:val="none" w:sz="0" w:space="0" w:color="auto"/>
            <w:bottom w:val="none" w:sz="0" w:space="0" w:color="auto"/>
            <w:right w:val="none" w:sz="0" w:space="0" w:color="auto"/>
          </w:divBdr>
        </w:div>
        <w:div w:id="1073284385">
          <w:marLeft w:val="547"/>
          <w:marRight w:val="0"/>
          <w:marTop w:val="0"/>
          <w:marBottom w:val="0"/>
          <w:divBdr>
            <w:top w:val="none" w:sz="0" w:space="0" w:color="auto"/>
            <w:left w:val="none" w:sz="0" w:space="0" w:color="auto"/>
            <w:bottom w:val="none" w:sz="0" w:space="0" w:color="auto"/>
            <w:right w:val="none" w:sz="0" w:space="0" w:color="auto"/>
          </w:divBdr>
        </w:div>
      </w:divsChild>
    </w:div>
    <w:div w:id="1505701023">
      <w:bodyDiv w:val="1"/>
      <w:marLeft w:val="0"/>
      <w:marRight w:val="0"/>
      <w:marTop w:val="0"/>
      <w:marBottom w:val="0"/>
      <w:divBdr>
        <w:top w:val="none" w:sz="0" w:space="0" w:color="auto"/>
        <w:left w:val="none" w:sz="0" w:space="0" w:color="auto"/>
        <w:bottom w:val="none" w:sz="0" w:space="0" w:color="auto"/>
        <w:right w:val="none" w:sz="0" w:space="0" w:color="auto"/>
      </w:divBdr>
    </w:div>
    <w:div w:id="1509713023">
      <w:bodyDiv w:val="1"/>
      <w:marLeft w:val="0"/>
      <w:marRight w:val="0"/>
      <w:marTop w:val="0"/>
      <w:marBottom w:val="0"/>
      <w:divBdr>
        <w:top w:val="none" w:sz="0" w:space="0" w:color="auto"/>
        <w:left w:val="none" w:sz="0" w:space="0" w:color="auto"/>
        <w:bottom w:val="none" w:sz="0" w:space="0" w:color="auto"/>
        <w:right w:val="none" w:sz="0" w:space="0" w:color="auto"/>
      </w:divBdr>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581526800">
      <w:bodyDiv w:val="1"/>
      <w:marLeft w:val="0"/>
      <w:marRight w:val="0"/>
      <w:marTop w:val="0"/>
      <w:marBottom w:val="0"/>
      <w:divBdr>
        <w:top w:val="none" w:sz="0" w:space="0" w:color="auto"/>
        <w:left w:val="none" w:sz="0" w:space="0" w:color="auto"/>
        <w:bottom w:val="none" w:sz="0" w:space="0" w:color="auto"/>
        <w:right w:val="none" w:sz="0" w:space="0" w:color="auto"/>
      </w:divBdr>
    </w:div>
    <w:div w:id="1598831280">
      <w:bodyDiv w:val="1"/>
      <w:marLeft w:val="0"/>
      <w:marRight w:val="0"/>
      <w:marTop w:val="0"/>
      <w:marBottom w:val="0"/>
      <w:divBdr>
        <w:top w:val="none" w:sz="0" w:space="0" w:color="auto"/>
        <w:left w:val="none" w:sz="0" w:space="0" w:color="auto"/>
        <w:bottom w:val="none" w:sz="0" w:space="0" w:color="auto"/>
        <w:right w:val="none" w:sz="0" w:space="0" w:color="auto"/>
      </w:divBdr>
    </w:div>
    <w:div w:id="1618947450">
      <w:bodyDiv w:val="1"/>
      <w:marLeft w:val="0"/>
      <w:marRight w:val="0"/>
      <w:marTop w:val="0"/>
      <w:marBottom w:val="0"/>
      <w:divBdr>
        <w:top w:val="none" w:sz="0" w:space="0" w:color="auto"/>
        <w:left w:val="none" w:sz="0" w:space="0" w:color="auto"/>
        <w:bottom w:val="none" w:sz="0" w:space="0" w:color="auto"/>
        <w:right w:val="none" w:sz="0" w:space="0" w:color="auto"/>
      </w:divBdr>
    </w:div>
    <w:div w:id="1626738333">
      <w:bodyDiv w:val="1"/>
      <w:marLeft w:val="0"/>
      <w:marRight w:val="0"/>
      <w:marTop w:val="0"/>
      <w:marBottom w:val="0"/>
      <w:divBdr>
        <w:top w:val="none" w:sz="0" w:space="0" w:color="auto"/>
        <w:left w:val="none" w:sz="0" w:space="0" w:color="auto"/>
        <w:bottom w:val="none" w:sz="0" w:space="0" w:color="auto"/>
        <w:right w:val="none" w:sz="0" w:space="0" w:color="auto"/>
      </w:divBdr>
    </w:div>
    <w:div w:id="1634021300">
      <w:bodyDiv w:val="1"/>
      <w:marLeft w:val="0"/>
      <w:marRight w:val="0"/>
      <w:marTop w:val="0"/>
      <w:marBottom w:val="0"/>
      <w:divBdr>
        <w:top w:val="none" w:sz="0" w:space="0" w:color="auto"/>
        <w:left w:val="none" w:sz="0" w:space="0" w:color="auto"/>
        <w:bottom w:val="none" w:sz="0" w:space="0" w:color="auto"/>
        <w:right w:val="none" w:sz="0" w:space="0" w:color="auto"/>
      </w:divBdr>
    </w:div>
    <w:div w:id="1734811149">
      <w:bodyDiv w:val="1"/>
      <w:marLeft w:val="0"/>
      <w:marRight w:val="0"/>
      <w:marTop w:val="0"/>
      <w:marBottom w:val="0"/>
      <w:divBdr>
        <w:top w:val="none" w:sz="0" w:space="0" w:color="auto"/>
        <w:left w:val="none" w:sz="0" w:space="0" w:color="auto"/>
        <w:bottom w:val="none" w:sz="0" w:space="0" w:color="auto"/>
        <w:right w:val="none" w:sz="0" w:space="0" w:color="auto"/>
      </w:divBdr>
    </w:div>
    <w:div w:id="1827628050">
      <w:bodyDiv w:val="1"/>
      <w:marLeft w:val="0"/>
      <w:marRight w:val="0"/>
      <w:marTop w:val="0"/>
      <w:marBottom w:val="0"/>
      <w:divBdr>
        <w:top w:val="none" w:sz="0" w:space="0" w:color="auto"/>
        <w:left w:val="none" w:sz="0" w:space="0" w:color="auto"/>
        <w:bottom w:val="none" w:sz="0" w:space="0" w:color="auto"/>
        <w:right w:val="none" w:sz="0" w:space="0" w:color="auto"/>
      </w:divBdr>
      <w:divsChild>
        <w:div w:id="1951663310">
          <w:marLeft w:val="274"/>
          <w:marRight w:val="0"/>
          <w:marTop w:val="0"/>
          <w:marBottom w:val="0"/>
          <w:divBdr>
            <w:top w:val="none" w:sz="0" w:space="0" w:color="auto"/>
            <w:left w:val="none" w:sz="0" w:space="0" w:color="auto"/>
            <w:bottom w:val="none" w:sz="0" w:space="0" w:color="auto"/>
            <w:right w:val="none" w:sz="0" w:space="0" w:color="auto"/>
          </w:divBdr>
        </w:div>
      </w:divsChild>
    </w:div>
    <w:div w:id="1839422431">
      <w:bodyDiv w:val="1"/>
      <w:marLeft w:val="0"/>
      <w:marRight w:val="0"/>
      <w:marTop w:val="0"/>
      <w:marBottom w:val="0"/>
      <w:divBdr>
        <w:top w:val="none" w:sz="0" w:space="0" w:color="auto"/>
        <w:left w:val="none" w:sz="0" w:space="0" w:color="auto"/>
        <w:bottom w:val="none" w:sz="0" w:space="0" w:color="auto"/>
        <w:right w:val="none" w:sz="0" w:space="0" w:color="auto"/>
      </w:divBdr>
    </w:div>
    <w:div w:id="1841310485">
      <w:bodyDiv w:val="1"/>
      <w:marLeft w:val="0"/>
      <w:marRight w:val="0"/>
      <w:marTop w:val="0"/>
      <w:marBottom w:val="0"/>
      <w:divBdr>
        <w:top w:val="none" w:sz="0" w:space="0" w:color="auto"/>
        <w:left w:val="none" w:sz="0" w:space="0" w:color="auto"/>
        <w:bottom w:val="none" w:sz="0" w:space="0" w:color="auto"/>
        <w:right w:val="none" w:sz="0" w:space="0" w:color="auto"/>
      </w:divBdr>
      <w:divsChild>
        <w:div w:id="1394085664">
          <w:marLeft w:val="446"/>
          <w:marRight w:val="0"/>
          <w:marTop w:val="0"/>
          <w:marBottom w:val="0"/>
          <w:divBdr>
            <w:top w:val="none" w:sz="0" w:space="0" w:color="auto"/>
            <w:left w:val="none" w:sz="0" w:space="0" w:color="auto"/>
            <w:bottom w:val="none" w:sz="0" w:space="0" w:color="auto"/>
            <w:right w:val="none" w:sz="0" w:space="0" w:color="auto"/>
          </w:divBdr>
        </w:div>
        <w:div w:id="1819495478">
          <w:marLeft w:val="446"/>
          <w:marRight w:val="0"/>
          <w:marTop w:val="0"/>
          <w:marBottom w:val="0"/>
          <w:divBdr>
            <w:top w:val="none" w:sz="0" w:space="0" w:color="auto"/>
            <w:left w:val="none" w:sz="0" w:space="0" w:color="auto"/>
            <w:bottom w:val="none" w:sz="0" w:space="0" w:color="auto"/>
            <w:right w:val="none" w:sz="0" w:space="0" w:color="auto"/>
          </w:divBdr>
        </w:div>
        <w:div w:id="1975089776">
          <w:marLeft w:val="446"/>
          <w:marRight w:val="0"/>
          <w:marTop w:val="0"/>
          <w:marBottom w:val="0"/>
          <w:divBdr>
            <w:top w:val="none" w:sz="0" w:space="0" w:color="auto"/>
            <w:left w:val="none" w:sz="0" w:space="0" w:color="auto"/>
            <w:bottom w:val="none" w:sz="0" w:space="0" w:color="auto"/>
            <w:right w:val="none" w:sz="0" w:space="0" w:color="auto"/>
          </w:divBdr>
        </w:div>
        <w:div w:id="907037978">
          <w:marLeft w:val="446"/>
          <w:marRight w:val="0"/>
          <w:marTop w:val="0"/>
          <w:marBottom w:val="0"/>
          <w:divBdr>
            <w:top w:val="none" w:sz="0" w:space="0" w:color="auto"/>
            <w:left w:val="none" w:sz="0" w:space="0" w:color="auto"/>
            <w:bottom w:val="none" w:sz="0" w:space="0" w:color="auto"/>
            <w:right w:val="none" w:sz="0" w:space="0" w:color="auto"/>
          </w:divBdr>
        </w:div>
      </w:divsChild>
    </w:div>
    <w:div w:id="1842310825">
      <w:bodyDiv w:val="1"/>
      <w:marLeft w:val="0"/>
      <w:marRight w:val="0"/>
      <w:marTop w:val="0"/>
      <w:marBottom w:val="0"/>
      <w:divBdr>
        <w:top w:val="none" w:sz="0" w:space="0" w:color="auto"/>
        <w:left w:val="none" w:sz="0" w:space="0" w:color="auto"/>
        <w:bottom w:val="none" w:sz="0" w:space="0" w:color="auto"/>
        <w:right w:val="none" w:sz="0" w:space="0" w:color="auto"/>
      </w:divBdr>
      <w:divsChild>
        <w:div w:id="782310781">
          <w:marLeft w:val="1166"/>
          <w:marRight w:val="0"/>
          <w:marTop w:val="0"/>
          <w:marBottom w:val="0"/>
          <w:divBdr>
            <w:top w:val="none" w:sz="0" w:space="0" w:color="auto"/>
            <w:left w:val="none" w:sz="0" w:space="0" w:color="auto"/>
            <w:bottom w:val="none" w:sz="0" w:space="0" w:color="auto"/>
            <w:right w:val="none" w:sz="0" w:space="0" w:color="auto"/>
          </w:divBdr>
        </w:div>
        <w:div w:id="150680544">
          <w:marLeft w:val="1166"/>
          <w:marRight w:val="0"/>
          <w:marTop w:val="0"/>
          <w:marBottom w:val="0"/>
          <w:divBdr>
            <w:top w:val="none" w:sz="0" w:space="0" w:color="auto"/>
            <w:left w:val="none" w:sz="0" w:space="0" w:color="auto"/>
            <w:bottom w:val="none" w:sz="0" w:space="0" w:color="auto"/>
            <w:right w:val="none" w:sz="0" w:space="0" w:color="auto"/>
          </w:divBdr>
        </w:div>
        <w:div w:id="1323967763">
          <w:marLeft w:val="1166"/>
          <w:marRight w:val="0"/>
          <w:marTop w:val="0"/>
          <w:marBottom w:val="0"/>
          <w:divBdr>
            <w:top w:val="none" w:sz="0" w:space="0" w:color="auto"/>
            <w:left w:val="none" w:sz="0" w:space="0" w:color="auto"/>
            <w:bottom w:val="none" w:sz="0" w:space="0" w:color="auto"/>
            <w:right w:val="none" w:sz="0" w:space="0" w:color="auto"/>
          </w:divBdr>
        </w:div>
      </w:divsChild>
    </w:div>
    <w:div w:id="1851678703">
      <w:bodyDiv w:val="1"/>
      <w:marLeft w:val="0"/>
      <w:marRight w:val="0"/>
      <w:marTop w:val="0"/>
      <w:marBottom w:val="0"/>
      <w:divBdr>
        <w:top w:val="none" w:sz="0" w:space="0" w:color="auto"/>
        <w:left w:val="none" w:sz="0" w:space="0" w:color="auto"/>
        <w:bottom w:val="none" w:sz="0" w:space="0" w:color="auto"/>
        <w:right w:val="none" w:sz="0" w:space="0" w:color="auto"/>
      </w:divBdr>
    </w:div>
    <w:div w:id="1877350268">
      <w:bodyDiv w:val="1"/>
      <w:marLeft w:val="0"/>
      <w:marRight w:val="0"/>
      <w:marTop w:val="0"/>
      <w:marBottom w:val="0"/>
      <w:divBdr>
        <w:top w:val="none" w:sz="0" w:space="0" w:color="auto"/>
        <w:left w:val="none" w:sz="0" w:space="0" w:color="auto"/>
        <w:bottom w:val="none" w:sz="0" w:space="0" w:color="auto"/>
        <w:right w:val="none" w:sz="0" w:space="0" w:color="auto"/>
      </w:divBdr>
      <w:divsChild>
        <w:div w:id="472799324">
          <w:marLeft w:val="274"/>
          <w:marRight w:val="0"/>
          <w:marTop w:val="0"/>
          <w:marBottom w:val="0"/>
          <w:divBdr>
            <w:top w:val="none" w:sz="0" w:space="0" w:color="auto"/>
            <w:left w:val="none" w:sz="0" w:space="0" w:color="auto"/>
            <w:bottom w:val="none" w:sz="0" w:space="0" w:color="auto"/>
            <w:right w:val="none" w:sz="0" w:space="0" w:color="auto"/>
          </w:divBdr>
        </w:div>
      </w:divsChild>
    </w:div>
    <w:div w:id="1924684079">
      <w:bodyDiv w:val="1"/>
      <w:marLeft w:val="0"/>
      <w:marRight w:val="0"/>
      <w:marTop w:val="0"/>
      <w:marBottom w:val="0"/>
      <w:divBdr>
        <w:top w:val="none" w:sz="0" w:space="0" w:color="auto"/>
        <w:left w:val="none" w:sz="0" w:space="0" w:color="auto"/>
        <w:bottom w:val="none" w:sz="0" w:space="0" w:color="auto"/>
        <w:right w:val="none" w:sz="0" w:space="0" w:color="auto"/>
      </w:divBdr>
    </w:div>
    <w:div w:id="1935743535">
      <w:bodyDiv w:val="1"/>
      <w:marLeft w:val="0"/>
      <w:marRight w:val="0"/>
      <w:marTop w:val="0"/>
      <w:marBottom w:val="0"/>
      <w:divBdr>
        <w:top w:val="none" w:sz="0" w:space="0" w:color="auto"/>
        <w:left w:val="none" w:sz="0" w:space="0" w:color="auto"/>
        <w:bottom w:val="none" w:sz="0" w:space="0" w:color="auto"/>
        <w:right w:val="none" w:sz="0" w:space="0" w:color="auto"/>
      </w:divBdr>
    </w:div>
    <w:div w:id="1946764421">
      <w:bodyDiv w:val="1"/>
      <w:marLeft w:val="0"/>
      <w:marRight w:val="0"/>
      <w:marTop w:val="0"/>
      <w:marBottom w:val="0"/>
      <w:divBdr>
        <w:top w:val="none" w:sz="0" w:space="0" w:color="auto"/>
        <w:left w:val="none" w:sz="0" w:space="0" w:color="auto"/>
        <w:bottom w:val="none" w:sz="0" w:space="0" w:color="auto"/>
        <w:right w:val="none" w:sz="0" w:space="0" w:color="auto"/>
      </w:divBdr>
    </w:div>
    <w:div w:id="1965577518">
      <w:bodyDiv w:val="1"/>
      <w:marLeft w:val="0"/>
      <w:marRight w:val="0"/>
      <w:marTop w:val="0"/>
      <w:marBottom w:val="0"/>
      <w:divBdr>
        <w:top w:val="none" w:sz="0" w:space="0" w:color="auto"/>
        <w:left w:val="none" w:sz="0" w:space="0" w:color="auto"/>
        <w:bottom w:val="none" w:sz="0" w:space="0" w:color="auto"/>
        <w:right w:val="none" w:sz="0" w:space="0" w:color="auto"/>
      </w:divBdr>
    </w:div>
    <w:div w:id="1982806313">
      <w:bodyDiv w:val="1"/>
      <w:marLeft w:val="0"/>
      <w:marRight w:val="0"/>
      <w:marTop w:val="0"/>
      <w:marBottom w:val="0"/>
      <w:divBdr>
        <w:top w:val="none" w:sz="0" w:space="0" w:color="auto"/>
        <w:left w:val="none" w:sz="0" w:space="0" w:color="auto"/>
        <w:bottom w:val="none" w:sz="0" w:space="0" w:color="auto"/>
        <w:right w:val="none" w:sz="0" w:space="0" w:color="auto"/>
      </w:divBdr>
    </w:div>
    <w:div w:id="2016884675">
      <w:bodyDiv w:val="1"/>
      <w:marLeft w:val="0"/>
      <w:marRight w:val="0"/>
      <w:marTop w:val="0"/>
      <w:marBottom w:val="0"/>
      <w:divBdr>
        <w:top w:val="none" w:sz="0" w:space="0" w:color="auto"/>
        <w:left w:val="none" w:sz="0" w:space="0" w:color="auto"/>
        <w:bottom w:val="none" w:sz="0" w:space="0" w:color="auto"/>
        <w:right w:val="none" w:sz="0" w:space="0" w:color="auto"/>
      </w:divBdr>
      <w:divsChild>
        <w:div w:id="1376389624">
          <w:marLeft w:val="274"/>
          <w:marRight w:val="0"/>
          <w:marTop w:val="0"/>
          <w:marBottom w:val="0"/>
          <w:divBdr>
            <w:top w:val="none" w:sz="0" w:space="0" w:color="auto"/>
            <w:left w:val="none" w:sz="0" w:space="0" w:color="auto"/>
            <w:bottom w:val="none" w:sz="0" w:space="0" w:color="auto"/>
            <w:right w:val="none" w:sz="0" w:space="0" w:color="auto"/>
          </w:divBdr>
        </w:div>
        <w:div w:id="41909473">
          <w:marLeft w:val="274"/>
          <w:marRight w:val="0"/>
          <w:marTop w:val="0"/>
          <w:marBottom w:val="0"/>
          <w:divBdr>
            <w:top w:val="none" w:sz="0" w:space="0" w:color="auto"/>
            <w:left w:val="none" w:sz="0" w:space="0" w:color="auto"/>
            <w:bottom w:val="none" w:sz="0" w:space="0" w:color="auto"/>
            <w:right w:val="none" w:sz="0" w:space="0" w:color="auto"/>
          </w:divBdr>
        </w:div>
      </w:divsChild>
    </w:div>
    <w:div w:id="2024352960">
      <w:bodyDiv w:val="1"/>
      <w:marLeft w:val="0"/>
      <w:marRight w:val="0"/>
      <w:marTop w:val="0"/>
      <w:marBottom w:val="0"/>
      <w:divBdr>
        <w:top w:val="none" w:sz="0" w:space="0" w:color="auto"/>
        <w:left w:val="none" w:sz="0" w:space="0" w:color="auto"/>
        <w:bottom w:val="none" w:sz="0" w:space="0" w:color="auto"/>
        <w:right w:val="none" w:sz="0" w:space="0" w:color="auto"/>
      </w:divBdr>
      <w:divsChild>
        <w:div w:id="980187675">
          <w:marLeft w:val="274"/>
          <w:marRight w:val="0"/>
          <w:marTop w:val="0"/>
          <w:marBottom w:val="0"/>
          <w:divBdr>
            <w:top w:val="none" w:sz="0" w:space="0" w:color="auto"/>
            <w:left w:val="none" w:sz="0" w:space="0" w:color="auto"/>
            <w:bottom w:val="none" w:sz="0" w:space="0" w:color="auto"/>
            <w:right w:val="none" w:sz="0" w:space="0" w:color="auto"/>
          </w:divBdr>
        </w:div>
      </w:divsChild>
    </w:div>
    <w:div w:id="2032954593">
      <w:bodyDiv w:val="1"/>
      <w:marLeft w:val="0"/>
      <w:marRight w:val="0"/>
      <w:marTop w:val="0"/>
      <w:marBottom w:val="0"/>
      <w:divBdr>
        <w:top w:val="none" w:sz="0" w:space="0" w:color="auto"/>
        <w:left w:val="none" w:sz="0" w:space="0" w:color="auto"/>
        <w:bottom w:val="none" w:sz="0" w:space="0" w:color="auto"/>
        <w:right w:val="none" w:sz="0" w:space="0" w:color="auto"/>
      </w:divBdr>
    </w:div>
    <w:div w:id="2067365460">
      <w:bodyDiv w:val="1"/>
      <w:marLeft w:val="0"/>
      <w:marRight w:val="0"/>
      <w:marTop w:val="0"/>
      <w:marBottom w:val="0"/>
      <w:divBdr>
        <w:top w:val="none" w:sz="0" w:space="0" w:color="auto"/>
        <w:left w:val="none" w:sz="0" w:space="0" w:color="auto"/>
        <w:bottom w:val="none" w:sz="0" w:space="0" w:color="auto"/>
        <w:right w:val="none" w:sz="0" w:space="0" w:color="auto"/>
      </w:divBdr>
      <w:divsChild>
        <w:div w:id="1978488007">
          <w:marLeft w:val="274"/>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 w:id="21092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data.go.jp/for-developer/for-develop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io.go.jp/sites/default/files/uploads/documents/1020_api_tecnical_guidebook.pdf" TargetMode="External"/><Relationship Id="rId20" Type="http://schemas.openxmlformats.org/officeDocument/2006/relationships/hyperlink" Target="https://cio.go.jp/sites/default/files/uploads/documents/opendata_nijiriyou_honta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io.go.jp/sites/default/files/uploads/documents/1019_api_guidebook.pdf" TargetMode="External"/><Relationship Id="rId23" Type="http://schemas.openxmlformats.org/officeDocument/2006/relationships/hyperlink" Target="https://view.officeapps.live.com/op/view.aspx?src=https%3A%2F%2Fcio.go.jp%2Fsites%2Fdefault%2Ffiles%2Fuploads%2Fdocuments%2Fopendata_tebikisyo.pptx&amp;wdOrigin=BROWSELINK" TargetMode="External"/><Relationship Id="rId10" Type="http://schemas.openxmlformats.org/officeDocument/2006/relationships/endnotes" Target="endnotes.xml"/><Relationship Id="rId19" Type="http://schemas.openxmlformats.org/officeDocument/2006/relationships/hyperlink" Target="http://www.kantei.go.jp/jp/singi/it2/densi/kettei/gl2_betten_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hyperlink" Target="https://cio.go.jp/sites/default/files/uploads/documents/data_shishin.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io.go.jp/sites/default/files/uploads/documents/jissen-guide_5_20210330.pdf" TargetMode="External"/><Relationship Id="rId7" Type="http://schemas.openxmlformats.org/officeDocument/2006/relationships/hyperlink" Target="https://www.data.go.jp/" TargetMode="External"/><Relationship Id="rId2" Type="http://schemas.openxmlformats.org/officeDocument/2006/relationships/hyperlink" Target="https://cio.go.jp/sites/default/files/uploads/documents/data_shishin.pdf" TargetMode="External"/><Relationship Id="rId1" Type="http://schemas.openxmlformats.org/officeDocument/2006/relationships/hyperlink" Target="https://cio.go.jp/sites/default/files/uploads/documents/data_shishin.pdf" TargetMode="External"/><Relationship Id="rId6" Type="http://schemas.openxmlformats.org/officeDocument/2006/relationships/hyperlink" Target="https://www.data.go.jp/" TargetMode="External"/><Relationship Id="rId5" Type="http://schemas.openxmlformats.org/officeDocument/2006/relationships/hyperlink" Target="https://5stardata.info/ja/" TargetMode="External"/><Relationship Id="rId4" Type="http://schemas.openxmlformats.org/officeDocument/2006/relationships/hyperlink" Target="https://cio.go.jp/sites/default/files/uploads/documents/data_shishi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4DD8B-3ADD-4415-A105-45C8F61359E1}">
  <ds:schemaRefs>
    <ds:schemaRef ds:uri="http://schemas.microsoft.com/office/infopath/2007/PartnerControls"/>
    <ds:schemaRef ds:uri="http://schemas.openxmlformats.org/package/2006/metadata/core-properties"/>
    <ds:schemaRef ds:uri="http://purl.org/dc/elements/1.1/"/>
    <ds:schemaRef ds:uri="http://purl.org/dc/terms/"/>
    <ds:schemaRef ds:uri="8c3438c2-774e-4b56-8e53-485ea73e7025"/>
    <ds:schemaRef ds:uri="http://www.w3.org/XML/1998/namespace"/>
    <ds:schemaRef ds:uri="http://schemas.microsoft.com/office/2006/documentManagement/types"/>
    <ds:schemaRef ds:uri="a753eb55-ace7-47fe-8293-79a8dad7846a"/>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DCDC2B5-D784-48F6-A3B4-17DA4DB33160}">
  <ds:schemaRefs>
    <ds:schemaRef ds:uri="http://schemas.microsoft.com/sharepoint/v3/contenttype/forms"/>
  </ds:schemaRefs>
</ds:datastoreItem>
</file>

<file path=customXml/itemProps3.xml><?xml version="1.0" encoding="utf-8"?>
<ds:datastoreItem xmlns:ds="http://schemas.openxmlformats.org/officeDocument/2006/customXml" ds:itemID="{B2D27F99-429D-43CF-9805-136BA5538693}">
  <ds:schemaRefs>
    <ds:schemaRef ds:uri="http://schemas.openxmlformats.org/officeDocument/2006/bibliography"/>
  </ds:schemaRefs>
</ds:datastoreItem>
</file>

<file path=customXml/itemProps4.xml><?xml version="1.0" encoding="utf-8"?>
<ds:datastoreItem xmlns:ds="http://schemas.openxmlformats.org/officeDocument/2006/customXml" ds:itemID="{9AEF4BE3-D729-4389-8FD4-C0936FD29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4241</Words>
  <Characters>24178</Characters>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2022-03-30T10:30:00Z</dcterms:created>
  <dcterms:modified xsi:type="dcterms:W3CDTF">2023-03-28T06:31:00Z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MSIP_Label_436fffe2-e74d-4f21-833f-6f054a10cb50_ContentBits">
    <vt:lpwstr>0</vt:lpwstr>
  </property>
  <property fmtid="{D5CDD505-2E9C-101B-9397-08002B2CF9AE}" pid="4" name="xd_ProgID">
    <vt:lpwstr/>
  </property>
  <property fmtid="{D5CDD505-2E9C-101B-9397-08002B2CF9AE}" pid="5" name="MSIP_Label_436fffe2-e74d-4f21-833f-6f054a10cb50_Name">
    <vt:lpwstr>436fffe2-e74d-4f21-833f-6f054a10cb50</vt:lpwstr>
  </property>
  <property fmtid="{D5CDD505-2E9C-101B-9397-08002B2CF9AE}" pid="6" name="ContentTypeId">
    <vt:lpwstr>0x0101009605DF11039F5D478FE5EDAFD3B87737</vt:lpwstr>
  </property>
  <property fmtid="{D5CDD505-2E9C-101B-9397-08002B2CF9AE}" pid="7" name="MSIP_Label_436fffe2-e74d-4f21-833f-6f054a10cb50_Enabled">
    <vt:lpwstr>true</vt:lpwstr>
  </property>
  <property fmtid="{D5CDD505-2E9C-101B-9397-08002B2CF9AE}" pid="8" name="MSIP_Label_436fffe2-e74d-4f21-833f-6f054a10cb50_ActionId">
    <vt:lpwstr>589eb6bb-0c85-45d2-976d-27139233487e</vt:lpwstr>
  </property>
  <property fmtid="{D5CDD505-2E9C-101B-9397-08002B2CF9AE}" pid="9" name="ComplianceAssetId">
    <vt:lpwstr/>
  </property>
  <property fmtid="{D5CDD505-2E9C-101B-9397-08002B2CF9AE}" pid="10" name="TemplateUrl">
    <vt:lpwstr/>
  </property>
  <property fmtid="{D5CDD505-2E9C-101B-9397-08002B2CF9AE}" pid="11" name="_dlc_DocIdItemGuid">
    <vt:lpwstr>3fa7d828-c2ad-48d9-adb8-205ed004977c</vt:lpwstr>
  </property>
  <property fmtid="{D5CDD505-2E9C-101B-9397-08002B2CF9AE}" pid="12" name="MSIP_Label_436fffe2-e74d-4f21-833f-6f054a10cb50_SetDate">
    <vt:lpwstr>2021-10-21T10:47:51Z</vt:lpwstr>
  </property>
  <property fmtid="{D5CDD505-2E9C-101B-9397-08002B2CF9AE}" pid="13" name="_ExtendedDescription">
    <vt:lpwstr/>
  </property>
  <property fmtid="{D5CDD505-2E9C-101B-9397-08002B2CF9AE}" pid="14" name="MSIP_Label_436fffe2-e74d-4f21-833f-6f054a10cb50_SiteId">
    <vt:lpwstr>a4dd5294-24e4-4102-8420-cb86d0baae1e</vt:lpwstr>
  </property>
  <property fmtid="{D5CDD505-2E9C-101B-9397-08002B2CF9AE}" pid="15" name="MSIP_Label_436fffe2-e74d-4f21-833f-6f054a10cb50_Method">
    <vt:lpwstr>Privileged</vt:lpwstr>
  </property>
  <property fmtid="{D5CDD505-2E9C-101B-9397-08002B2CF9AE}" pid="16" name="MediaServiceImageTags">
    <vt:lpwstr/>
  </property>
</Properties>
</file>